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A7B06" w14:textId="1386AB08" w:rsidR="00DA7A76" w:rsidRDefault="000763A6" w:rsidP="00BE32A1">
      <w:pPr>
        <w:spacing w:before="240" w:after="240" w:line="48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984788">
        <w:rPr>
          <w:rFonts w:ascii="Georgia Pro" w:eastAsia="Georgia Pro" w:hAnsi="Georgia Pro" w:cs="Georgia Pro"/>
          <w:b/>
          <w:bCs/>
          <w:color w:val="000000" w:themeColor="text1"/>
          <w:sz w:val="36"/>
          <w:szCs w:val="36"/>
          <w:lang w:val="en-IN"/>
        </w:rPr>
        <w:t>4</w:t>
      </w:r>
      <w:r>
        <w:rPr>
          <w:rFonts w:ascii="Georgia Pro" w:eastAsia="Georgia Pro" w:hAnsi="Georgia Pro" w:cs="Georgia Pro"/>
          <w:b/>
          <w:bCs/>
          <w:color w:val="000000" w:themeColor="text1"/>
          <w:sz w:val="36"/>
          <w:szCs w:val="36"/>
          <w:lang w:val="en-IN"/>
        </w:rPr>
        <w:t xml:space="preserve"> </w:t>
      </w:r>
      <w:r w:rsidR="00DA7A76">
        <w:rPr>
          <w:rFonts w:ascii="Georgia" w:eastAsia="Georgia Pro" w:hAnsi="Georgia" w:cs="Georgia Pro"/>
          <w:b/>
          <w:bCs/>
          <w:color w:val="000000" w:themeColor="text1"/>
          <w:lang w:val="en-IN"/>
        </w:rPr>
        <w:t>-</w:t>
      </w:r>
      <w:r w:rsidR="00984788">
        <w:rPr>
          <w:rFonts w:ascii="Georgia Pro" w:eastAsia="Georgia Pro" w:hAnsi="Georgia Pro" w:cs="Georgia Pro"/>
          <w:b/>
          <w:bCs/>
          <w:color w:val="000000" w:themeColor="text1"/>
          <w:sz w:val="36"/>
          <w:szCs w:val="36"/>
          <w:lang w:val="en-IN"/>
        </w:rPr>
        <w:t xml:space="preserve">Jinja Template in </w:t>
      </w:r>
      <w:proofErr w:type="spellStart"/>
      <w:r w:rsidR="00984788">
        <w:rPr>
          <w:rFonts w:ascii="Georgia Pro" w:eastAsia="Georgia Pro" w:hAnsi="Georgia Pro" w:cs="Georgia Pro"/>
          <w:b/>
          <w:bCs/>
          <w:color w:val="000000" w:themeColor="text1"/>
          <w:sz w:val="36"/>
          <w:szCs w:val="36"/>
          <w:lang w:val="en-IN"/>
        </w:rPr>
        <w:t>dbt</w:t>
      </w:r>
      <w:proofErr w:type="spellEnd"/>
      <w:r w:rsidR="00984788">
        <w:rPr>
          <w:rFonts w:ascii="Georgia Pro" w:eastAsia="Georgia Pro" w:hAnsi="Georgia Pro" w:cs="Georgia Pro"/>
          <w:b/>
          <w:bCs/>
          <w:color w:val="000000" w:themeColor="text1"/>
          <w:sz w:val="36"/>
          <w:szCs w:val="36"/>
          <w:lang w:val="en-IN"/>
        </w:rPr>
        <w:t xml:space="preserve"> and</w:t>
      </w:r>
      <w:r>
        <w:rPr>
          <w:rFonts w:ascii="Georgia Pro" w:eastAsia="Georgia Pro" w:hAnsi="Georgia Pro" w:cs="Georgia Pro"/>
          <w:b/>
          <w:bCs/>
          <w:color w:val="000000" w:themeColor="text1"/>
          <w:sz w:val="36"/>
          <w:szCs w:val="36"/>
          <w:lang w:val="en-IN"/>
        </w:rPr>
        <w:t xml:space="preserve"> Snowflake</w:t>
      </w:r>
    </w:p>
    <w:p w14:paraId="1AF94C31" w14:textId="77777777" w:rsidR="00984788" w:rsidRPr="00984788" w:rsidRDefault="00984788" w:rsidP="00BE32A1">
      <w:p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If you want to create a simple </w:t>
      </w:r>
      <w:proofErr w:type="spellStart"/>
      <w:r w:rsidRPr="00984788">
        <w:rPr>
          <w:rFonts w:ascii="Georgia" w:eastAsia="Georgia Pro" w:hAnsi="Georgia" w:cs="Georgia Pro"/>
          <w:color w:val="000000" w:themeColor="text1"/>
          <w:lang w:val="en-IN"/>
        </w:rPr>
        <w:t>dbt</w:t>
      </w:r>
      <w:proofErr w:type="spellEnd"/>
      <w:r w:rsidRPr="00984788">
        <w:rPr>
          <w:rFonts w:ascii="Georgia" w:eastAsia="Georgia Pro" w:hAnsi="Georgia" w:cs="Georgia Pro"/>
          <w:color w:val="000000" w:themeColor="text1"/>
          <w:lang w:val="en-IN"/>
        </w:rPr>
        <w:t xml:space="preserve"> model using </w:t>
      </w:r>
      <w:r w:rsidRPr="00984788">
        <w:rPr>
          <w:rFonts w:ascii="Georgia" w:eastAsia="Georgia Pro" w:hAnsi="Georgia" w:cs="Georgia Pro"/>
          <w:b/>
          <w:bCs/>
          <w:color w:val="000000" w:themeColor="text1"/>
          <w:lang w:val="en-IN"/>
        </w:rPr>
        <w:t>Jinja templating</w:t>
      </w:r>
      <w:r w:rsidRPr="00984788">
        <w:rPr>
          <w:rFonts w:ascii="Georgia" w:eastAsia="Georgia Pro" w:hAnsi="Georgia" w:cs="Georgia Pro"/>
          <w:color w:val="000000" w:themeColor="text1"/>
          <w:lang w:val="en-IN"/>
        </w:rPr>
        <w:t xml:space="preserve"> without defining variables in </w:t>
      </w:r>
      <w:proofErr w:type="spellStart"/>
      <w:r w:rsidRPr="00984788">
        <w:rPr>
          <w:rFonts w:ascii="Georgia" w:eastAsia="Georgia Pro" w:hAnsi="Georgia" w:cs="Georgia Pro"/>
          <w:color w:val="000000" w:themeColor="text1"/>
          <w:lang w:val="en-IN"/>
        </w:rPr>
        <w:t>dbt_project.yml</w:t>
      </w:r>
      <w:proofErr w:type="spellEnd"/>
      <w:r w:rsidRPr="00984788">
        <w:rPr>
          <w:rFonts w:ascii="Georgia" w:eastAsia="Georgia Pro" w:hAnsi="Georgia" w:cs="Georgia Pro"/>
          <w:color w:val="000000" w:themeColor="text1"/>
          <w:lang w:val="en-IN"/>
        </w:rPr>
        <w:t>, you can define the variables directly in the model file. This approach is especially useful for quick experiments or simple labs where you don’t need to centralize variables across multiple models.</w:t>
      </w:r>
    </w:p>
    <w:p w14:paraId="68ECBB5B" w14:textId="77777777" w:rsidR="00984788" w:rsidRPr="00984788" w:rsidRDefault="00984788" w:rsidP="00BE32A1">
      <w:pPr>
        <w:spacing w:before="240" w:after="240" w:line="480" w:lineRule="auto"/>
        <w:jc w:val="both"/>
        <w:rPr>
          <w:rFonts w:ascii="Georgia" w:eastAsia="Georgia Pro" w:hAnsi="Georgia" w:cs="Georgia Pro"/>
          <w:b/>
          <w:bCs/>
          <w:color w:val="000000" w:themeColor="text1"/>
          <w:lang w:val="en-IN"/>
        </w:rPr>
      </w:pPr>
      <w:r w:rsidRPr="00984788">
        <w:rPr>
          <w:rFonts w:ascii="Georgia" w:eastAsia="Georgia Pro" w:hAnsi="Georgia" w:cs="Georgia Pro"/>
          <w:b/>
          <w:bCs/>
          <w:color w:val="000000" w:themeColor="text1"/>
          <w:lang w:val="en-IN"/>
        </w:rPr>
        <w:t>Exercise Overview</w:t>
      </w:r>
    </w:p>
    <w:p w14:paraId="5CDC7DCE" w14:textId="77777777" w:rsidR="00984788" w:rsidRPr="00984788" w:rsidRDefault="00984788" w:rsidP="00BE32A1">
      <w:p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In this exercise, you’ll:</w:t>
      </w:r>
    </w:p>
    <w:p w14:paraId="11D32952" w14:textId="77777777" w:rsidR="00984788" w:rsidRPr="00984788" w:rsidRDefault="00984788" w:rsidP="00BE32A1">
      <w:pPr>
        <w:numPr>
          <w:ilvl w:val="0"/>
          <w:numId w:val="65"/>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Set a hardcoded variable directly within the model file.</w:t>
      </w:r>
    </w:p>
    <w:p w14:paraId="6CE4EE53" w14:textId="77777777" w:rsidR="00984788" w:rsidRPr="00984788" w:rsidRDefault="00984788" w:rsidP="00BE32A1">
      <w:pPr>
        <w:numPr>
          <w:ilvl w:val="0"/>
          <w:numId w:val="65"/>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Use a Jinja if statement to conditionally add a column.</w:t>
      </w:r>
    </w:p>
    <w:p w14:paraId="2597E78E" w14:textId="77777777" w:rsidR="00984788" w:rsidRPr="00984788" w:rsidRDefault="00984788" w:rsidP="00BE32A1">
      <w:pPr>
        <w:spacing w:before="240" w:after="240" w:line="480" w:lineRule="auto"/>
        <w:jc w:val="both"/>
        <w:rPr>
          <w:rFonts w:ascii="Georgia" w:eastAsia="Georgia Pro" w:hAnsi="Georgia" w:cs="Georgia Pro"/>
          <w:b/>
          <w:bCs/>
          <w:color w:val="000000" w:themeColor="text1"/>
          <w:lang w:val="en-IN"/>
        </w:rPr>
      </w:pPr>
      <w:r w:rsidRPr="00984788">
        <w:rPr>
          <w:rFonts w:ascii="Georgia" w:eastAsia="Georgia Pro" w:hAnsi="Georgia" w:cs="Georgia Pro"/>
          <w:b/>
          <w:bCs/>
          <w:color w:val="000000" w:themeColor="text1"/>
          <w:lang w:val="en-IN"/>
        </w:rPr>
        <w:t>Step 1: Create the Model File with Jinja Templating</w:t>
      </w:r>
    </w:p>
    <w:p w14:paraId="4F9B00BC" w14:textId="77777777" w:rsidR="00984788" w:rsidRPr="00984788" w:rsidRDefault="00984788" w:rsidP="00BE32A1">
      <w:p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Let’s create a model file called </w:t>
      </w:r>
      <w:proofErr w:type="spellStart"/>
      <w:r w:rsidRPr="00984788">
        <w:rPr>
          <w:rFonts w:ascii="Georgia" w:eastAsia="Georgia Pro" w:hAnsi="Georgia" w:cs="Georgia Pro"/>
          <w:b/>
          <w:bCs/>
          <w:i/>
          <w:iCs/>
          <w:color w:val="000000" w:themeColor="text1"/>
          <w:lang w:val="en-IN"/>
        </w:rPr>
        <w:t>filtered_customers.sql</w:t>
      </w:r>
      <w:proofErr w:type="spellEnd"/>
      <w:r w:rsidRPr="00984788">
        <w:rPr>
          <w:rFonts w:ascii="Georgia" w:eastAsia="Georgia Pro" w:hAnsi="Georgia" w:cs="Georgia Pro"/>
          <w:color w:val="000000" w:themeColor="text1"/>
          <w:lang w:val="en-IN"/>
        </w:rPr>
        <w:t xml:space="preserve"> in the </w:t>
      </w:r>
      <w:proofErr w:type="gramStart"/>
      <w:r w:rsidRPr="00984788">
        <w:rPr>
          <w:rFonts w:ascii="Georgia" w:eastAsia="Georgia Pro" w:hAnsi="Georgia" w:cs="Georgia Pro"/>
          <w:color w:val="000000" w:themeColor="text1"/>
          <w:lang w:val="en-IN"/>
        </w:rPr>
        <w:t>models</w:t>
      </w:r>
      <w:proofErr w:type="gramEnd"/>
      <w:r w:rsidRPr="00984788">
        <w:rPr>
          <w:rFonts w:ascii="Georgia" w:eastAsia="Georgia Pro" w:hAnsi="Georgia" w:cs="Georgia Pro"/>
          <w:color w:val="000000" w:themeColor="text1"/>
          <w:lang w:val="en-IN"/>
        </w:rPr>
        <w:t xml:space="preserve"> directory. In this file:</w:t>
      </w:r>
    </w:p>
    <w:p w14:paraId="08781773" w14:textId="77777777" w:rsidR="00984788" w:rsidRPr="00984788" w:rsidRDefault="00984788" w:rsidP="00BE32A1">
      <w:pPr>
        <w:numPr>
          <w:ilvl w:val="0"/>
          <w:numId w:val="66"/>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Define the variable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directly in the file.</w:t>
      </w:r>
    </w:p>
    <w:p w14:paraId="02284084" w14:textId="77777777" w:rsidR="00984788" w:rsidRPr="00984788" w:rsidRDefault="00984788" w:rsidP="00BE32A1">
      <w:pPr>
        <w:numPr>
          <w:ilvl w:val="0"/>
          <w:numId w:val="66"/>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Use the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variable to filter customers.</w:t>
      </w:r>
    </w:p>
    <w:p w14:paraId="5D3FC219" w14:textId="77777777" w:rsidR="00984788" w:rsidRPr="00984788" w:rsidRDefault="00984788" w:rsidP="00BE32A1">
      <w:pPr>
        <w:numPr>
          <w:ilvl w:val="0"/>
          <w:numId w:val="66"/>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Add an if statement to conditionally include a </w:t>
      </w:r>
      <w:proofErr w:type="spellStart"/>
      <w:r w:rsidRPr="00984788">
        <w:rPr>
          <w:rFonts w:ascii="Georgia" w:eastAsia="Georgia Pro" w:hAnsi="Georgia" w:cs="Georgia Pro"/>
          <w:color w:val="000000" w:themeColor="text1"/>
          <w:lang w:val="en-IN"/>
        </w:rPr>
        <w:t>signup_status</w:t>
      </w:r>
      <w:proofErr w:type="spellEnd"/>
      <w:r w:rsidRPr="00984788">
        <w:rPr>
          <w:rFonts w:ascii="Georgia" w:eastAsia="Georgia Pro" w:hAnsi="Georgia" w:cs="Georgia Pro"/>
          <w:color w:val="000000" w:themeColor="text1"/>
          <w:lang w:val="en-IN"/>
        </w:rPr>
        <w:t xml:space="preserve"> column based on the value of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w:t>
      </w:r>
    </w:p>
    <w:p w14:paraId="751F9D29" w14:textId="77777777" w:rsidR="00984788" w:rsidRDefault="00984788" w:rsidP="00BE32A1">
      <w:pPr>
        <w:spacing w:before="240" w:after="240" w:line="480" w:lineRule="auto"/>
        <w:jc w:val="both"/>
        <w:rPr>
          <w:rFonts w:ascii="Georgia" w:eastAsia="Georgia Pro" w:hAnsi="Georgia" w:cs="Georgia Pro"/>
          <w:color w:val="000000" w:themeColor="text1"/>
          <w:lang w:val="en-IN"/>
        </w:rPr>
      </w:pPr>
    </w:p>
    <w:p w14:paraId="3F7E2F2B" w14:textId="07FFA312"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lastRenderedPageBreak/>
        <w:t>-- models/</w:t>
      </w:r>
      <w:proofErr w:type="spellStart"/>
      <w:r w:rsidRPr="00984788">
        <w:rPr>
          <w:rFonts w:ascii="Georgia" w:eastAsia="Georgia Pro" w:hAnsi="Georgia" w:cs="Georgia Pro"/>
          <w:color w:val="000000" w:themeColor="text1"/>
          <w:lang w:val="en-IN"/>
        </w:rPr>
        <w:t>filtered_customers.sql</w:t>
      </w:r>
      <w:proofErr w:type="spellEnd"/>
    </w:p>
    <w:p w14:paraId="601FFC86"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proofErr w:type="gramStart"/>
      <w:r w:rsidRPr="00984788">
        <w:rPr>
          <w:rFonts w:ascii="Georgia" w:eastAsia="Georgia Pro" w:hAnsi="Georgia" w:cs="Georgia Pro"/>
          <w:color w:val="000000" w:themeColor="text1"/>
          <w:lang w:val="en-IN"/>
        </w:rPr>
        <w:t>{{ config</w:t>
      </w:r>
      <w:proofErr w:type="gramEnd"/>
      <w:r w:rsidRPr="00984788">
        <w:rPr>
          <w:rFonts w:ascii="Georgia" w:eastAsia="Georgia Pro" w:hAnsi="Georgia" w:cs="Georgia Pro"/>
          <w:color w:val="000000" w:themeColor="text1"/>
          <w:lang w:val="en-IN"/>
        </w:rPr>
        <w:t>(</w:t>
      </w:r>
    </w:p>
    <w:p w14:paraId="4627841C"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materialized = 'table'</w:t>
      </w:r>
    </w:p>
    <w:p w14:paraId="7504016E"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w:t>
      </w:r>
    </w:p>
    <w:p w14:paraId="6A71A239" w14:textId="31F52708"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set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 202</w:t>
      </w:r>
      <w:r w:rsidR="00A25B16">
        <w:rPr>
          <w:rFonts w:ascii="Georgia" w:eastAsia="Georgia Pro" w:hAnsi="Georgia" w:cs="Georgia Pro"/>
          <w:color w:val="000000" w:themeColor="text1"/>
          <w:lang w:val="en-IN"/>
        </w:rPr>
        <w:t>4</w:t>
      </w:r>
      <w:r w:rsidRPr="00984788">
        <w:rPr>
          <w:rFonts w:ascii="Georgia" w:eastAsia="Georgia Pro" w:hAnsi="Georgia" w:cs="Georgia Pro"/>
          <w:color w:val="000000" w:themeColor="text1"/>
          <w:lang w:val="en-IN"/>
        </w:rPr>
        <w:t xml:space="preserve"> </w:t>
      </w:r>
      <w:proofErr w:type="gramStart"/>
      <w:r w:rsidRPr="00984788">
        <w:rPr>
          <w:rFonts w:ascii="Georgia" w:eastAsia="Georgia Pro" w:hAnsi="Georgia" w:cs="Georgia Pro"/>
          <w:color w:val="000000" w:themeColor="text1"/>
          <w:lang w:val="en-IN"/>
        </w:rPr>
        <w:t>%}  --</w:t>
      </w:r>
      <w:proofErr w:type="gramEnd"/>
      <w:r w:rsidRPr="00984788">
        <w:rPr>
          <w:rFonts w:ascii="Georgia" w:eastAsia="Georgia Pro" w:hAnsi="Georgia" w:cs="Georgia Pro"/>
          <w:color w:val="000000" w:themeColor="text1"/>
          <w:lang w:val="en-IN"/>
        </w:rPr>
        <w:t xml:space="preserve"> Define the variable directly within the model</w:t>
      </w:r>
    </w:p>
    <w:p w14:paraId="24696762"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p>
    <w:p w14:paraId="7AAFEC0C"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WITH base AS (</w:t>
      </w:r>
    </w:p>
    <w:p w14:paraId="49FF7335"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SELECT</w:t>
      </w:r>
    </w:p>
    <w:p w14:paraId="67F392FD"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customer_id</w:t>
      </w:r>
      <w:proofErr w:type="spellEnd"/>
      <w:r w:rsidRPr="00984788">
        <w:rPr>
          <w:rFonts w:ascii="Georgia" w:eastAsia="Georgia Pro" w:hAnsi="Georgia" w:cs="Georgia Pro"/>
          <w:color w:val="000000" w:themeColor="text1"/>
          <w:lang w:val="en-IN"/>
        </w:rPr>
        <w:t>,</w:t>
      </w:r>
    </w:p>
    <w:p w14:paraId="065AF2D8"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first_name</w:t>
      </w:r>
      <w:proofErr w:type="spellEnd"/>
      <w:r w:rsidRPr="00984788">
        <w:rPr>
          <w:rFonts w:ascii="Georgia" w:eastAsia="Georgia Pro" w:hAnsi="Georgia" w:cs="Georgia Pro"/>
          <w:color w:val="000000" w:themeColor="text1"/>
          <w:lang w:val="en-IN"/>
        </w:rPr>
        <w:t>,</w:t>
      </w:r>
    </w:p>
    <w:p w14:paraId="6A22F067"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last_name</w:t>
      </w:r>
      <w:proofErr w:type="spellEnd"/>
      <w:r w:rsidRPr="00984788">
        <w:rPr>
          <w:rFonts w:ascii="Georgia" w:eastAsia="Georgia Pro" w:hAnsi="Georgia" w:cs="Georgia Pro"/>
          <w:color w:val="000000" w:themeColor="text1"/>
          <w:lang w:val="en-IN"/>
        </w:rPr>
        <w:t>,</w:t>
      </w:r>
    </w:p>
    <w:p w14:paraId="596D9880"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email,</w:t>
      </w:r>
    </w:p>
    <w:p w14:paraId="5C8054B8"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created_at</w:t>
      </w:r>
      <w:proofErr w:type="spellEnd"/>
      <w:r w:rsidRPr="00984788">
        <w:rPr>
          <w:rFonts w:ascii="Georgia" w:eastAsia="Georgia Pro" w:hAnsi="Georgia" w:cs="Georgia Pro"/>
          <w:color w:val="000000" w:themeColor="text1"/>
          <w:lang w:val="en-IN"/>
        </w:rPr>
        <w:t>,</w:t>
      </w:r>
    </w:p>
    <w:p w14:paraId="423EF81A"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gramStart"/>
      <w:r w:rsidRPr="00984788">
        <w:rPr>
          <w:rFonts w:ascii="Georgia" w:eastAsia="Georgia Pro" w:hAnsi="Georgia" w:cs="Georgia Pro"/>
          <w:color w:val="000000" w:themeColor="text1"/>
          <w:lang w:val="en-IN"/>
        </w:rPr>
        <w:t>EXTRACT(</w:t>
      </w:r>
      <w:proofErr w:type="gramEnd"/>
      <w:r w:rsidRPr="00984788">
        <w:rPr>
          <w:rFonts w:ascii="Georgia" w:eastAsia="Georgia Pro" w:hAnsi="Georgia" w:cs="Georgia Pro"/>
          <w:color w:val="000000" w:themeColor="text1"/>
          <w:lang w:val="en-IN"/>
        </w:rPr>
        <w:t xml:space="preserve">YEAR FROM </w:t>
      </w:r>
      <w:proofErr w:type="spellStart"/>
      <w:r w:rsidRPr="00984788">
        <w:rPr>
          <w:rFonts w:ascii="Georgia" w:eastAsia="Georgia Pro" w:hAnsi="Georgia" w:cs="Georgia Pro"/>
          <w:color w:val="000000" w:themeColor="text1"/>
          <w:lang w:val="en-IN"/>
        </w:rPr>
        <w:t>created_at</w:t>
      </w:r>
      <w:proofErr w:type="spellEnd"/>
      <w:r w:rsidRPr="00984788">
        <w:rPr>
          <w:rFonts w:ascii="Georgia" w:eastAsia="Georgia Pro" w:hAnsi="Georgia" w:cs="Georgia Pro"/>
          <w:color w:val="000000" w:themeColor="text1"/>
          <w:lang w:val="en-IN"/>
        </w:rPr>
        <w:t xml:space="preserve">) AS </w:t>
      </w:r>
      <w:proofErr w:type="spellStart"/>
      <w:r w:rsidRPr="00984788">
        <w:rPr>
          <w:rFonts w:ascii="Georgia" w:eastAsia="Georgia Pro" w:hAnsi="Georgia" w:cs="Georgia Pro"/>
          <w:color w:val="000000" w:themeColor="text1"/>
          <w:lang w:val="en-IN"/>
        </w:rPr>
        <w:t>signup_year</w:t>
      </w:r>
      <w:proofErr w:type="spellEnd"/>
    </w:p>
    <w:p w14:paraId="04C0CE72" w14:textId="0C1E0961"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FROM </w:t>
      </w:r>
      <w:proofErr w:type="spellStart"/>
      <w:r w:rsidRPr="00984788">
        <w:rPr>
          <w:rFonts w:ascii="Georgia" w:eastAsia="Georgia Pro" w:hAnsi="Georgia" w:cs="Georgia Pro"/>
          <w:color w:val="000000" w:themeColor="text1"/>
          <w:lang w:val="en-IN"/>
        </w:rPr>
        <w:t>raw_db.raw_</w:t>
      </w:r>
      <w:proofErr w:type="gramStart"/>
      <w:r w:rsidRPr="00984788">
        <w:rPr>
          <w:rFonts w:ascii="Georgia" w:eastAsia="Georgia Pro" w:hAnsi="Georgia" w:cs="Georgia Pro"/>
          <w:color w:val="000000" w:themeColor="text1"/>
          <w:lang w:val="en-IN"/>
        </w:rPr>
        <w:t>data.customers</w:t>
      </w:r>
      <w:proofErr w:type="spellEnd"/>
      <w:proofErr w:type="gramEnd"/>
      <w:r w:rsidRPr="00984788">
        <w:rPr>
          <w:rFonts w:ascii="Georgia" w:eastAsia="Georgia Pro" w:hAnsi="Georgia" w:cs="Georgia Pro"/>
          <w:color w:val="000000" w:themeColor="text1"/>
          <w:lang w:val="en-IN"/>
        </w:rPr>
        <w:t xml:space="preserve">  </w:t>
      </w:r>
    </w:p>
    <w:p w14:paraId="73BCAC73"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w:t>
      </w:r>
    </w:p>
    <w:p w14:paraId="2830AB18"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p>
    <w:p w14:paraId="6E20802C"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SELECT</w:t>
      </w:r>
    </w:p>
    <w:p w14:paraId="6FE20A9F"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customer_id</w:t>
      </w:r>
      <w:proofErr w:type="spellEnd"/>
      <w:r w:rsidRPr="00984788">
        <w:rPr>
          <w:rFonts w:ascii="Georgia" w:eastAsia="Georgia Pro" w:hAnsi="Georgia" w:cs="Georgia Pro"/>
          <w:color w:val="000000" w:themeColor="text1"/>
          <w:lang w:val="en-IN"/>
        </w:rPr>
        <w:t>,</w:t>
      </w:r>
    </w:p>
    <w:p w14:paraId="4DBE72AB"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first_name</w:t>
      </w:r>
      <w:proofErr w:type="spellEnd"/>
      <w:r w:rsidRPr="00984788">
        <w:rPr>
          <w:rFonts w:ascii="Georgia" w:eastAsia="Georgia Pro" w:hAnsi="Georgia" w:cs="Georgia Pro"/>
          <w:color w:val="000000" w:themeColor="text1"/>
          <w:lang w:val="en-IN"/>
        </w:rPr>
        <w:t>,</w:t>
      </w:r>
    </w:p>
    <w:p w14:paraId="1E41DC2C"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last_name</w:t>
      </w:r>
      <w:proofErr w:type="spellEnd"/>
      <w:r w:rsidRPr="00984788">
        <w:rPr>
          <w:rFonts w:ascii="Georgia" w:eastAsia="Georgia Pro" w:hAnsi="Georgia" w:cs="Georgia Pro"/>
          <w:color w:val="000000" w:themeColor="text1"/>
          <w:lang w:val="en-IN"/>
        </w:rPr>
        <w:t>,</w:t>
      </w:r>
    </w:p>
    <w:p w14:paraId="5FA8337D"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email,</w:t>
      </w:r>
    </w:p>
    <w:p w14:paraId="52CC2264"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created_at</w:t>
      </w:r>
      <w:proofErr w:type="spellEnd"/>
      <w:r w:rsidRPr="00984788">
        <w:rPr>
          <w:rFonts w:ascii="Georgia" w:eastAsia="Georgia Pro" w:hAnsi="Georgia" w:cs="Georgia Pro"/>
          <w:color w:val="000000" w:themeColor="text1"/>
          <w:lang w:val="en-IN"/>
        </w:rPr>
        <w:t>,</w:t>
      </w:r>
    </w:p>
    <w:p w14:paraId="7C504A50"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signup_year</w:t>
      </w:r>
      <w:proofErr w:type="spellEnd"/>
    </w:p>
    <w:p w14:paraId="2F3FE629"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p>
    <w:p w14:paraId="416D798D"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 Conditionally add the </w:t>
      </w:r>
      <w:proofErr w:type="spellStart"/>
      <w:r w:rsidRPr="00984788">
        <w:rPr>
          <w:rFonts w:ascii="Georgia" w:eastAsia="Georgia Pro" w:hAnsi="Georgia" w:cs="Georgia Pro"/>
          <w:color w:val="000000" w:themeColor="text1"/>
          <w:lang w:val="en-IN"/>
        </w:rPr>
        <w:t>signup_status</w:t>
      </w:r>
      <w:proofErr w:type="spellEnd"/>
      <w:r w:rsidRPr="00984788">
        <w:rPr>
          <w:rFonts w:ascii="Georgia" w:eastAsia="Georgia Pro" w:hAnsi="Georgia" w:cs="Georgia Pro"/>
          <w:color w:val="000000" w:themeColor="text1"/>
          <w:lang w:val="en-IN"/>
        </w:rPr>
        <w:t xml:space="preserve"> column if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is 2024 or later</w:t>
      </w:r>
    </w:p>
    <w:p w14:paraId="1FDCFB14"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 if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&gt;= 2024 %}</w:t>
      </w:r>
    </w:p>
    <w:p w14:paraId="7B98F478"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 'New Signup' AS </w:t>
      </w:r>
      <w:proofErr w:type="spellStart"/>
      <w:r w:rsidRPr="00984788">
        <w:rPr>
          <w:rFonts w:ascii="Georgia" w:eastAsia="Georgia Pro" w:hAnsi="Georgia" w:cs="Georgia Pro"/>
          <w:color w:val="000000" w:themeColor="text1"/>
          <w:lang w:val="en-IN"/>
        </w:rPr>
        <w:t>signup_status</w:t>
      </w:r>
      <w:proofErr w:type="spellEnd"/>
    </w:p>
    <w:p w14:paraId="35E7A75D"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 endif %}</w:t>
      </w:r>
    </w:p>
    <w:p w14:paraId="60A66700"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FROM base</w:t>
      </w:r>
    </w:p>
    <w:p w14:paraId="655AD303" w14:textId="77777777" w:rsidR="00984788" w:rsidRDefault="00984788" w:rsidP="00BE32A1">
      <w:pPr>
        <w:spacing w:before="240" w:after="240" w:line="480" w:lineRule="auto"/>
        <w:jc w:val="both"/>
        <w:rPr>
          <w:rFonts w:ascii="Georgia" w:eastAsia="Georgia Pro" w:hAnsi="Georgia" w:cs="Georgia Pro"/>
          <w:b/>
          <w:bCs/>
          <w:color w:val="000000" w:themeColor="text1"/>
          <w:lang w:val="en-IN"/>
        </w:rPr>
      </w:pPr>
    </w:p>
    <w:p w14:paraId="70ADD083" w14:textId="49588E60" w:rsidR="00984788" w:rsidRPr="00984788" w:rsidRDefault="00984788" w:rsidP="00BE32A1">
      <w:pPr>
        <w:spacing w:before="240" w:after="240" w:line="480" w:lineRule="auto"/>
        <w:jc w:val="both"/>
        <w:rPr>
          <w:rFonts w:ascii="Georgia" w:eastAsia="Georgia Pro" w:hAnsi="Georgia" w:cs="Georgia Pro"/>
          <w:b/>
          <w:bCs/>
          <w:color w:val="000000" w:themeColor="text1"/>
          <w:lang w:val="en-IN"/>
        </w:rPr>
      </w:pPr>
      <w:r w:rsidRPr="00984788">
        <w:rPr>
          <w:rFonts w:ascii="Georgia" w:eastAsia="Georgia Pro" w:hAnsi="Georgia" w:cs="Georgia Pro"/>
          <w:b/>
          <w:bCs/>
          <w:color w:val="000000" w:themeColor="text1"/>
          <w:lang w:val="en-IN"/>
        </w:rPr>
        <w:lastRenderedPageBreak/>
        <w:t>Explanation of the Code</w:t>
      </w:r>
    </w:p>
    <w:p w14:paraId="57251A6A" w14:textId="77777777" w:rsidR="00984788" w:rsidRPr="00984788" w:rsidRDefault="00984788" w:rsidP="00BE32A1">
      <w:pPr>
        <w:numPr>
          <w:ilvl w:val="0"/>
          <w:numId w:val="67"/>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 set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 2024 %}: This line defines a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variable within the model file itself.</w:t>
      </w:r>
    </w:p>
    <w:p w14:paraId="457332D8" w14:textId="77777777" w:rsidR="00984788" w:rsidRPr="00984788" w:rsidRDefault="00984788" w:rsidP="00BE32A1">
      <w:pPr>
        <w:numPr>
          <w:ilvl w:val="0"/>
          <w:numId w:val="67"/>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WHERE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 </w:t>
      </w:r>
      <w:proofErr w:type="gramStart"/>
      <w:r w:rsidRPr="00984788">
        <w:rPr>
          <w:rFonts w:ascii="Georgia" w:eastAsia="Georgia Pro" w:hAnsi="Georgia" w:cs="Georgia Pro"/>
          <w:color w:val="000000" w:themeColor="text1"/>
          <w:lang w:val="en-IN"/>
        </w:rPr>
        <w:t xml:space="preserve">{{ </w:t>
      </w:r>
      <w:proofErr w:type="spellStart"/>
      <w:r w:rsidRPr="00984788">
        <w:rPr>
          <w:rFonts w:ascii="Georgia" w:eastAsia="Georgia Pro" w:hAnsi="Georgia" w:cs="Georgia Pro"/>
          <w:color w:val="000000" w:themeColor="text1"/>
          <w:lang w:val="en-IN"/>
        </w:rPr>
        <w:t>signup</w:t>
      </w:r>
      <w:proofErr w:type="gramEnd"/>
      <w:r w:rsidRPr="00984788">
        <w:rPr>
          <w:rFonts w:ascii="Georgia" w:eastAsia="Georgia Pro" w:hAnsi="Georgia" w:cs="Georgia Pro"/>
          <w:color w:val="000000" w:themeColor="text1"/>
          <w:lang w:val="en-IN"/>
        </w:rPr>
        <w:t>_year</w:t>
      </w:r>
      <w:proofErr w:type="spellEnd"/>
      <w:r w:rsidRPr="00984788">
        <w:rPr>
          <w:rFonts w:ascii="Georgia" w:eastAsia="Georgia Pro" w:hAnsi="Georgia" w:cs="Georgia Pro"/>
          <w:color w:val="000000" w:themeColor="text1"/>
          <w:lang w:val="en-IN"/>
        </w:rPr>
        <w:t xml:space="preserve"> }}: The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variable is used to filter records based on the specified year.</w:t>
      </w:r>
    </w:p>
    <w:p w14:paraId="6F72563E" w14:textId="77777777" w:rsidR="00984788" w:rsidRPr="00984788" w:rsidRDefault="00984788" w:rsidP="00BE32A1">
      <w:pPr>
        <w:numPr>
          <w:ilvl w:val="0"/>
          <w:numId w:val="67"/>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The {% if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&gt;= 2024 %} Jinja if statement conditionally adds a </w:t>
      </w:r>
      <w:proofErr w:type="spellStart"/>
      <w:r w:rsidRPr="00984788">
        <w:rPr>
          <w:rFonts w:ascii="Georgia" w:eastAsia="Georgia Pro" w:hAnsi="Georgia" w:cs="Georgia Pro"/>
          <w:color w:val="000000" w:themeColor="text1"/>
          <w:lang w:val="en-IN"/>
        </w:rPr>
        <w:t>signup_status</w:t>
      </w:r>
      <w:proofErr w:type="spellEnd"/>
      <w:r w:rsidRPr="00984788">
        <w:rPr>
          <w:rFonts w:ascii="Georgia" w:eastAsia="Georgia Pro" w:hAnsi="Georgia" w:cs="Georgia Pro"/>
          <w:color w:val="000000" w:themeColor="text1"/>
          <w:lang w:val="en-IN"/>
        </w:rPr>
        <w:t xml:space="preserve"> column to the query output if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is 2024 or greater.</w:t>
      </w:r>
    </w:p>
    <w:p w14:paraId="10637732" w14:textId="77777777" w:rsidR="00984788" w:rsidRPr="00984788" w:rsidRDefault="00984788" w:rsidP="00BE32A1">
      <w:pPr>
        <w:spacing w:before="240" w:after="240" w:line="480" w:lineRule="auto"/>
        <w:jc w:val="both"/>
        <w:rPr>
          <w:rFonts w:ascii="Georgia" w:eastAsia="Georgia Pro" w:hAnsi="Georgia" w:cs="Georgia Pro"/>
          <w:b/>
          <w:bCs/>
          <w:color w:val="000000" w:themeColor="text1"/>
          <w:lang w:val="en-IN"/>
        </w:rPr>
      </w:pPr>
      <w:r w:rsidRPr="00984788">
        <w:rPr>
          <w:rFonts w:ascii="Georgia" w:eastAsia="Georgia Pro" w:hAnsi="Georgia" w:cs="Georgia Pro"/>
          <w:b/>
          <w:bCs/>
          <w:color w:val="000000" w:themeColor="text1"/>
          <w:lang w:val="en-IN"/>
        </w:rPr>
        <w:t xml:space="preserve">Step 2: Run and Test the Model in </w:t>
      </w:r>
      <w:proofErr w:type="spellStart"/>
      <w:r w:rsidRPr="00984788">
        <w:rPr>
          <w:rFonts w:ascii="Georgia" w:eastAsia="Georgia Pro" w:hAnsi="Georgia" w:cs="Georgia Pro"/>
          <w:b/>
          <w:bCs/>
          <w:color w:val="000000" w:themeColor="text1"/>
          <w:lang w:val="en-IN"/>
        </w:rPr>
        <w:t>dbt</w:t>
      </w:r>
      <w:proofErr w:type="spellEnd"/>
      <w:r w:rsidRPr="00984788">
        <w:rPr>
          <w:rFonts w:ascii="Georgia" w:eastAsia="Georgia Pro" w:hAnsi="Georgia" w:cs="Georgia Pro"/>
          <w:b/>
          <w:bCs/>
          <w:color w:val="000000" w:themeColor="text1"/>
          <w:lang w:val="en-IN"/>
        </w:rPr>
        <w:t xml:space="preserve"> Cloud</w:t>
      </w:r>
    </w:p>
    <w:p w14:paraId="52E07794" w14:textId="77777777" w:rsidR="00984788" w:rsidRPr="00984788" w:rsidRDefault="00984788" w:rsidP="00BE32A1">
      <w:pPr>
        <w:numPr>
          <w:ilvl w:val="0"/>
          <w:numId w:val="68"/>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b/>
          <w:bCs/>
          <w:color w:val="000000" w:themeColor="text1"/>
          <w:lang w:val="en-IN"/>
        </w:rPr>
        <w:t>Run the Model</w:t>
      </w:r>
      <w:r w:rsidRPr="00984788">
        <w:rPr>
          <w:rFonts w:ascii="Georgia" w:eastAsia="Georgia Pro" w:hAnsi="Georgia" w:cs="Georgia Pro"/>
          <w:color w:val="000000" w:themeColor="text1"/>
          <w:lang w:val="en-IN"/>
        </w:rPr>
        <w:t xml:space="preserve">: In </w:t>
      </w:r>
      <w:proofErr w:type="spellStart"/>
      <w:r w:rsidRPr="00984788">
        <w:rPr>
          <w:rFonts w:ascii="Georgia" w:eastAsia="Georgia Pro" w:hAnsi="Georgia" w:cs="Georgia Pro"/>
          <w:color w:val="000000" w:themeColor="text1"/>
          <w:lang w:val="en-IN"/>
        </w:rPr>
        <w:t>dbt</w:t>
      </w:r>
      <w:proofErr w:type="spellEnd"/>
      <w:r w:rsidRPr="00984788">
        <w:rPr>
          <w:rFonts w:ascii="Georgia" w:eastAsia="Georgia Pro" w:hAnsi="Georgia" w:cs="Georgia Pro"/>
          <w:color w:val="000000" w:themeColor="text1"/>
          <w:lang w:val="en-IN"/>
        </w:rPr>
        <w:t xml:space="preserve"> Cloud, go to </w:t>
      </w:r>
      <w:r w:rsidRPr="00984788">
        <w:rPr>
          <w:rFonts w:ascii="Georgia" w:eastAsia="Georgia Pro" w:hAnsi="Georgia" w:cs="Georgia Pro"/>
          <w:b/>
          <w:bCs/>
          <w:color w:val="000000" w:themeColor="text1"/>
          <w:lang w:val="en-IN"/>
        </w:rPr>
        <w:t>Deploy</w:t>
      </w:r>
      <w:r w:rsidRPr="00984788">
        <w:rPr>
          <w:rFonts w:ascii="Georgia" w:eastAsia="Georgia Pro" w:hAnsi="Georgia" w:cs="Georgia Pro"/>
          <w:color w:val="000000" w:themeColor="text1"/>
          <w:lang w:val="en-IN"/>
        </w:rPr>
        <w:t xml:space="preserve"> -&gt; </w:t>
      </w:r>
      <w:r w:rsidRPr="00984788">
        <w:rPr>
          <w:rFonts w:ascii="Georgia" w:eastAsia="Georgia Pro" w:hAnsi="Georgia" w:cs="Georgia Pro"/>
          <w:b/>
          <w:bCs/>
          <w:color w:val="000000" w:themeColor="text1"/>
          <w:lang w:val="en-IN"/>
        </w:rPr>
        <w:t>Run</w:t>
      </w:r>
      <w:r w:rsidRPr="00984788">
        <w:rPr>
          <w:rFonts w:ascii="Georgia" w:eastAsia="Georgia Pro" w:hAnsi="Georgia" w:cs="Georgia Pro"/>
          <w:color w:val="000000" w:themeColor="text1"/>
          <w:lang w:val="en-IN"/>
        </w:rPr>
        <w:t xml:space="preserve"> or use the command line if working with </w:t>
      </w:r>
      <w:proofErr w:type="spellStart"/>
      <w:r w:rsidRPr="00984788">
        <w:rPr>
          <w:rFonts w:ascii="Georgia" w:eastAsia="Georgia Pro" w:hAnsi="Georgia" w:cs="Georgia Pro"/>
          <w:color w:val="000000" w:themeColor="text1"/>
          <w:lang w:val="en-IN"/>
        </w:rPr>
        <w:t>dbt</w:t>
      </w:r>
      <w:proofErr w:type="spellEnd"/>
      <w:r w:rsidRPr="00984788">
        <w:rPr>
          <w:rFonts w:ascii="Georgia" w:eastAsia="Georgia Pro" w:hAnsi="Georgia" w:cs="Georgia Pro"/>
          <w:color w:val="000000" w:themeColor="text1"/>
          <w:lang w:val="en-IN"/>
        </w:rPr>
        <w:t xml:space="preserve"> locally:</w:t>
      </w:r>
    </w:p>
    <w:p w14:paraId="66213868" w14:textId="77777777" w:rsidR="00984788" w:rsidRPr="00984788" w:rsidRDefault="00984788" w:rsidP="00BE3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360" w:lineRule="auto"/>
        <w:jc w:val="both"/>
        <w:rPr>
          <w:rFonts w:ascii="Georgia" w:eastAsia="Georgia Pro" w:hAnsi="Georgia" w:cs="Georgia Pro"/>
          <w:color w:val="000000" w:themeColor="text1"/>
          <w:lang w:val="en-IN"/>
        </w:rPr>
      </w:pPr>
      <w:proofErr w:type="spellStart"/>
      <w:r w:rsidRPr="00984788">
        <w:rPr>
          <w:rFonts w:ascii="Georgia" w:eastAsia="Georgia Pro" w:hAnsi="Georgia" w:cs="Georgia Pro"/>
          <w:color w:val="000000" w:themeColor="text1"/>
          <w:lang w:val="en-IN"/>
        </w:rPr>
        <w:t>dbt</w:t>
      </w:r>
      <w:proofErr w:type="spellEnd"/>
      <w:r w:rsidRPr="00984788">
        <w:rPr>
          <w:rFonts w:ascii="Georgia" w:eastAsia="Georgia Pro" w:hAnsi="Georgia" w:cs="Georgia Pro"/>
          <w:color w:val="000000" w:themeColor="text1"/>
          <w:lang w:val="en-IN"/>
        </w:rPr>
        <w:t xml:space="preserve"> run --select </w:t>
      </w:r>
      <w:proofErr w:type="spellStart"/>
      <w:r w:rsidRPr="00984788">
        <w:rPr>
          <w:rFonts w:ascii="Georgia" w:eastAsia="Georgia Pro" w:hAnsi="Georgia" w:cs="Georgia Pro"/>
          <w:color w:val="000000" w:themeColor="text1"/>
          <w:lang w:val="en-IN"/>
        </w:rPr>
        <w:t>filtered_customers</w:t>
      </w:r>
      <w:proofErr w:type="spellEnd"/>
    </w:p>
    <w:p w14:paraId="237DD077" w14:textId="77777777" w:rsidR="00984788" w:rsidRPr="00984788" w:rsidRDefault="00984788" w:rsidP="00BE32A1">
      <w:pPr>
        <w:numPr>
          <w:ilvl w:val="0"/>
          <w:numId w:val="68"/>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b/>
          <w:bCs/>
          <w:color w:val="000000" w:themeColor="text1"/>
          <w:lang w:val="en-IN"/>
        </w:rPr>
        <w:t>Check Results</w:t>
      </w:r>
      <w:r w:rsidRPr="00984788">
        <w:rPr>
          <w:rFonts w:ascii="Georgia" w:eastAsia="Georgia Pro" w:hAnsi="Georgia" w:cs="Georgia Pro"/>
          <w:color w:val="000000" w:themeColor="text1"/>
          <w:lang w:val="en-IN"/>
        </w:rPr>
        <w:t xml:space="preserve">: Look at the </w:t>
      </w:r>
      <w:proofErr w:type="spellStart"/>
      <w:r w:rsidRPr="00984788">
        <w:rPr>
          <w:rFonts w:ascii="Georgia" w:eastAsia="Georgia Pro" w:hAnsi="Georgia" w:cs="Georgia Pro"/>
          <w:color w:val="000000" w:themeColor="text1"/>
          <w:lang w:val="en-IN"/>
        </w:rPr>
        <w:t>filtered_customers</w:t>
      </w:r>
      <w:proofErr w:type="spellEnd"/>
      <w:r w:rsidRPr="00984788">
        <w:rPr>
          <w:rFonts w:ascii="Georgia" w:eastAsia="Georgia Pro" w:hAnsi="Georgia" w:cs="Georgia Pro"/>
          <w:color w:val="000000" w:themeColor="text1"/>
          <w:lang w:val="en-IN"/>
        </w:rPr>
        <w:t xml:space="preserve"> table in Snowflake to verify:</w:t>
      </w:r>
    </w:p>
    <w:p w14:paraId="2CB3212D" w14:textId="77777777" w:rsidR="00984788" w:rsidRPr="00984788" w:rsidRDefault="00984788" w:rsidP="00BE32A1">
      <w:pPr>
        <w:numPr>
          <w:ilvl w:val="1"/>
          <w:numId w:val="68"/>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The table includes only records where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is equal to 2024.</w:t>
      </w:r>
    </w:p>
    <w:p w14:paraId="6F0C7ACF" w14:textId="77777777" w:rsidR="00984788" w:rsidRPr="00984788" w:rsidRDefault="00984788" w:rsidP="00BE32A1">
      <w:pPr>
        <w:numPr>
          <w:ilvl w:val="1"/>
          <w:numId w:val="68"/>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The </w:t>
      </w:r>
      <w:proofErr w:type="spellStart"/>
      <w:r w:rsidRPr="00984788">
        <w:rPr>
          <w:rFonts w:ascii="Georgia" w:eastAsia="Georgia Pro" w:hAnsi="Georgia" w:cs="Georgia Pro"/>
          <w:color w:val="000000" w:themeColor="text1"/>
          <w:lang w:val="en-IN"/>
        </w:rPr>
        <w:t>signup_status</w:t>
      </w:r>
      <w:proofErr w:type="spellEnd"/>
      <w:r w:rsidRPr="00984788">
        <w:rPr>
          <w:rFonts w:ascii="Georgia" w:eastAsia="Georgia Pro" w:hAnsi="Georgia" w:cs="Georgia Pro"/>
          <w:color w:val="000000" w:themeColor="text1"/>
          <w:lang w:val="en-IN"/>
        </w:rPr>
        <w:t xml:space="preserve"> column is added if </w:t>
      </w:r>
      <w:proofErr w:type="spellStart"/>
      <w:r w:rsidRPr="00984788">
        <w:rPr>
          <w:rFonts w:ascii="Georgia" w:eastAsia="Georgia Pro" w:hAnsi="Georgia" w:cs="Georgia Pro"/>
          <w:color w:val="000000" w:themeColor="text1"/>
          <w:lang w:val="en-IN"/>
        </w:rPr>
        <w:t>signup_year</w:t>
      </w:r>
      <w:proofErr w:type="spellEnd"/>
      <w:r w:rsidRPr="00984788">
        <w:rPr>
          <w:rFonts w:ascii="Georgia" w:eastAsia="Georgia Pro" w:hAnsi="Georgia" w:cs="Georgia Pro"/>
          <w:color w:val="000000" w:themeColor="text1"/>
          <w:lang w:val="en-IN"/>
        </w:rPr>
        <w:t xml:space="preserve"> is 2024 or later.</w:t>
      </w:r>
    </w:p>
    <w:p w14:paraId="4CD051A2" w14:textId="77777777" w:rsidR="00984788" w:rsidRPr="00984788" w:rsidRDefault="00984788" w:rsidP="00BE32A1">
      <w:pPr>
        <w:spacing w:before="240" w:after="240" w:line="480" w:lineRule="auto"/>
        <w:jc w:val="both"/>
        <w:rPr>
          <w:rFonts w:ascii="Georgia" w:eastAsia="Georgia Pro" w:hAnsi="Georgia" w:cs="Georgia Pro"/>
          <w:b/>
          <w:bCs/>
          <w:color w:val="000000" w:themeColor="text1"/>
          <w:lang w:val="en-IN"/>
        </w:rPr>
      </w:pPr>
      <w:r w:rsidRPr="00984788">
        <w:rPr>
          <w:rFonts w:ascii="Georgia" w:eastAsia="Georgia Pro" w:hAnsi="Georgia" w:cs="Georgia Pro"/>
          <w:b/>
          <w:bCs/>
          <w:color w:val="000000" w:themeColor="text1"/>
          <w:lang w:val="en-IN"/>
        </w:rPr>
        <w:t>Summary</w:t>
      </w:r>
    </w:p>
    <w:p w14:paraId="6ED88632" w14:textId="77777777" w:rsidR="00984788" w:rsidRPr="00984788" w:rsidRDefault="00984788" w:rsidP="00BE32A1">
      <w:p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This exercise demonstrates how to:</w:t>
      </w:r>
    </w:p>
    <w:p w14:paraId="03A11DE9" w14:textId="77777777" w:rsidR="00984788" w:rsidRPr="00984788" w:rsidRDefault="00984788" w:rsidP="00BE32A1">
      <w:pPr>
        <w:numPr>
          <w:ilvl w:val="0"/>
          <w:numId w:val="69"/>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Use Jinja to define a variable directly within the model file.</w:t>
      </w:r>
    </w:p>
    <w:p w14:paraId="57051CEE" w14:textId="77777777" w:rsidR="00984788" w:rsidRPr="00984788" w:rsidRDefault="00984788" w:rsidP="00BE32A1">
      <w:pPr>
        <w:numPr>
          <w:ilvl w:val="0"/>
          <w:numId w:val="69"/>
        </w:num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lastRenderedPageBreak/>
        <w:t xml:space="preserve">Apply conditional logic without external configurations or a </w:t>
      </w:r>
      <w:proofErr w:type="spellStart"/>
      <w:r w:rsidRPr="00984788">
        <w:rPr>
          <w:rFonts w:ascii="Georgia" w:eastAsia="Georgia Pro" w:hAnsi="Georgia" w:cs="Georgia Pro"/>
          <w:color w:val="000000" w:themeColor="text1"/>
          <w:lang w:val="en-IN"/>
        </w:rPr>
        <w:t>dbt_project.yml</w:t>
      </w:r>
      <w:proofErr w:type="spellEnd"/>
      <w:r w:rsidRPr="00984788">
        <w:rPr>
          <w:rFonts w:ascii="Georgia" w:eastAsia="Georgia Pro" w:hAnsi="Georgia" w:cs="Georgia Pro"/>
          <w:color w:val="000000" w:themeColor="text1"/>
          <w:lang w:val="en-IN"/>
        </w:rPr>
        <w:t xml:space="preserve"> variable definition.</w:t>
      </w:r>
    </w:p>
    <w:p w14:paraId="7A33B385" w14:textId="77777777" w:rsidR="00984788" w:rsidRPr="00984788" w:rsidRDefault="00984788" w:rsidP="00BE32A1">
      <w:pPr>
        <w:spacing w:before="240" w:after="240" w:line="480" w:lineRule="auto"/>
        <w:jc w:val="both"/>
        <w:rPr>
          <w:rFonts w:ascii="Georgia" w:eastAsia="Georgia Pro" w:hAnsi="Georgia" w:cs="Georgia Pro"/>
          <w:color w:val="000000" w:themeColor="text1"/>
          <w:lang w:val="en-IN"/>
        </w:rPr>
      </w:pPr>
      <w:r w:rsidRPr="00984788">
        <w:rPr>
          <w:rFonts w:ascii="Georgia" w:eastAsia="Georgia Pro" w:hAnsi="Georgia" w:cs="Georgia Pro"/>
          <w:color w:val="000000" w:themeColor="text1"/>
          <w:lang w:val="en-IN"/>
        </w:rPr>
        <w:t xml:space="preserve">This approach keeps the setup minimal while showing how Jinja templating can make your </w:t>
      </w:r>
      <w:proofErr w:type="spellStart"/>
      <w:r w:rsidRPr="00984788">
        <w:rPr>
          <w:rFonts w:ascii="Georgia" w:eastAsia="Georgia Pro" w:hAnsi="Georgia" w:cs="Georgia Pro"/>
          <w:color w:val="000000" w:themeColor="text1"/>
          <w:lang w:val="en-IN"/>
        </w:rPr>
        <w:t>dbt</w:t>
      </w:r>
      <w:proofErr w:type="spellEnd"/>
      <w:r w:rsidRPr="00984788">
        <w:rPr>
          <w:rFonts w:ascii="Georgia" w:eastAsia="Georgia Pro" w:hAnsi="Georgia" w:cs="Georgia Pro"/>
          <w:color w:val="000000" w:themeColor="text1"/>
          <w:lang w:val="en-IN"/>
        </w:rPr>
        <w:t xml:space="preserve"> SQL dynamic.</w:t>
      </w:r>
    </w:p>
    <w:p w14:paraId="18603CAA" w14:textId="77777777" w:rsidR="000763A6" w:rsidRPr="000763A6" w:rsidRDefault="000763A6" w:rsidP="00BE32A1">
      <w:pPr>
        <w:spacing w:before="240" w:after="240" w:line="480" w:lineRule="auto"/>
        <w:jc w:val="both"/>
        <w:rPr>
          <w:rFonts w:ascii="Georgia" w:eastAsia="Georgia Pro" w:hAnsi="Georgia" w:cs="Georgia Pro"/>
          <w:color w:val="000000" w:themeColor="text1"/>
          <w:lang w:val="en-IN"/>
        </w:rPr>
      </w:pPr>
    </w:p>
    <w:sectPr w:rsidR="000763A6" w:rsidRPr="0007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3"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4"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6"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8"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2"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4"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6"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19"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0"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1"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4"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25"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27"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28"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29"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0"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1"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3"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35"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36"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38"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39"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1"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44"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48"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50"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51"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5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54"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55"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57"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59"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60"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61"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62"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63"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64"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65"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66"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67"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68"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51"/>
  </w:num>
  <w:num w:numId="2" w16cid:durableId="1181969981">
    <w:abstractNumId w:val="13"/>
  </w:num>
  <w:num w:numId="3" w16cid:durableId="1684237866">
    <w:abstractNumId w:val="18"/>
  </w:num>
  <w:num w:numId="4" w16cid:durableId="697434179">
    <w:abstractNumId w:val="60"/>
  </w:num>
  <w:num w:numId="5" w16cid:durableId="125780928">
    <w:abstractNumId w:val="63"/>
  </w:num>
  <w:num w:numId="6" w16cid:durableId="824123222">
    <w:abstractNumId w:val="61"/>
  </w:num>
  <w:num w:numId="7" w16cid:durableId="904222436">
    <w:abstractNumId w:val="23"/>
  </w:num>
  <w:num w:numId="8" w16cid:durableId="1192963362">
    <w:abstractNumId w:val="24"/>
  </w:num>
  <w:num w:numId="9" w16cid:durableId="1782526353">
    <w:abstractNumId w:val="47"/>
  </w:num>
  <w:num w:numId="10" w16cid:durableId="2116973280">
    <w:abstractNumId w:val="62"/>
  </w:num>
  <w:num w:numId="11" w16cid:durableId="1963996486">
    <w:abstractNumId w:val="30"/>
  </w:num>
  <w:num w:numId="12" w16cid:durableId="830100883">
    <w:abstractNumId w:val="65"/>
  </w:num>
  <w:num w:numId="13" w16cid:durableId="1060060503">
    <w:abstractNumId w:val="3"/>
  </w:num>
  <w:num w:numId="14" w16cid:durableId="1081294365">
    <w:abstractNumId w:val="34"/>
  </w:num>
  <w:num w:numId="15" w16cid:durableId="1146976287">
    <w:abstractNumId w:val="64"/>
  </w:num>
  <w:num w:numId="16" w16cid:durableId="1451432487">
    <w:abstractNumId w:val="26"/>
  </w:num>
  <w:num w:numId="17" w16cid:durableId="722749798">
    <w:abstractNumId w:val="43"/>
  </w:num>
  <w:num w:numId="18" w16cid:durableId="62263596">
    <w:abstractNumId w:val="56"/>
  </w:num>
  <w:num w:numId="19" w16cid:durableId="417365381">
    <w:abstractNumId w:val="58"/>
  </w:num>
  <w:num w:numId="20" w16cid:durableId="1557159190">
    <w:abstractNumId w:val="15"/>
  </w:num>
  <w:num w:numId="21" w16cid:durableId="2123844811">
    <w:abstractNumId w:val="67"/>
  </w:num>
  <w:num w:numId="22" w16cid:durableId="225800800">
    <w:abstractNumId w:val="32"/>
  </w:num>
  <w:num w:numId="23" w16cid:durableId="1725761822">
    <w:abstractNumId w:val="5"/>
  </w:num>
  <w:num w:numId="24" w16cid:durableId="1201161704">
    <w:abstractNumId w:val="19"/>
  </w:num>
  <w:num w:numId="25" w16cid:durableId="1752893276">
    <w:abstractNumId w:val="59"/>
  </w:num>
  <w:num w:numId="26" w16cid:durableId="1184171674">
    <w:abstractNumId w:val="37"/>
  </w:num>
  <w:num w:numId="27" w16cid:durableId="951865054">
    <w:abstractNumId w:val="54"/>
  </w:num>
  <w:num w:numId="28" w16cid:durableId="263347367">
    <w:abstractNumId w:val="2"/>
  </w:num>
  <w:num w:numId="29" w16cid:durableId="333385639">
    <w:abstractNumId w:val="68"/>
  </w:num>
  <w:num w:numId="30" w16cid:durableId="573979231">
    <w:abstractNumId w:val="27"/>
  </w:num>
  <w:num w:numId="31" w16cid:durableId="1828277203">
    <w:abstractNumId w:val="29"/>
  </w:num>
  <w:num w:numId="32" w16cid:durableId="157233939">
    <w:abstractNumId w:val="35"/>
  </w:num>
  <w:num w:numId="33" w16cid:durableId="907688562">
    <w:abstractNumId w:val="20"/>
  </w:num>
  <w:num w:numId="34" w16cid:durableId="2118789106">
    <w:abstractNumId w:val="50"/>
  </w:num>
  <w:num w:numId="35" w16cid:durableId="1246955730">
    <w:abstractNumId w:val="17"/>
  </w:num>
  <w:num w:numId="36" w16cid:durableId="1181318822">
    <w:abstractNumId w:val="28"/>
  </w:num>
  <w:num w:numId="37" w16cid:durableId="1192955944">
    <w:abstractNumId w:val="7"/>
  </w:num>
  <w:num w:numId="38" w16cid:durableId="460224138">
    <w:abstractNumId w:val="53"/>
  </w:num>
  <w:num w:numId="39" w16cid:durableId="941382118">
    <w:abstractNumId w:val="49"/>
  </w:num>
  <w:num w:numId="40" w16cid:durableId="1528254533">
    <w:abstractNumId w:val="38"/>
  </w:num>
  <w:num w:numId="41" w16cid:durableId="1962951453">
    <w:abstractNumId w:val="66"/>
  </w:num>
  <w:num w:numId="42" w16cid:durableId="1613510854">
    <w:abstractNumId w:val="11"/>
  </w:num>
  <w:num w:numId="43" w16cid:durableId="200435616">
    <w:abstractNumId w:val="40"/>
  </w:num>
  <w:num w:numId="44" w16cid:durableId="844855903">
    <w:abstractNumId w:val="41"/>
  </w:num>
  <w:num w:numId="45" w16cid:durableId="2094543550">
    <w:abstractNumId w:val="55"/>
  </w:num>
  <w:num w:numId="46" w16cid:durableId="1800609386">
    <w:abstractNumId w:val="57"/>
  </w:num>
  <w:num w:numId="47" w16cid:durableId="388917885">
    <w:abstractNumId w:val="52"/>
  </w:num>
  <w:num w:numId="48" w16cid:durableId="1678075389">
    <w:abstractNumId w:val="9"/>
  </w:num>
  <w:num w:numId="49" w16cid:durableId="1237277703">
    <w:abstractNumId w:val="45"/>
  </w:num>
  <w:num w:numId="50" w16cid:durableId="1325359220">
    <w:abstractNumId w:val="25"/>
  </w:num>
  <w:num w:numId="51" w16cid:durableId="1135173235">
    <w:abstractNumId w:val="4"/>
  </w:num>
  <w:num w:numId="52" w16cid:durableId="999389223">
    <w:abstractNumId w:val="10"/>
  </w:num>
  <w:num w:numId="53" w16cid:durableId="1973510905">
    <w:abstractNumId w:val="44"/>
  </w:num>
  <w:num w:numId="54" w16cid:durableId="1689603726">
    <w:abstractNumId w:val="42"/>
  </w:num>
  <w:num w:numId="55" w16cid:durableId="2077387836">
    <w:abstractNumId w:val="48"/>
  </w:num>
  <w:num w:numId="56" w16cid:durableId="1082993900">
    <w:abstractNumId w:val="8"/>
  </w:num>
  <w:num w:numId="57" w16cid:durableId="1297879860">
    <w:abstractNumId w:val="22"/>
  </w:num>
  <w:num w:numId="58" w16cid:durableId="2061661257">
    <w:abstractNumId w:val="36"/>
  </w:num>
  <w:num w:numId="59" w16cid:durableId="165635487">
    <w:abstractNumId w:val="16"/>
  </w:num>
  <w:num w:numId="60" w16cid:durableId="1844084467">
    <w:abstractNumId w:val="0"/>
  </w:num>
  <w:num w:numId="61" w16cid:durableId="1013074150">
    <w:abstractNumId w:val="1"/>
  </w:num>
  <w:num w:numId="62" w16cid:durableId="31075301">
    <w:abstractNumId w:val="12"/>
  </w:num>
  <w:num w:numId="63" w16cid:durableId="2112772461">
    <w:abstractNumId w:val="31"/>
  </w:num>
  <w:num w:numId="64" w16cid:durableId="1346399881">
    <w:abstractNumId w:val="39"/>
  </w:num>
  <w:num w:numId="65" w16cid:durableId="169611626">
    <w:abstractNumId w:val="21"/>
  </w:num>
  <w:num w:numId="66" w16cid:durableId="702709022">
    <w:abstractNumId w:val="33"/>
  </w:num>
  <w:num w:numId="67" w16cid:durableId="555090909">
    <w:abstractNumId w:val="6"/>
  </w:num>
  <w:num w:numId="68" w16cid:durableId="47581807">
    <w:abstractNumId w:val="46"/>
  </w:num>
  <w:num w:numId="69" w16cid:durableId="3995966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3203BF"/>
    <w:rsid w:val="00326D57"/>
    <w:rsid w:val="003B57CF"/>
    <w:rsid w:val="004A0D50"/>
    <w:rsid w:val="00642ADF"/>
    <w:rsid w:val="00751D6E"/>
    <w:rsid w:val="00984788"/>
    <w:rsid w:val="00A240F8"/>
    <w:rsid w:val="00A25B16"/>
    <w:rsid w:val="00BE32A1"/>
    <w:rsid w:val="00C02352"/>
    <w:rsid w:val="00C7771D"/>
    <w:rsid w:val="00D624F6"/>
    <w:rsid w:val="00DA7A76"/>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dcterms:created xsi:type="dcterms:W3CDTF">2024-11-14T08:31:00Z</dcterms:created>
  <dcterms:modified xsi:type="dcterms:W3CDTF">2024-11-14T14:25:00Z</dcterms:modified>
</cp:coreProperties>
</file>