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1451" w14:textId="77777777" w:rsidR="00FA0D14" w:rsidRDefault="00FA0D14" w:rsidP="00FA0D14">
      <w:pPr>
        <w:pStyle w:val="ListParagraph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in Java to display the names and roll numbers of students. Initialize respective array variables for 10 students. Handle </w:t>
      </w:r>
      <w:proofErr w:type="spellStart"/>
      <w:r>
        <w:rPr>
          <w:rFonts w:ascii="Times New Roman" w:hAnsi="Times New Roman"/>
          <w:sz w:val="24"/>
          <w:szCs w:val="24"/>
        </w:rPr>
        <w:t>ArrayIndexOutOfBoundsExeption</w:t>
      </w:r>
      <w:proofErr w:type="spellEnd"/>
      <w:r>
        <w:rPr>
          <w:rFonts w:ascii="Times New Roman" w:hAnsi="Times New Roman"/>
          <w:sz w:val="24"/>
          <w:szCs w:val="24"/>
        </w:rPr>
        <w:t xml:space="preserve">, so that any such problem </w:t>
      </w:r>
      <w:proofErr w:type="gramStart"/>
      <w:r>
        <w:rPr>
          <w:rFonts w:ascii="Times New Roman" w:hAnsi="Times New Roman"/>
          <w:sz w:val="24"/>
          <w:szCs w:val="24"/>
        </w:rPr>
        <w:t>doesn’t</w:t>
      </w:r>
      <w:proofErr w:type="gramEnd"/>
      <w:r>
        <w:rPr>
          <w:rFonts w:ascii="Times New Roman" w:hAnsi="Times New Roman"/>
          <w:sz w:val="24"/>
          <w:szCs w:val="24"/>
        </w:rPr>
        <w:t xml:space="preserve"> cause illegal termination of program. </w:t>
      </w:r>
    </w:p>
    <w:p w14:paraId="50544828" w14:textId="77777777" w:rsidR="00FA0D14" w:rsidRDefault="00FA0D14" w:rsidP="00FA0D14">
      <w:pPr>
        <w:jc w:val="both"/>
        <w:rPr>
          <w:rFonts w:ascii="Times New Roman" w:hAnsi="Times New Roman"/>
          <w:sz w:val="24"/>
          <w:szCs w:val="24"/>
        </w:rPr>
      </w:pPr>
    </w:p>
    <w:p w14:paraId="4C61137A" w14:textId="77777777" w:rsidR="00FA0D14" w:rsidRDefault="00FA0D14" w:rsidP="00FA0D14">
      <w:pPr>
        <w:pStyle w:val="ListParagraph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Java program to enable the user to handle any chance of divide by zero exception. </w:t>
      </w:r>
    </w:p>
    <w:p w14:paraId="43350D35" w14:textId="77777777" w:rsidR="00FA0D14" w:rsidRDefault="00FA0D14" w:rsidP="00FA0D14">
      <w:pPr>
        <w:jc w:val="both"/>
        <w:rPr>
          <w:rFonts w:ascii="Times New Roman" w:hAnsi="Times New Roman"/>
          <w:sz w:val="24"/>
          <w:szCs w:val="24"/>
        </w:rPr>
      </w:pPr>
    </w:p>
    <w:p w14:paraId="65487495" w14:textId="77777777" w:rsidR="00FA0D14" w:rsidRDefault="00FA0D14" w:rsidP="00FA0D14">
      <w:pPr>
        <w:pStyle w:val="ListParagraph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an exception class, which throws an exception if operand is nonnumeric in calculating modules. (Use command line arguments). </w:t>
      </w:r>
    </w:p>
    <w:p w14:paraId="27AD592A" w14:textId="77777777" w:rsidR="00FA0D14" w:rsidRDefault="00FA0D14" w:rsidP="00FA0D14">
      <w:pPr>
        <w:jc w:val="both"/>
        <w:rPr>
          <w:rFonts w:ascii="Times New Roman" w:hAnsi="Times New Roman"/>
          <w:sz w:val="24"/>
          <w:szCs w:val="24"/>
        </w:rPr>
      </w:pPr>
    </w:p>
    <w:p w14:paraId="40425C5A" w14:textId="77777777" w:rsidR="00FA0D14" w:rsidRDefault="00FA0D14" w:rsidP="00FA0D14">
      <w:pPr>
        <w:pStyle w:val="ListParagraph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a single track two vehicles are running. As vehicles are going in same direction there is no problem. If the vehicles are running in different direction there is a chance of collision. To avoid </w:t>
      </w:r>
      <w:proofErr w:type="gramStart"/>
      <w:r>
        <w:rPr>
          <w:rFonts w:ascii="Times New Roman" w:hAnsi="Times New Roman"/>
          <w:sz w:val="24"/>
          <w:szCs w:val="24"/>
        </w:rPr>
        <w:t>collisions</w:t>
      </w:r>
      <w:proofErr w:type="gramEnd"/>
      <w:r>
        <w:rPr>
          <w:rFonts w:ascii="Times New Roman" w:hAnsi="Times New Roman"/>
          <w:sz w:val="24"/>
          <w:szCs w:val="24"/>
        </w:rPr>
        <w:t xml:space="preserve"> write a Java program using exception handling. You are free to make necessary assumptions.</w:t>
      </w:r>
    </w:p>
    <w:p w14:paraId="4CDDB619" w14:textId="77777777" w:rsidR="00FA0D14" w:rsidRDefault="00FA0D14" w:rsidP="00FA0D14">
      <w:pPr>
        <w:jc w:val="both"/>
        <w:rPr>
          <w:rFonts w:ascii="Times New Roman" w:hAnsi="Times New Roman"/>
          <w:sz w:val="24"/>
          <w:szCs w:val="24"/>
        </w:rPr>
      </w:pPr>
    </w:p>
    <w:p w14:paraId="709FA8E8" w14:textId="77777777" w:rsidR="00FA0D14" w:rsidRDefault="00FA0D14" w:rsidP="00FA0D14">
      <w:pPr>
        <w:pStyle w:val="ListParagraph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java program to throw an </w:t>
      </w:r>
      <w:proofErr w:type="gramStart"/>
      <w:r>
        <w:rPr>
          <w:rFonts w:ascii="Times New Roman" w:hAnsi="Times New Roman"/>
          <w:sz w:val="24"/>
          <w:szCs w:val="24"/>
        </w:rPr>
        <w:t>exception  for</w:t>
      </w:r>
      <w:proofErr w:type="gramEnd"/>
      <w:r>
        <w:rPr>
          <w:rFonts w:ascii="Times New Roman" w:hAnsi="Times New Roman"/>
          <w:sz w:val="24"/>
          <w:szCs w:val="24"/>
        </w:rPr>
        <w:t xml:space="preserve"> an employee details. </w:t>
      </w:r>
    </w:p>
    <w:p w14:paraId="381FC597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employee name is a number, a name exception must be thrown.</w:t>
      </w:r>
    </w:p>
    <w:p w14:paraId="35EC0EB1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an employee age is greater than 50, an age exception must be thrown. </w:t>
      </w:r>
    </w:p>
    <w:p w14:paraId="3BFC782A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 an object must be created for the entered employee details</w:t>
      </w:r>
    </w:p>
    <w:p w14:paraId="5F9AB142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8F0E30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Write a program in Java to display the names and roll numbers of students. Initialize respective array variables for 10 students. Handle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ArrayIndexOutOfBoundsExeption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, so that any such problem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doesn’t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cause illegal termination of program. </w:t>
      </w:r>
    </w:p>
    <w:p w14:paraId="27201FC8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66FF50E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CODE:</w:t>
      </w:r>
    </w:p>
    <w:p w14:paraId="6018D2CE" w14:textId="79AA3818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E668C02" wp14:editId="28F5D2F1">
            <wp:extent cx="4628515" cy="555688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15EF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EC23748" w14:textId="08925CB2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F15E6D8" wp14:editId="02B22DC4">
            <wp:extent cx="4944745" cy="507111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AD9C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943F53D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F240E83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Output:</w:t>
      </w:r>
    </w:p>
    <w:p w14:paraId="454D79E7" w14:textId="54A2B9AE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645B632" wp14:editId="19C278D8">
            <wp:extent cx="5022215" cy="290512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633E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8CE1092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45EA314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DA321A2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64E4F37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541EB7D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CF3F3A6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5D70DF4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63F43FF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Write a Java program to enable the user to handle any chance of divide by zero exception. </w:t>
      </w:r>
    </w:p>
    <w:p w14:paraId="54207F4D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DC09BDD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Code:</w:t>
      </w:r>
    </w:p>
    <w:p w14:paraId="612866E4" w14:textId="734B2080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B6B922C" wp14:editId="5B0BEB34">
            <wp:extent cx="4311650" cy="3319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3189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30794683" w14:textId="694C73C3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8D3A57C" wp14:editId="5D5036A0">
            <wp:extent cx="3214370" cy="16598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DF17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885447C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BA0F554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Create an exception class, which throws an exception if operand is nonnumeric in calculating modules. (Use command line arguments). </w:t>
      </w:r>
    </w:p>
    <w:p w14:paraId="78F07EC3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D3C0A95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Code:</w:t>
      </w:r>
    </w:p>
    <w:p w14:paraId="436EC6D4" w14:textId="1A4A3C02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A80577F" wp14:editId="7582141B">
            <wp:extent cx="3538220" cy="31508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7E8C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BD977EF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30DAD2B5" w14:textId="01E7D54E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8A9679E" wp14:editId="6AA97484">
            <wp:extent cx="5521325" cy="15614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3D26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D80BB02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E93449F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On a single track two vehicles are running. As vehicles are going in same direction there is no problem. If the vehicles are running in different direction there is a chance of collision. To avoid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collisions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write a Java program using exception handling. You are free to make necessary assumptions.</w:t>
      </w:r>
    </w:p>
    <w:p w14:paraId="02BC5C36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2A2BEF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Code:</w:t>
      </w:r>
    </w:p>
    <w:p w14:paraId="5FE418A9" w14:textId="010F3B9F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5F9195A" wp14:editId="1DFCA9EA">
            <wp:extent cx="5731510" cy="4252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FC03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DDAD927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C993C0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4335D36A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2FC58DC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Write a java program to throw an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exception  for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an employee details. </w:t>
      </w:r>
    </w:p>
    <w:p w14:paraId="25E9B11D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If an employee name is a number, a name exception must be thrown.</w:t>
      </w:r>
    </w:p>
    <w:p w14:paraId="113C5A11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If an employee age is greater than 50, an age exception must be thrown. </w:t>
      </w:r>
    </w:p>
    <w:p w14:paraId="5357EEF4" w14:textId="77777777" w:rsidR="00FA0D14" w:rsidRDefault="00FA0D14" w:rsidP="00FA0D14">
      <w:pPr>
        <w:pStyle w:val="ListParagraph"/>
        <w:numPr>
          <w:ilvl w:val="0"/>
          <w:numId w:val="2"/>
        </w:num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Or else an object must be created for the entered employee details</w:t>
      </w:r>
    </w:p>
    <w:p w14:paraId="6F76E9FE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FFBAFEE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Code:</w:t>
      </w:r>
    </w:p>
    <w:p w14:paraId="359924A3" w14:textId="6348B49F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04E5C67" wp14:editId="34CE2405">
            <wp:extent cx="5247005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5FA0" w14:textId="1D5393C8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93B9291" wp14:editId="0CEDE414">
            <wp:extent cx="4733925" cy="10198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51DF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7E59C33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EA60F3E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3A3A424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7DCB65E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94D2451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2F770E0B" w14:textId="772A6746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6D729286" wp14:editId="3860DDD1">
            <wp:extent cx="2967990" cy="18008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94F1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1F885F8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6383936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5F79658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64FA3FC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852B140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766884A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38766E2" w14:textId="77777777" w:rsidR="00FA0D14" w:rsidRDefault="00FA0D14" w:rsidP="00FA0D14">
      <w:p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C82CA6F" w14:textId="77777777" w:rsidR="00FA0D14" w:rsidRDefault="00FA0D14" w:rsidP="00FA0D14">
      <w:pPr>
        <w:suppressAutoHyphens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09CF877" w14:textId="77777777" w:rsidR="00FA0D14" w:rsidRDefault="00FA0D14" w:rsidP="00FA0D14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0F4B589" w14:textId="77777777" w:rsidR="00FA0D14" w:rsidRDefault="00FA0D14" w:rsidP="00FA0D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52D7A" w14:textId="77777777" w:rsidR="00FA0D14" w:rsidRDefault="00FA0D14" w:rsidP="00FA0D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C8A79" w14:textId="77777777" w:rsidR="00BF355B" w:rsidRPr="00FA0D14" w:rsidRDefault="00BF355B" w:rsidP="00FA0D14"/>
    <w:sectPr w:rsidR="00BF355B" w:rsidRPr="00FA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B6DC" w14:textId="77777777" w:rsidR="00803EFF" w:rsidRDefault="00803EFF" w:rsidP="00FA0D14">
      <w:pPr>
        <w:spacing w:after="0" w:line="240" w:lineRule="auto"/>
      </w:pPr>
      <w:r>
        <w:separator/>
      </w:r>
    </w:p>
  </w:endnote>
  <w:endnote w:type="continuationSeparator" w:id="0">
    <w:p w14:paraId="01A40E41" w14:textId="77777777" w:rsidR="00803EFF" w:rsidRDefault="00803EFF" w:rsidP="00FA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DDBE" w14:textId="77777777" w:rsidR="00803EFF" w:rsidRDefault="00803EFF" w:rsidP="00FA0D14">
      <w:pPr>
        <w:spacing w:after="0" w:line="240" w:lineRule="auto"/>
      </w:pPr>
      <w:r>
        <w:separator/>
      </w:r>
    </w:p>
  </w:footnote>
  <w:footnote w:type="continuationSeparator" w:id="0">
    <w:p w14:paraId="485175BC" w14:textId="77777777" w:rsidR="00803EFF" w:rsidRDefault="00803EFF" w:rsidP="00FA0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44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34465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14"/>
    <w:rsid w:val="00803EFF"/>
    <w:rsid w:val="00BF355B"/>
    <w:rsid w:val="00F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A97A"/>
  <w15:chartTrackingRefBased/>
  <w15:docId w15:val="{6D247231-35C5-4CF5-9D94-D5DFF278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14"/>
    <w:pPr>
      <w:suppressAutoHyphens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muskansingh70780@outlook.com</dc:creator>
  <cp:keywords/>
  <dc:description/>
  <cp:lastModifiedBy>muskansingh70780@outlook.com</cp:lastModifiedBy>
  <cp:revision>1</cp:revision>
  <dcterms:created xsi:type="dcterms:W3CDTF">2022-11-01T21:11:00Z</dcterms:created>
  <dcterms:modified xsi:type="dcterms:W3CDTF">2022-11-01T21:12:00Z</dcterms:modified>
</cp:coreProperties>
</file>