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BA9DE" w14:textId="47E863F1" w:rsidR="00DD4F0D" w:rsidRPr="00DD4F0D" w:rsidRDefault="000763A6" w:rsidP="00DD4F0D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386F8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2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-</w:t>
      </w:r>
      <w:r w:rsidR="00372A34"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  <w:r w:rsidR="00386F81" w:rsidRPr="00386F8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Creating a Space and Pages for Library Management System in Confluence</w:t>
      </w:r>
    </w:p>
    <w:p w14:paraId="45DDC353" w14:textId="77777777" w:rsid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762FAB1" w14:textId="14596E00" w:rsidR="00386F81" w:rsidRP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0B3832AB" w14:textId="77777777" w:rsidR="00386F81" w:rsidRP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Set up a structured Confluence space for managing documentation related to a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Library Management System (LMS)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 by creating relevant pages, organizing content, and collaborating effectively.</w:t>
      </w:r>
    </w:p>
    <w:p w14:paraId="05FC7FD9" w14:textId="77777777" w:rsidR="00386F81" w:rsidRP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42C16460" w14:textId="77777777" w:rsidR="00386F81" w:rsidRPr="00386F81" w:rsidRDefault="00386F81" w:rsidP="00386F81">
      <w:pPr>
        <w:numPr>
          <w:ilvl w:val="0"/>
          <w:numId w:val="8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>Access to an Atlassian Confluence instance (Cloud or Server).</w:t>
      </w:r>
    </w:p>
    <w:p w14:paraId="103487BA" w14:textId="77777777" w:rsidR="00386F81" w:rsidRPr="00386F81" w:rsidRDefault="00386F81" w:rsidP="00386F81">
      <w:pPr>
        <w:numPr>
          <w:ilvl w:val="0"/>
          <w:numId w:val="8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>Permissions to create a space and pages in Confluence.</w:t>
      </w:r>
    </w:p>
    <w:p w14:paraId="4A479DAC" w14:textId="77777777" w:rsidR="00386F81" w:rsidRP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pict w14:anchorId="24B78309">
          <v:rect id="_x0000_i1079" style="width:0;height:1.5pt" o:hralign="center" o:hrstd="t" o:hr="t" fillcolor="#a0a0a0" stroked="f"/>
        </w:pict>
      </w:r>
    </w:p>
    <w:p w14:paraId="3878A4AE" w14:textId="77777777" w:rsidR="00386F81" w:rsidRP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Create a New Space in Confluence</w:t>
      </w:r>
    </w:p>
    <w:p w14:paraId="07526ED9" w14:textId="77777777" w:rsidR="00386F81" w:rsidRPr="00386F81" w:rsidRDefault="00386F81" w:rsidP="00386F81">
      <w:pPr>
        <w:numPr>
          <w:ilvl w:val="0"/>
          <w:numId w:val="9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>Log in to Confluence.</w:t>
      </w:r>
    </w:p>
    <w:p w14:paraId="007320D3" w14:textId="77777777" w:rsidR="00386F81" w:rsidRPr="00386F81" w:rsidRDefault="00386F81" w:rsidP="00386F81">
      <w:pPr>
        <w:numPr>
          <w:ilvl w:val="0"/>
          <w:numId w:val="9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Click on the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Spaces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 menu in the top navigation.</w:t>
      </w:r>
    </w:p>
    <w:p w14:paraId="5BBEF5A6" w14:textId="77777777" w:rsidR="00386F81" w:rsidRPr="00386F81" w:rsidRDefault="00386F81" w:rsidP="00386F81">
      <w:pPr>
        <w:numPr>
          <w:ilvl w:val="0"/>
          <w:numId w:val="9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 a Space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7E2C795" w14:textId="77777777" w:rsidR="00386F81" w:rsidRPr="00386F81" w:rsidRDefault="00386F81" w:rsidP="00386F81">
      <w:pPr>
        <w:numPr>
          <w:ilvl w:val="0"/>
          <w:numId w:val="9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Choose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Team Space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 (or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Blank Space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 for custom setup).</w:t>
      </w:r>
    </w:p>
    <w:p w14:paraId="620F821C" w14:textId="77777777" w:rsidR="00386F81" w:rsidRPr="00386F81" w:rsidRDefault="00386F81" w:rsidP="00386F81">
      <w:pPr>
        <w:numPr>
          <w:ilvl w:val="0"/>
          <w:numId w:val="9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Name the space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Library Management System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7FF43FE" w14:textId="77777777" w:rsidR="00386F81" w:rsidRPr="00386F81" w:rsidRDefault="00386F81" w:rsidP="00386F81">
      <w:pPr>
        <w:numPr>
          <w:ilvl w:val="0"/>
          <w:numId w:val="9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Add a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Key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 (e.g.,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LMS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>).</w:t>
      </w:r>
    </w:p>
    <w:p w14:paraId="66E01640" w14:textId="77777777" w:rsidR="00386F81" w:rsidRPr="00386F81" w:rsidRDefault="00386F81" w:rsidP="00386F81">
      <w:pPr>
        <w:numPr>
          <w:ilvl w:val="0"/>
          <w:numId w:val="9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Add a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Description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: </w:t>
      </w:r>
      <w:r w:rsidRPr="00386F81">
        <w:rPr>
          <w:rFonts w:ascii="Georgia" w:eastAsia="Georgia Pro" w:hAnsi="Georgia" w:cs="Georgia Pro"/>
          <w:i/>
          <w:iCs/>
          <w:color w:val="000000" w:themeColor="text1"/>
          <w:lang w:val="en-IN"/>
        </w:rPr>
        <w:t>This space contains documentation for the Library Management System, including requirements, design, user guides, and workflows.</w:t>
      </w:r>
    </w:p>
    <w:p w14:paraId="3DC2912F" w14:textId="77777777" w:rsidR="00386F81" w:rsidRPr="00386F81" w:rsidRDefault="00386F81" w:rsidP="00386F81">
      <w:pPr>
        <w:numPr>
          <w:ilvl w:val="0"/>
          <w:numId w:val="9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 to set up the space.</w:t>
      </w:r>
    </w:p>
    <w:p w14:paraId="6C487C2F" w14:textId="77777777" w:rsidR="00386F81" w:rsidRP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pict w14:anchorId="2F2AAFE3">
          <v:rect id="_x0000_i1080" style="width:0;height:1.5pt" o:hralign="center" o:hrstd="t" o:hr="t" fillcolor="#a0a0a0" stroked="f"/>
        </w:pict>
      </w:r>
    </w:p>
    <w:p w14:paraId="33D0F52F" w14:textId="77777777" w:rsidR="00386F81" w:rsidRP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Create Key Pages for LMS Documentation</w:t>
      </w:r>
    </w:p>
    <w:p w14:paraId="725AEB4E" w14:textId="77777777" w:rsidR="00386F81" w:rsidRP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Home Page for LMS</w:t>
      </w:r>
    </w:p>
    <w:p w14:paraId="25020A5F" w14:textId="77777777" w:rsidR="00386F81" w:rsidRPr="00386F81" w:rsidRDefault="00386F81" w:rsidP="00386F81">
      <w:pPr>
        <w:numPr>
          <w:ilvl w:val="0"/>
          <w:numId w:val="9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 in the LMS space.</w:t>
      </w:r>
    </w:p>
    <w:p w14:paraId="5A549BE0" w14:textId="77777777" w:rsidR="00386F81" w:rsidRPr="00386F81" w:rsidRDefault="00386F81" w:rsidP="00386F81">
      <w:pPr>
        <w:numPr>
          <w:ilvl w:val="0"/>
          <w:numId w:val="9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Choose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Blank Page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 or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Documentation Template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AECD782" w14:textId="77777777" w:rsidR="00386F81" w:rsidRPr="00386F81" w:rsidRDefault="00386F81" w:rsidP="00386F81">
      <w:pPr>
        <w:numPr>
          <w:ilvl w:val="0"/>
          <w:numId w:val="9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Name the page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Library Management System Documentation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B148F15" w14:textId="77777777" w:rsidR="00386F81" w:rsidRPr="00386F81" w:rsidRDefault="00386F81" w:rsidP="00386F81">
      <w:pPr>
        <w:numPr>
          <w:ilvl w:val="0"/>
          <w:numId w:val="9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>Add an introduction with the purpose of the LMS and an overview of the contents.</w:t>
      </w:r>
    </w:p>
    <w:p w14:paraId="0EC21863" w14:textId="77777777" w:rsidR="00386F81" w:rsidRPr="00386F81" w:rsidRDefault="00386F81" w:rsidP="00386F81">
      <w:pPr>
        <w:numPr>
          <w:ilvl w:val="0"/>
          <w:numId w:val="9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Publish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72E35E7" w14:textId="77777777" w:rsidR="00386F81" w:rsidRP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Functional Documentation Page</w:t>
      </w:r>
    </w:p>
    <w:p w14:paraId="52D6B1A3" w14:textId="77777777" w:rsidR="00386F81" w:rsidRPr="00386F81" w:rsidRDefault="00386F81" w:rsidP="00386F81">
      <w:pPr>
        <w:numPr>
          <w:ilvl w:val="0"/>
          <w:numId w:val="9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 New Page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 in the LMS space.</w:t>
      </w:r>
    </w:p>
    <w:p w14:paraId="1169A870" w14:textId="77777777" w:rsidR="00386F81" w:rsidRPr="00386F81" w:rsidRDefault="00386F81" w:rsidP="00386F81">
      <w:pPr>
        <w:numPr>
          <w:ilvl w:val="0"/>
          <w:numId w:val="9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Name it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Functional Requirements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D6F8B95" w14:textId="77777777" w:rsidR="00386F81" w:rsidRPr="00386F81" w:rsidRDefault="00386F81" w:rsidP="00386F81">
      <w:pPr>
        <w:numPr>
          <w:ilvl w:val="0"/>
          <w:numId w:val="9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>Add a section for:</w:t>
      </w:r>
    </w:p>
    <w:p w14:paraId="5B4AA420" w14:textId="77777777" w:rsidR="00386F81" w:rsidRPr="00386F81" w:rsidRDefault="00386F81" w:rsidP="00386F81">
      <w:pPr>
        <w:numPr>
          <w:ilvl w:val="1"/>
          <w:numId w:val="9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User Roles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 (Librarian, Student, Admin)</w:t>
      </w:r>
    </w:p>
    <w:p w14:paraId="59874706" w14:textId="77777777" w:rsidR="00386F81" w:rsidRPr="00386F81" w:rsidRDefault="00386F81" w:rsidP="00386F81">
      <w:pPr>
        <w:numPr>
          <w:ilvl w:val="1"/>
          <w:numId w:val="9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Cases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 (Book Borrowing, Returning, Membership Management)</w:t>
      </w:r>
    </w:p>
    <w:p w14:paraId="35BCA47F" w14:textId="77777777" w:rsidR="00386F81" w:rsidRPr="00386F81" w:rsidRDefault="00386F81" w:rsidP="00386F81">
      <w:pPr>
        <w:numPr>
          <w:ilvl w:val="1"/>
          <w:numId w:val="9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Workflows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 (Book Reservation, Overdue Reminders)</w:t>
      </w:r>
    </w:p>
    <w:p w14:paraId="20FF6485" w14:textId="77777777" w:rsidR="00386F81" w:rsidRPr="00386F81" w:rsidRDefault="00386F81" w:rsidP="00386F81">
      <w:pPr>
        <w:numPr>
          <w:ilvl w:val="0"/>
          <w:numId w:val="9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Publish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0C007A1" w14:textId="77777777" w:rsidR="00386F81" w:rsidRP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Technical Documentation Page</w:t>
      </w:r>
    </w:p>
    <w:p w14:paraId="61F15FA3" w14:textId="77777777" w:rsidR="00386F81" w:rsidRPr="00386F81" w:rsidRDefault="00386F81" w:rsidP="00386F81">
      <w:pPr>
        <w:numPr>
          <w:ilvl w:val="0"/>
          <w:numId w:val="9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Create a new page named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Technical Documentation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3EEDA3E" w14:textId="77777777" w:rsidR="00386F81" w:rsidRPr="00386F81" w:rsidRDefault="00386F81" w:rsidP="00386F81">
      <w:pPr>
        <w:numPr>
          <w:ilvl w:val="0"/>
          <w:numId w:val="9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>Include:</w:t>
      </w:r>
    </w:p>
    <w:p w14:paraId="7D373C49" w14:textId="77777777" w:rsidR="00386F81" w:rsidRPr="00386F81" w:rsidRDefault="00386F81" w:rsidP="00386F81">
      <w:pPr>
        <w:numPr>
          <w:ilvl w:val="1"/>
          <w:numId w:val="9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>System architecture diagrams (Add UML diagrams via the Draw.io integration).</w:t>
      </w:r>
    </w:p>
    <w:p w14:paraId="4B10AC76" w14:textId="77777777" w:rsidR="00386F81" w:rsidRPr="00386F81" w:rsidRDefault="00386F81" w:rsidP="00386F81">
      <w:pPr>
        <w:numPr>
          <w:ilvl w:val="1"/>
          <w:numId w:val="9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>Database schema and API endpoints.</w:t>
      </w:r>
    </w:p>
    <w:p w14:paraId="59B51317" w14:textId="77777777" w:rsidR="00386F81" w:rsidRPr="00386F81" w:rsidRDefault="00386F81" w:rsidP="00386F81">
      <w:pPr>
        <w:numPr>
          <w:ilvl w:val="1"/>
          <w:numId w:val="9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>Technology stack (Java, MySQL, Spring Boot, etc.).</w:t>
      </w:r>
    </w:p>
    <w:p w14:paraId="12AA4C99" w14:textId="77777777" w:rsidR="00386F81" w:rsidRPr="00386F81" w:rsidRDefault="00386F81" w:rsidP="00386F81">
      <w:pPr>
        <w:numPr>
          <w:ilvl w:val="0"/>
          <w:numId w:val="9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Publish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A494AFF" w14:textId="77777777" w:rsidR="00386F81" w:rsidRP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4. UML Diagrams and System Design</w:t>
      </w:r>
    </w:p>
    <w:p w14:paraId="58CEE211" w14:textId="77777777" w:rsidR="00386F81" w:rsidRPr="00386F81" w:rsidRDefault="00386F81" w:rsidP="00386F81">
      <w:pPr>
        <w:numPr>
          <w:ilvl w:val="0"/>
          <w:numId w:val="9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Create a page named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System Design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3C38051" w14:textId="77777777" w:rsidR="00386F81" w:rsidRPr="00386F81" w:rsidRDefault="00386F81" w:rsidP="00386F81">
      <w:pPr>
        <w:numPr>
          <w:ilvl w:val="0"/>
          <w:numId w:val="9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>Insert UML diagrams like Class Diagrams and Sequence Diagrams (Use draw.io or Confluence’s built-in diagram tools).</w:t>
      </w:r>
    </w:p>
    <w:p w14:paraId="4E1E6A9B" w14:textId="77777777" w:rsidR="00386F81" w:rsidRPr="00386F81" w:rsidRDefault="00386F81" w:rsidP="00386F81">
      <w:pPr>
        <w:numPr>
          <w:ilvl w:val="0"/>
          <w:numId w:val="9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>Document relationships between entities (Books, Users, Transactions).</w:t>
      </w:r>
    </w:p>
    <w:p w14:paraId="7FECAB93" w14:textId="77777777" w:rsidR="00386F81" w:rsidRPr="00386F81" w:rsidRDefault="00386F81" w:rsidP="00386F81">
      <w:pPr>
        <w:numPr>
          <w:ilvl w:val="0"/>
          <w:numId w:val="9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Click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Publish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57F1C7E" w14:textId="77777777" w:rsidR="00386F81" w:rsidRP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5. User Guide for LMS</w:t>
      </w:r>
    </w:p>
    <w:p w14:paraId="6874CB70" w14:textId="77777777" w:rsidR="00386F81" w:rsidRPr="00386F81" w:rsidRDefault="00386F81" w:rsidP="00386F81">
      <w:pPr>
        <w:numPr>
          <w:ilvl w:val="0"/>
          <w:numId w:val="9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Create a page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User Guide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3AD7455" w14:textId="77777777" w:rsidR="00386F81" w:rsidRPr="00386F81" w:rsidRDefault="00386F81" w:rsidP="00386F81">
      <w:pPr>
        <w:numPr>
          <w:ilvl w:val="0"/>
          <w:numId w:val="9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>Add sections for:</w:t>
      </w:r>
    </w:p>
    <w:p w14:paraId="1054C942" w14:textId="77777777" w:rsidR="00386F81" w:rsidRPr="00386F81" w:rsidRDefault="00386F81" w:rsidP="00386F81">
      <w:pPr>
        <w:numPr>
          <w:ilvl w:val="1"/>
          <w:numId w:val="9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>How to log in</w:t>
      </w:r>
    </w:p>
    <w:p w14:paraId="1FB99D6E" w14:textId="77777777" w:rsidR="00386F81" w:rsidRPr="00386F81" w:rsidRDefault="00386F81" w:rsidP="00386F81">
      <w:pPr>
        <w:numPr>
          <w:ilvl w:val="1"/>
          <w:numId w:val="9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>Searching and borrowing books</w:t>
      </w:r>
    </w:p>
    <w:p w14:paraId="2ED93E22" w14:textId="77777777" w:rsidR="00386F81" w:rsidRPr="00386F81" w:rsidRDefault="00386F81" w:rsidP="00386F81">
      <w:pPr>
        <w:numPr>
          <w:ilvl w:val="1"/>
          <w:numId w:val="9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>Admin dashboard overview</w:t>
      </w:r>
    </w:p>
    <w:p w14:paraId="5F316887" w14:textId="77777777" w:rsidR="00386F81" w:rsidRPr="00386F81" w:rsidRDefault="00386F81" w:rsidP="00386F81">
      <w:pPr>
        <w:numPr>
          <w:ilvl w:val="0"/>
          <w:numId w:val="9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Publish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583FC81" w14:textId="77777777" w:rsidR="00386F81" w:rsidRP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6. Meeting Notes and Discussions</w:t>
      </w:r>
    </w:p>
    <w:p w14:paraId="337AA533" w14:textId="77777777" w:rsidR="00386F81" w:rsidRPr="00386F81" w:rsidRDefault="00386F81" w:rsidP="00386F81">
      <w:pPr>
        <w:numPr>
          <w:ilvl w:val="0"/>
          <w:numId w:val="9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Meeting Notes Template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 to document discussions on LMS updates, decisions, and action items.</w:t>
      </w:r>
    </w:p>
    <w:p w14:paraId="0320622F" w14:textId="77777777" w:rsidR="00386F81" w:rsidRP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pict w14:anchorId="13AA531C">
          <v:rect id="_x0000_i1081" style="width:0;height:1.5pt" o:hralign="center" o:hrstd="t" o:hr="t" fillcolor="#a0a0a0" stroked="f"/>
        </w:pict>
      </w:r>
    </w:p>
    <w:p w14:paraId="0C635196" w14:textId="77777777" w:rsidR="00386F81" w:rsidRP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Organizing Content in Confluence</w:t>
      </w:r>
    </w:p>
    <w:p w14:paraId="593D96EC" w14:textId="77777777" w:rsidR="00386F81" w:rsidRPr="00386F81" w:rsidRDefault="00386F81" w:rsidP="00386F81">
      <w:pPr>
        <w:numPr>
          <w:ilvl w:val="0"/>
          <w:numId w:val="9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Page Tree Navigation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 to structure content.</w:t>
      </w:r>
    </w:p>
    <w:p w14:paraId="2AD3CBBF" w14:textId="77777777" w:rsidR="00386F81" w:rsidRPr="00386F81" w:rsidRDefault="00386F81" w:rsidP="00386F81">
      <w:pPr>
        <w:numPr>
          <w:ilvl w:val="0"/>
          <w:numId w:val="9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Add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Labels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 (e.g., LMS, Documentation, User Guide).</w:t>
      </w:r>
    </w:p>
    <w:p w14:paraId="1A3C17C9" w14:textId="77777777" w:rsidR="00386F81" w:rsidRPr="00386F81" w:rsidRDefault="00386F81" w:rsidP="00386F81">
      <w:pPr>
        <w:numPr>
          <w:ilvl w:val="0"/>
          <w:numId w:val="9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Macros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 like Table of Contents, Status, and Task List for clarity.</w:t>
      </w:r>
    </w:p>
    <w:p w14:paraId="0E6932BE" w14:textId="77777777" w:rsidR="00386F81" w:rsidRP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pict w14:anchorId="08432321">
          <v:rect id="_x0000_i1082" style="width:0;height:1.5pt" o:hralign="center" o:hrstd="t" o:hr="t" fillcolor="#a0a0a0" stroked="f"/>
        </w:pict>
      </w:r>
    </w:p>
    <w:p w14:paraId="74CC69C1" w14:textId="77777777" w:rsidR="00386F81" w:rsidRP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4: Collaboration and Permissions</w:t>
      </w:r>
    </w:p>
    <w:p w14:paraId="6101FCEF" w14:textId="77777777" w:rsidR="00386F81" w:rsidRPr="00386F81" w:rsidRDefault="00386F81" w:rsidP="00386F81">
      <w:pPr>
        <w:numPr>
          <w:ilvl w:val="0"/>
          <w:numId w:val="9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>Invite team members to contribute.</w:t>
      </w:r>
    </w:p>
    <w:p w14:paraId="2451455A" w14:textId="77777777" w:rsidR="00386F81" w:rsidRPr="00386F81" w:rsidRDefault="00386F81" w:rsidP="00386F81">
      <w:pPr>
        <w:numPr>
          <w:ilvl w:val="0"/>
          <w:numId w:val="9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Assign appropriate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permissions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 (View/Edit) for different roles.</w:t>
      </w:r>
    </w:p>
    <w:p w14:paraId="5CDE5015" w14:textId="77777777" w:rsidR="00386F81" w:rsidRPr="00386F81" w:rsidRDefault="00386F81" w:rsidP="00386F81">
      <w:pPr>
        <w:numPr>
          <w:ilvl w:val="0"/>
          <w:numId w:val="9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Comments and @mentions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 to discuss updates.</w:t>
      </w:r>
    </w:p>
    <w:p w14:paraId="57B30CEB" w14:textId="77777777" w:rsidR="00386F81" w:rsidRP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pict w14:anchorId="12A7672F">
          <v:rect id="_x0000_i1083" style="width:0;height:1.5pt" o:hralign="center" o:hrstd="t" o:hr="t" fillcolor="#a0a0a0" stroked="f"/>
        </w:pict>
      </w:r>
    </w:p>
    <w:p w14:paraId="0B0384AB" w14:textId="77777777" w:rsidR="00386F81" w:rsidRP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Export and Share Documentation</w:t>
      </w:r>
    </w:p>
    <w:p w14:paraId="210539D0" w14:textId="77777777" w:rsidR="00386F81" w:rsidRPr="00386F81" w:rsidRDefault="00386F81" w:rsidP="00386F81">
      <w:pPr>
        <w:numPr>
          <w:ilvl w:val="0"/>
          <w:numId w:val="9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Confluence Export Options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 to save pages as PDF/Word for distribution.</w:t>
      </w:r>
    </w:p>
    <w:p w14:paraId="6087A20C" w14:textId="77777777" w:rsidR="00386F81" w:rsidRPr="00386F81" w:rsidRDefault="00386F81" w:rsidP="00386F81">
      <w:pPr>
        <w:numPr>
          <w:ilvl w:val="0"/>
          <w:numId w:val="9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>Share links to stakeholders for review.</w:t>
      </w:r>
    </w:p>
    <w:p w14:paraId="4E609D1F" w14:textId="77777777" w:rsidR="00386F81" w:rsidRP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pict w14:anchorId="3B2E2069">
          <v:rect id="_x0000_i1084" style="width:0;height:1.5pt" o:hralign="center" o:hrstd="t" o:hr="t" fillcolor="#a0a0a0" stroked="f"/>
        </w:pict>
      </w:r>
    </w:p>
    <w:p w14:paraId="6B788447" w14:textId="77777777" w:rsidR="00386F81" w:rsidRP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Completion Criteria:</w:t>
      </w:r>
    </w:p>
    <w:p w14:paraId="097785B7" w14:textId="77777777" w:rsidR="00386F81" w:rsidRP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 LMS space is created.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386F81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 Functional &amp; Technical documentation pages are set up.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386F81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 UML diagrams are included in the System Design page.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386F81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 User Guide is written for end-users.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386F81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386F81">
        <w:rPr>
          <w:rFonts w:ascii="Georgia" w:eastAsia="Georgia Pro" w:hAnsi="Georgia" w:cs="Georgia Pro"/>
          <w:color w:val="000000" w:themeColor="text1"/>
          <w:lang w:val="en-IN"/>
        </w:rPr>
        <w:t xml:space="preserve"> Permissions and collaboration settings are configured.</w:t>
      </w:r>
    </w:p>
    <w:p w14:paraId="495182F0" w14:textId="77777777" w:rsidR="00386F81" w:rsidRP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pict w14:anchorId="739E27AB">
          <v:rect id="_x0000_i1085" style="width:0;height:1.5pt" o:hralign="center" o:hrstd="t" o:hr="t" fillcolor="#a0a0a0" stroked="f"/>
        </w:pict>
      </w:r>
    </w:p>
    <w:p w14:paraId="08CF82BF" w14:textId="394EF0F0" w:rsidR="00372A34" w:rsidRPr="00372A34" w:rsidRDefault="00386F81" w:rsidP="00DA7A76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86F81">
        <w:rPr>
          <w:rFonts w:ascii="Georgia" w:eastAsia="Georgia Pro" w:hAnsi="Georgia" w:cs="Georgia Pro"/>
          <w:color w:val="000000" w:themeColor="text1"/>
          <w:lang w:val="en-IN"/>
        </w:rPr>
        <w:t>This lab ensures a well-structured documentation system for the Library Management System using Confluence.</w:t>
      </w:r>
    </w:p>
    <w:sectPr w:rsidR="00372A34" w:rsidRPr="0037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4644C"/>
    <w:multiLevelType w:val="multilevel"/>
    <w:tmpl w:val="ECD8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553A3D"/>
    <w:multiLevelType w:val="multilevel"/>
    <w:tmpl w:val="DC9C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058B9"/>
    <w:multiLevelType w:val="multilevel"/>
    <w:tmpl w:val="024C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586F60"/>
    <w:multiLevelType w:val="multilevel"/>
    <w:tmpl w:val="EB7A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E57555"/>
    <w:multiLevelType w:val="multilevel"/>
    <w:tmpl w:val="3D64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20E38CC"/>
    <w:multiLevelType w:val="multilevel"/>
    <w:tmpl w:val="7526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186211"/>
    <w:multiLevelType w:val="multilevel"/>
    <w:tmpl w:val="FF10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422205"/>
    <w:multiLevelType w:val="multilevel"/>
    <w:tmpl w:val="845A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193C29"/>
    <w:multiLevelType w:val="multilevel"/>
    <w:tmpl w:val="4DD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AC35B2D"/>
    <w:multiLevelType w:val="multilevel"/>
    <w:tmpl w:val="2B4E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9880C66"/>
    <w:multiLevelType w:val="multilevel"/>
    <w:tmpl w:val="9226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D920682"/>
    <w:multiLevelType w:val="multilevel"/>
    <w:tmpl w:val="C532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0C47D7B"/>
    <w:multiLevelType w:val="multilevel"/>
    <w:tmpl w:val="573A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417EFF"/>
    <w:multiLevelType w:val="multilevel"/>
    <w:tmpl w:val="B2D4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7F32E83"/>
    <w:multiLevelType w:val="multilevel"/>
    <w:tmpl w:val="47F2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9F5248D"/>
    <w:multiLevelType w:val="multilevel"/>
    <w:tmpl w:val="C852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ED76B3"/>
    <w:multiLevelType w:val="multilevel"/>
    <w:tmpl w:val="ED26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8442327"/>
    <w:multiLevelType w:val="multilevel"/>
    <w:tmpl w:val="7C40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72"/>
  </w:num>
  <w:num w:numId="2" w16cid:durableId="1181969981">
    <w:abstractNumId w:val="21"/>
  </w:num>
  <w:num w:numId="3" w16cid:durableId="1684237866">
    <w:abstractNumId w:val="28"/>
  </w:num>
  <w:num w:numId="4" w16cid:durableId="697434179">
    <w:abstractNumId w:val="87"/>
  </w:num>
  <w:num w:numId="5" w16cid:durableId="125780928">
    <w:abstractNumId w:val="90"/>
  </w:num>
  <w:num w:numId="6" w16cid:durableId="824123222">
    <w:abstractNumId w:val="88"/>
  </w:num>
  <w:num w:numId="7" w16cid:durableId="904222436">
    <w:abstractNumId w:val="37"/>
  </w:num>
  <w:num w:numId="8" w16cid:durableId="1192963362">
    <w:abstractNumId w:val="38"/>
  </w:num>
  <w:num w:numId="9" w16cid:durableId="1782526353">
    <w:abstractNumId w:val="66"/>
  </w:num>
  <w:num w:numId="10" w16cid:durableId="2116973280">
    <w:abstractNumId w:val="89"/>
  </w:num>
  <w:num w:numId="11" w16cid:durableId="1963996486">
    <w:abstractNumId w:val="45"/>
  </w:num>
  <w:num w:numId="12" w16cid:durableId="830100883">
    <w:abstractNumId w:val="95"/>
  </w:num>
  <w:num w:numId="13" w16cid:durableId="1060060503">
    <w:abstractNumId w:val="9"/>
  </w:num>
  <w:num w:numId="14" w16cid:durableId="1081294365">
    <w:abstractNumId w:val="49"/>
  </w:num>
  <w:num w:numId="15" w16cid:durableId="1146976287">
    <w:abstractNumId w:val="92"/>
  </w:num>
  <w:num w:numId="16" w16cid:durableId="1451432487">
    <w:abstractNumId w:val="41"/>
  </w:num>
  <w:num w:numId="17" w16cid:durableId="722749798">
    <w:abstractNumId w:val="61"/>
  </w:num>
  <w:num w:numId="18" w16cid:durableId="62263596">
    <w:abstractNumId w:val="80"/>
  </w:num>
  <w:num w:numId="19" w16cid:durableId="417365381">
    <w:abstractNumId w:val="85"/>
  </w:num>
  <w:num w:numId="20" w16cid:durableId="1557159190">
    <w:abstractNumId w:val="23"/>
  </w:num>
  <w:num w:numId="21" w16cid:durableId="2123844811">
    <w:abstractNumId w:val="97"/>
  </w:num>
  <w:num w:numId="22" w16cid:durableId="225800800">
    <w:abstractNumId w:val="47"/>
  </w:num>
  <w:num w:numId="23" w16cid:durableId="1725761822">
    <w:abstractNumId w:val="11"/>
  </w:num>
  <w:num w:numId="24" w16cid:durableId="1201161704">
    <w:abstractNumId w:val="30"/>
  </w:num>
  <w:num w:numId="25" w16cid:durableId="1752893276">
    <w:abstractNumId w:val="86"/>
  </w:num>
  <w:num w:numId="26" w16cid:durableId="1184171674">
    <w:abstractNumId w:val="53"/>
  </w:num>
  <w:num w:numId="27" w16cid:durableId="951865054">
    <w:abstractNumId w:val="78"/>
  </w:num>
  <w:num w:numId="28" w16cid:durableId="263347367">
    <w:abstractNumId w:val="5"/>
  </w:num>
  <w:num w:numId="29" w16cid:durableId="333385639">
    <w:abstractNumId w:val="9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32"/>
  </w:num>
  <w:num w:numId="34" w16cid:durableId="2118789106">
    <w:abstractNumId w:val="70"/>
  </w:num>
  <w:num w:numId="35" w16cid:durableId="1246955730">
    <w:abstractNumId w:val="26"/>
  </w:num>
  <w:num w:numId="36" w16cid:durableId="1181318822">
    <w:abstractNumId w:val="43"/>
  </w:num>
  <w:num w:numId="37" w16cid:durableId="1192955944">
    <w:abstractNumId w:val="13"/>
  </w:num>
  <w:num w:numId="38" w16cid:durableId="460224138">
    <w:abstractNumId w:val="76"/>
  </w:num>
  <w:num w:numId="39" w16cid:durableId="941382118">
    <w:abstractNumId w:val="69"/>
  </w:num>
  <w:num w:numId="40" w16cid:durableId="1528254533">
    <w:abstractNumId w:val="54"/>
  </w:num>
  <w:num w:numId="41" w16cid:durableId="1962951453">
    <w:abstractNumId w:val="96"/>
  </w:num>
  <w:num w:numId="42" w16cid:durableId="1613510854">
    <w:abstractNumId w:val="18"/>
  </w:num>
  <w:num w:numId="43" w16cid:durableId="200435616">
    <w:abstractNumId w:val="56"/>
  </w:num>
  <w:num w:numId="44" w16cid:durableId="844855903">
    <w:abstractNumId w:val="57"/>
  </w:num>
  <w:num w:numId="45" w16cid:durableId="2094543550">
    <w:abstractNumId w:val="79"/>
  </w:num>
  <w:num w:numId="46" w16cid:durableId="1800609386">
    <w:abstractNumId w:val="83"/>
  </w:num>
  <w:num w:numId="47" w16cid:durableId="388917885">
    <w:abstractNumId w:val="74"/>
  </w:num>
  <w:num w:numId="48" w16cid:durableId="1678075389">
    <w:abstractNumId w:val="16"/>
  </w:num>
  <w:num w:numId="49" w16cid:durableId="1237277703">
    <w:abstractNumId w:val="64"/>
  </w:num>
  <w:num w:numId="50" w16cid:durableId="1325359220">
    <w:abstractNumId w:val="39"/>
  </w:num>
  <w:num w:numId="51" w16cid:durableId="1135173235">
    <w:abstractNumId w:val="10"/>
  </w:num>
  <w:num w:numId="52" w16cid:durableId="999389223">
    <w:abstractNumId w:val="17"/>
  </w:num>
  <w:num w:numId="53" w16cid:durableId="1973510905">
    <w:abstractNumId w:val="62"/>
  </w:num>
  <w:num w:numId="54" w16cid:durableId="1689603726">
    <w:abstractNumId w:val="60"/>
  </w:num>
  <w:num w:numId="55" w16cid:durableId="2077387836">
    <w:abstractNumId w:val="67"/>
  </w:num>
  <w:num w:numId="56" w16cid:durableId="1082993900">
    <w:abstractNumId w:val="14"/>
  </w:num>
  <w:num w:numId="57" w16cid:durableId="1297879860">
    <w:abstractNumId w:val="36"/>
  </w:num>
  <w:num w:numId="58" w16cid:durableId="2061661257">
    <w:abstractNumId w:val="52"/>
  </w:num>
  <w:num w:numId="59" w16cid:durableId="165635487">
    <w:abstractNumId w:val="25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0"/>
  </w:num>
  <w:num w:numId="63" w16cid:durableId="2112772461">
    <w:abstractNumId w:val="46"/>
  </w:num>
  <w:num w:numId="64" w16cid:durableId="1346399881">
    <w:abstractNumId w:val="55"/>
  </w:num>
  <w:num w:numId="65" w16cid:durableId="169611626">
    <w:abstractNumId w:val="35"/>
  </w:num>
  <w:num w:numId="66" w16cid:durableId="702709022">
    <w:abstractNumId w:val="48"/>
  </w:num>
  <w:num w:numId="67" w16cid:durableId="555090909">
    <w:abstractNumId w:val="12"/>
  </w:num>
  <w:num w:numId="68" w16cid:durableId="47581807">
    <w:abstractNumId w:val="65"/>
  </w:num>
  <w:num w:numId="69" w16cid:durableId="399596682">
    <w:abstractNumId w:val="22"/>
  </w:num>
  <w:num w:numId="70" w16cid:durableId="787236197">
    <w:abstractNumId w:val="3"/>
  </w:num>
  <w:num w:numId="71" w16cid:durableId="511800618">
    <w:abstractNumId w:val="29"/>
  </w:num>
  <w:num w:numId="72" w16cid:durableId="1877311382">
    <w:abstractNumId w:val="91"/>
  </w:num>
  <w:num w:numId="73" w16cid:durableId="2034525801">
    <w:abstractNumId w:val="4"/>
  </w:num>
  <w:num w:numId="74" w16cid:durableId="778335478">
    <w:abstractNumId w:val="75"/>
  </w:num>
  <w:num w:numId="75" w16cid:durableId="1408725585">
    <w:abstractNumId w:val="82"/>
  </w:num>
  <w:num w:numId="76" w16cid:durableId="1008797921">
    <w:abstractNumId w:val="31"/>
  </w:num>
  <w:num w:numId="77" w16cid:durableId="1001275824">
    <w:abstractNumId w:val="19"/>
  </w:num>
  <w:num w:numId="78" w16cid:durableId="1496342936">
    <w:abstractNumId w:val="94"/>
  </w:num>
  <w:num w:numId="79" w16cid:durableId="1940983197">
    <w:abstractNumId w:val="40"/>
  </w:num>
  <w:num w:numId="80" w16cid:durableId="454298475">
    <w:abstractNumId w:val="59"/>
  </w:num>
  <w:num w:numId="81" w16cid:durableId="888765588">
    <w:abstractNumId w:val="24"/>
  </w:num>
  <w:num w:numId="82" w16cid:durableId="736324120">
    <w:abstractNumId w:val="33"/>
  </w:num>
  <w:num w:numId="83" w16cid:durableId="1999184076">
    <w:abstractNumId w:val="81"/>
  </w:num>
  <w:num w:numId="84" w16cid:durableId="1254817990">
    <w:abstractNumId w:val="63"/>
  </w:num>
  <w:num w:numId="85" w16cid:durableId="363167050">
    <w:abstractNumId w:val="71"/>
  </w:num>
  <w:num w:numId="86" w16cid:durableId="1577935543">
    <w:abstractNumId w:val="68"/>
  </w:num>
  <w:num w:numId="87" w16cid:durableId="1265070353">
    <w:abstractNumId w:val="58"/>
  </w:num>
  <w:num w:numId="88" w16cid:durableId="1372733159">
    <w:abstractNumId w:val="77"/>
  </w:num>
  <w:num w:numId="89" w16cid:durableId="892423185">
    <w:abstractNumId w:val="6"/>
  </w:num>
  <w:num w:numId="90" w16cid:durableId="975642449">
    <w:abstractNumId w:val="73"/>
  </w:num>
  <w:num w:numId="91" w16cid:durableId="586154513">
    <w:abstractNumId w:val="27"/>
  </w:num>
  <w:num w:numId="92" w16cid:durableId="371928655">
    <w:abstractNumId w:val="8"/>
  </w:num>
  <w:num w:numId="93" w16cid:durableId="1076853162">
    <w:abstractNumId w:val="51"/>
  </w:num>
  <w:num w:numId="94" w16cid:durableId="1494106789">
    <w:abstractNumId w:val="34"/>
  </w:num>
  <w:num w:numId="95" w16cid:durableId="447354930">
    <w:abstractNumId w:val="93"/>
  </w:num>
  <w:num w:numId="96" w16cid:durableId="1935701850">
    <w:abstractNumId w:val="84"/>
  </w:num>
  <w:num w:numId="97" w16cid:durableId="1308053499">
    <w:abstractNumId w:val="2"/>
  </w:num>
  <w:num w:numId="98" w16cid:durableId="480735185">
    <w:abstractNumId w:val="15"/>
  </w:num>
  <w:num w:numId="99" w16cid:durableId="15959430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434A"/>
    <w:rsid w:val="00176980"/>
    <w:rsid w:val="003203BF"/>
    <w:rsid w:val="00326D57"/>
    <w:rsid w:val="00372A34"/>
    <w:rsid w:val="00386F81"/>
    <w:rsid w:val="004C2B92"/>
    <w:rsid w:val="0064283A"/>
    <w:rsid w:val="00642ADF"/>
    <w:rsid w:val="00751D6E"/>
    <w:rsid w:val="00984788"/>
    <w:rsid w:val="00A240F8"/>
    <w:rsid w:val="00B92039"/>
    <w:rsid w:val="00C02352"/>
    <w:rsid w:val="00C7771D"/>
    <w:rsid w:val="00D33915"/>
    <w:rsid w:val="00D624F6"/>
    <w:rsid w:val="00D8710D"/>
    <w:rsid w:val="00DA7A76"/>
    <w:rsid w:val="00DD4F0D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D4F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2025-02-18T02:49:00Z</dcterms:created>
  <dcterms:modified xsi:type="dcterms:W3CDTF">2025-02-18T02:49:00Z</dcterms:modified>
</cp:coreProperties>
</file>