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F2D14C" w14:textId="77777777" w:rsidR="0068425A" w:rsidRDefault="00000000">
      <w:pPr>
        <w:pStyle w:val="Heading1"/>
        <w:keepNext w:val="0"/>
        <w:keepLines w:val="0"/>
        <w:spacing w:before="480" w:line="360" w:lineRule="auto"/>
        <w:jc w:val="both"/>
        <w:rPr>
          <w:b/>
          <w:sz w:val="46"/>
          <w:szCs w:val="46"/>
        </w:rPr>
      </w:pPr>
      <w:bookmarkStart w:id="0" w:name="_k3deia5ewj59" w:colFirst="0" w:colLast="0"/>
      <w:bookmarkEnd w:id="0"/>
      <w:r>
        <w:rPr>
          <w:b/>
          <w:sz w:val="46"/>
          <w:szCs w:val="46"/>
        </w:rPr>
        <w:t>Pull Request Summary and Modernization of Legacy ETL Pipeline</w:t>
      </w:r>
    </w:p>
    <w:p w14:paraId="735437C8" w14:textId="77777777" w:rsidR="0068425A" w:rsidRDefault="00000000">
      <w:pPr>
        <w:pStyle w:val="Heading2"/>
        <w:spacing w:line="360" w:lineRule="auto"/>
        <w:jc w:val="both"/>
        <w:rPr>
          <w:b/>
          <w:sz w:val="30"/>
          <w:szCs w:val="30"/>
        </w:rPr>
      </w:pPr>
      <w:bookmarkStart w:id="1" w:name="_edxs5jfqms9b" w:colFirst="0" w:colLast="0"/>
      <w:bookmarkEnd w:id="1"/>
      <w:r>
        <w:rPr>
          <w:b/>
          <w:sz w:val="30"/>
          <w:szCs w:val="30"/>
        </w:rPr>
        <w:t>Introduction</w:t>
      </w:r>
    </w:p>
    <w:p w14:paraId="00ECF882" w14:textId="77777777" w:rsidR="0068425A" w:rsidRDefault="00000000">
      <w:pPr>
        <w:spacing w:before="240" w:after="240" w:line="360" w:lineRule="auto"/>
        <w:jc w:val="both"/>
      </w:pPr>
      <w:r>
        <w:t>This document is a comprehensive, hands-on exercise designed for intermediate software developers looking to elevate their development workflow using GitHub Copilot Chat alongside the GitHub CLI. In this exercise, you'll begin by forking a dedicated repository and then work on creating a detailed pull request (PR) summary via the CLI. You will further enhance that summary with GitHub Copilot Chat's insights to ensure your code changes are well-documented and easy to review.</w:t>
      </w:r>
    </w:p>
    <w:p w14:paraId="1E0648A7" w14:textId="77777777" w:rsidR="0068425A" w:rsidRDefault="00000000">
      <w:pPr>
        <w:spacing w:before="240" w:after="240" w:line="360" w:lineRule="auto"/>
        <w:jc w:val="both"/>
      </w:pPr>
      <w:r>
        <w:t>Additionally, you will modernize Acme Corporation’s legacy Python-based ETL pipeline—hosted in the separate repository</w:t>
      </w:r>
      <w:hyperlink r:id="rId7">
        <w:r>
          <w:t xml:space="preserve"> </w:t>
        </w:r>
      </w:hyperlink>
      <w:hyperlink r:id="rId8">
        <w:r>
          <w:rPr>
            <w:color w:val="1155CC"/>
            <w:u w:val="single"/>
          </w:rPr>
          <w:t>acme-</w:t>
        </w:r>
        <w:proofErr w:type="spellStart"/>
        <w:r>
          <w:rPr>
            <w:color w:val="1155CC"/>
            <w:u w:val="single"/>
          </w:rPr>
          <w:t>corp</w:t>
        </w:r>
        <w:proofErr w:type="spellEnd"/>
        <w:r>
          <w:rPr>
            <w:color w:val="1155CC"/>
            <w:u w:val="single"/>
          </w:rPr>
          <w:t>/</w:t>
        </w:r>
        <w:proofErr w:type="spellStart"/>
        <w:r>
          <w:rPr>
            <w:color w:val="1155CC"/>
            <w:u w:val="single"/>
          </w:rPr>
          <w:t>etl</w:t>
        </w:r>
        <w:proofErr w:type="spellEnd"/>
        <w:r>
          <w:rPr>
            <w:color w:val="1155CC"/>
            <w:u w:val="single"/>
          </w:rPr>
          <w:t>-pipeline</w:t>
        </w:r>
      </w:hyperlink>
      <w:r>
        <w:t xml:space="preserve">—by upgrading the code from Python 2 to Python 3, implementing robust error handling and logging, and integrating a comprehensive </w:t>
      </w:r>
      <w:proofErr w:type="spellStart"/>
      <w:r>
        <w:t>pytest</w:t>
      </w:r>
      <w:proofErr w:type="spellEnd"/>
      <w:r>
        <w:t xml:space="preserve"> suite for automated testing. This exercise reinforces best practices for code modernization and demonstrates how to communicate technical improvements effectively through clear and informative PR summaries.</w:t>
      </w:r>
    </w:p>
    <w:p w14:paraId="721DF5B3" w14:textId="77777777" w:rsidR="0068425A" w:rsidRDefault="00000000">
      <w:pPr>
        <w:pStyle w:val="Heading2"/>
        <w:spacing w:line="360" w:lineRule="auto"/>
        <w:jc w:val="both"/>
        <w:rPr>
          <w:b/>
          <w:sz w:val="30"/>
          <w:szCs w:val="30"/>
        </w:rPr>
      </w:pPr>
      <w:bookmarkStart w:id="2" w:name="_iqbhd34limwn" w:colFirst="0" w:colLast="0"/>
      <w:bookmarkEnd w:id="2"/>
      <w:r>
        <w:rPr>
          <w:b/>
          <w:sz w:val="30"/>
          <w:szCs w:val="30"/>
        </w:rPr>
        <w:t>Objectives</w:t>
      </w:r>
    </w:p>
    <w:p w14:paraId="0267C0DD" w14:textId="77777777" w:rsidR="0068425A" w:rsidRDefault="00000000">
      <w:pPr>
        <w:numPr>
          <w:ilvl w:val="0"/>
          <w:numId w:val="17"/>
        </w:numPr>
        <w:spacing w:before="240" w:line="360" w:lineRule="auto"/>
        <w:rPr>
          <w:sz w:val="20"/>
          <w:szCs w:val="20"/>
        </w:rPr>
      </w:pPr>
      <w:r>
        <w:rPr>
          <w:b/>
        </w:rPr>
        <w:t>Clone and Work on the Repository:</w:t>
      </w:r>
      <w:r>
        <w:rPr>
          <w:b/>
        </w:rPr>
        <w:br/>
      </w:r>
      <w:r>
        <w:t>Learn to clone the repository, create a feature branch, and work on a modernized version of the legacy Java ETL pipeline.</w:t>
      </w:r>
    </w:p>
    <w:p w14:paraId="615E9EA6" w14:textId="77777777" w:rsidR="0068425A" w:rsidRDefault="00000000">
      <w:pPr>
        <w:numPr>
          <w:ilvl w:val="0"/>
          <w:numId w:val="17"/>
        </w:numPr>
        <w:spacing w:line="360" w:lineRule="auto"/>
        <w:rPr>
          <w:sz w:val="20"/>
          <w:szCs w:val="20"/>
        </w:rPr>
      </w:pPr>
      <w:r>
        <w:rPr>
          <w:b/>
        </w:rPr>
        <w:t>Modernize Legacy Java Code:</w:t>
      </w:r>
      <w:r>
        <w:rPr>
          <w:b/>
        </w:rPr>
        <w:br/>
      </w:r>
      <w:r>
        <w:t>Update legacy Java code by refactoring it with modern language features, improved error handling, and enhanced logging practices.</w:t>
      </w:r>
    </w:p>
    <w:p w14:paraId="05F92146" w14:textId="77777777" w:rsidR="0068425A" w:rsidRDefault="00000000">
      <w:pPr>
        <w:numPr>
          <w:ilvl w:val="0"/>
          <w:numId w:val="17"/>
        </w:numPr>
        <w:spacing w:line="360" w:lineRule="auto"/>
        <w:rPr>
          <w:sz w:val="20"/>
          <w:szCs w:val="20"/>
        </w:rPr>
      </w:pPr>
      <w:r>
        <w:rPr>
          <w:b/>
        </w:rPr>
        <w:t>Create and Refine a Pull Request:</w:t>
      </w:r>
      <w:r>
        <w:rPr>
          <w:b/>
        </w:rPr>
        <w:br/>
      </w:r>
      <w:r>
        <w:t>Use the GitHub CLI to create a pull request and then leverage GitHub Copilot Chat to generate and refine an effective PR summary that details the changes and improvements.</w:t>
      </w:r>
    </w:p>
    <w:p w14:paraId="417E322D" w14:textId="77777777" w:rsidR="0068425A" w:rsidRDefault="00000000">
      <w:pPr>
        <w:numPr>
          <w:ilvl w:val="0"/>
          <w:numId w:val="17"/>
        </w:numPr>
        <w:spacing w:after="240" w:line="360" w:lineRule="auto"/>
        <w:rPr>
          <w:sz w:val="20"/>
          <w:szCs w:val="20"/>
        </w:rPr>
      </w:pPr>
      <w:r>
        <w:rPr>
          <w:b/>
        </w:rPr>
        <w:lastRenderedPageBreak/>
        <w:t>Leverage AI-Assisted Coding:</w:t>
      </w:r>
      <w:r>
        <w:rPr>
          <w:b/>
        </w:rPr>
        <w:br/>
      </w:r>
      <w:r>
        <w:t>Utilize GitHub Copilot Chat for generating precise commands, code updates, and an enhanced pull request description, ensuring clear communication during code reviews.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25A" w14:paraId="3F9073CC" w14:textId="77777777">
        <w:tc>
          <w:tcPr>
            <w:tcW w:w="9360" w:type="dxa"/>
            <w:shd w:val="clear" w:color="auto" w:fill="FFF2CC"/>
            <w:tcMar>
              <w:top w:w="100" w:type="dxa"/>
              <w:left w:w="100" w:type="dxa"/>
              <w:bottom w:w="100" w:type="dxa"/>
              <w:right w:w="100" w:type="dxa"/>
            </w:tcMar>
          </w:tcPr>
          <w:p w14:paraId="2157C795" w14:textId="77777777" w:rsidR="0068425A" w:rsidRDefault="00000000">
            <w:pPr>
              <w:spacing w:before="240" w:after="240" w:line="360" w:lineRule="auto"/>
            </w:pPr>
            <w:r>
              <w:rPr>
                <w:b/>
              </w:rPr>
              <w:t>Note</w:t>
            </w:r>
            <w:r>
              <w:t>: Below prompts are provided solely as examples of effective prompt construction. As participants, we must engage in an iterative process to refine these examples and develop the optimal prompt for the task at hand.</w:t>
            </w:r>
          </w:p>
        </w:tc>
      </w:tr>
    </w:tbl>
    <w:p w14:paraId="23B73CB1" w14:textId="77777777" w:rsidR="0068425A" w:rsidRDefault="00000000">
      <w:pPr>
        <w:pStyle w:val="Heading2"/>
        <w:keepNext w:val="0"/>
        <w:keepLines w:val="0"/>
        <w:spacing w:after="80" w:line="360" w:lineRule="auto"/>
        <w:jc w:val="both"/>
        <w:rPr>
          <w:b/>
          <w:sz w:val="34"/>
          <w:szCs w:val="34"/>
        </w:rPr>
      </w:pPr>
      <w:bookmarkStart w:id="3" w:name="_t0407xl1nbty" w:colFirst="0" w:colLast="0"/>
      <w:bookmarkEnd w:id="3"/>
      <w:r>
        <w:rPr>
          <w:b/>
          <w:sz w:val="34"/>
          <w:szCs w:val="34"/>
        </w:rPr>
        <w:t>Step 1: Clone the Repository Using GitHub Copilot Chat</w:t>
      </w:r>
    </w:p>
    <w:p w14:paraId="47A01523" w14:textId="77777777" w:rsidR="0068425A" w:rsidRDefault="00000000">
      <w:pPr>
        <w:spacing w:before="240" w:after="240" w:line="360" w:lineRule="auto"/>
        <w:jc w:val="both"/>
      </w:pPr>
      <w:r>
        <w:rPr>
          <w:b/>
        </w:rPr>
        <w:t>Objective:</w:t>
      </w:r>
      <w:r>
        <w:rPr>
          <w:b/>
        </w:rPr>
        <w:br/>
      </w:r>
      <w:r>
        <w:t xml:space="preserve">Clone the legacy repository and navigate to the </w:t>
      </w:r>
      <w:proofErr w:type="spellStart"/>
      <w:r>
        <w:rPr>
          <w:rFonts w:ascii="Roboto Mono" w:eastAsia="Roboto Mono" w:hAnsi="Roboto Mono" w:cs="Roboto Mono"/>
          <w:color w:val="188038"/>
        </w:rPr>
        <w:t>etl</w:t>
      </w:r>
      <w:proofErr w:type="spellEnd"/>
      <w:r>
        <w:rPr>
          <w:rFonts w:ascii="Roboto Mono" w:eastAsia="Roboto Mono" w:hAnsi="Roboto Mono" w:cs="Roboto Mono"/>
          <w:color w:val="188038"/>
        </w:rPr>
        <w:t>-pipeline</w:t>
      </w:r>
      <w:r>
        <w:t xml:space="preserve"> folder exclusively through chat commands.</w:t>
      </w:r>
    </w:p>
    <w:p w14:paraId="6357BA74" w14:textId="77777777" w:rsidR="0068425A" w:rsidRDefault="00000000">
      <w:pPr>
        <w:spacing w:before="240" w:after="240" w:line="360" w:lineRule="auto"/>
        <w:jc w:val="both"/>
        <w:rPr>
          <w:b/>
        </w:rPr>
      </w:pPr>
      <w:r>
        <w:rPr>
          <w:b/>
        </w:rPr>
        <w:t>Process and Prompts:</w:t>
      </w:r>
    </w:p>
    <w:p w14:paraId="3798CCB5" w14:textId="77777777" w:rsidR="0068425A" w:rsidRDefault="00000000">
      <w:pPr>
        <w:spacing w:before="240" w:after="240" w:line="360" w:lineRule="auto"/>
        <w:jc w:val="both"/>
        <w:rPr>
          <w:rFonts w:ascii="Roboto Mono" w:eastAsia="Roboto Mono" w:hAnsi="Roboto Mono" w:cs="Roboto Mono"/>
          <w:color w:val="188038"/>
        </w:rPr>
      </w:pPr>
      <w:r>
        <w:t>Start by instructing Copilot Chat to clone the repository:</w:t>
      </w:r>
    </w:p>
    <w:tbl>
      <w:tblPr>
        <w:tblStyle w:val="a0"/>
        <w:tblW w:w="0" w:type="auto"/>
        <w:tblLayout w:type="fixed"/>
        <w:tblLook w:val="0600" w:firstRow="0" w:lastRow="0" w:firstColumn="0" w:lastColumn="0" w:noHBand="1" w:noVBand="1"/>
      </w:tblPr>
      <w:tblGrid>
        <w:gridCol w:w="9360"/>
      </w:tblGrid>
      <w:tr w:rsidR="0068425A" w14:paraId="0F788DCF" w14:textId="77777777">
        <w:tc>
          <w:tcPr>
            <w:tcW w:w="9360" w:type="dxa"/>
            <w:shd w:val="clear" w:color="auto" w:fill="333333"/>
            <w:tcMar>
              <w:top w:w="100" w:type="dxa"/>
              <w:left w:w="100" w:type="dxa"/>
              <w:bottom w:w="100" w:type="dxa"/>
              <w:right w:w="100" w:type="dxa"/>
            </w:tcMar>
          </w:tcPr>
          <w:p w14:paraId="7BF20A0D" w14:textId="77777777" w:rsidR="0068425A" w:rsidRDefault="00000000">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@workspace: Initialize a new clone of the repository from "https://github.com/</w:t>
            </w:r>
            <w:proofErr w:type="spellStart"/>
            <w:r>
              <w:rPr>
                <w:rFonts w:ascii="Consolas" w:eastAsia="Consolas" w:hAnsi="Consolas" w:cs="Consolas"/>
                <w:color w:val="CCCCCC"/>
                <w:shd w:val="clear" w:color="auto" w:fill="333333"/>
              </w:rPr>
              <w:t>datacouch</w:t>
            </w:r>
            <w:proofErr w:type="spellEnd"/>
            <w:r>
              <w:rPr>
                <w:rFonts w:ascii="Consolas" w:eastAsia="Consolas" w:hAnsi="Consolas" w:cs="Consolas"/>
                <w:color w:val="CCCCCC"/>
                <w:shd w:val="clear" w:color="auto" w:fill="333333"/>
              </w:rPr>
              <w:t>-io/acme-</w:t>
            </w:r>
            <w:proofErr w:type="spellStart"/>
            <w:r>
              <w:rPr>
                <w:rFonts w:ascii="Consolas" w:eastAsia="Consolas" w:hAnsi="Consolas" w:cs="Consolas"/>
                <w:color w:val="CCCCCC"/>
                <w:shd w:val="clear" w:color="auto" w:fill="333333"/>
              </w:rPr>
              <w:t>corp.git</w:t>
            </w:r>
            <w:proofErr w:type="spellEnd"/>
            <w:r>
              <w:rPr>
                <w:rFonts w:ascii="Consolas" w:eastAsia="Consolas" w:hAnsi="Consolas" w:cs="Consolas"/>
                <w:color w:val="CCCCCC"/>
                <w:shd w:val="clear" w:color="auto" w:fill="333333"/>
              </w:rPr>
              <w:t xml:space="preserve">" and navigate to the </w:t>
            </w:r>
            <w:proofErr w:type="spellStart"/>
            <w:r>
              <w:rPr>
                <w:rFonts w:ascii="Consolas" w:eastAsia="Consolas" w:hAnsi="Consolas" w:cs="Consolas"/>
                <w:color w:val="CCCCCC"/>
                <w:shd w:val="clear" w:color="auto" w:fill="333333"/>
              </w:rPr>
              <w:t>etl</w:t>
            </w:r>
            <w:proofErr w:type="spellEnd"/>
            <w:r>
              <w:rPr>
                <w:rFonts w:ascii="Consolas" w:eastAsia="Consolas" w:hAnsi="Consolas" w:cs="Consolas"/>
                <w:color w:val="CCCCCC"/>
                <w:shd w:val="clear" w:color="auto" w:fill="333333"/>
              </w:rPr>
              <w:t>-pipeline folder. Ensure that the entire process is handled via Copilot Chat.</w:t>
            </w:r>
          </w:p>
        </w:tc>
      </w:tr>
    </w:tbl>
    <w:p w14:paraId="1EE5060F" w14:textId="77777777" w:rsidR="0068425A" w:rsidRDefault="0068425A">
      <w:pPr>
        <w:spacing w:line="360" w:lineRule="auto"/>
        <w:jc w:val="both"/>
        <w:rPr>
          <w:b/>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25A" w14:paraId="79E688F7" w14:textId="77777777">
        <w:tc>
          <w:tcPr>
            <w:tcW w:w="9360" w:type="dxa"/>
            <w:shd w:val="clear" w:color="auto" w:fill="D9D9D9"/>
            <w:tcMar>
              <w:top w:w="100" w:type="dxa"/>
              <w:left w:w="100" w:type="dxa"/>
              <w:bottom w:w="100" w:type="dxa"/>
              <w:right w:w="100" w:type="dxa"/>
            </w:tcMar>
          </w:tcPr>
          <w:p w14:paraId="53262858" w14:textId="77777777" w:rsidR="0068425A" w:rsidRDefault="00000000">
            <w:pPr>
              <w:spacing w:line="360" w:lineRule="auto"/>
              <w:jc w:val="both"/>
              <w:rPr>
                <w:b/>
              </w:rPr>
            </w:pPr>
            <w:r>
              <w:rPr>
                <w:b/>
              </w:rPr>
              <w:t>Note</w:t>
            </w:r>
            <w:r>
              <w:t xml:space="preserve">: Above prompt would help you to generate the required commands. Once commands are created, hover on the commands and click on </w:t>
            </w:r>
            <w:r>
              <w:rPr>
                <w:b/>
              </w:rPr>
              <w:t>Insert into Terminal</w:t>
            </w:r>
            <w:r>
              <w:t xml:space="preserve"> option</w:t>
            </w:r>
          </w:p>
        </w:tc>
      </w:tr>
    </w:tbl>
    <w:p w14:paraId="1C215322" w14:textId="77777777" w:rsidR="0068425A" w:rsidRDefault="00000000">
      <w:pPr>
        <w:numPr>
          <w:ilvl w:val="0"/>
          <w:numId w:val="4"/>
        </w:numPr>
        <w:spacing w:before="240" w:after="240" w:line="360" w:lineRule="auto"/>
      </w:pPr>
      <w:r>
        <w:t>This prompt is detailed so that Copilot understands you need an automated clone process without any manual terminal commands.</w:t>
      </w:r>
    </w:p>
    <w:p w14:paraId="457F0C4E" w14:textId="77777777" w:rsidR="0068425A" w:rsidRDefault="00000000">
      <w:pPr>
        <w:spacing w:before="240" w:after="240" w:line="360" w:lineRule="auto"/>
        <w:jc w:val="both"/>
        <w:rPr>
          <w:rFonts w:ascii="Roboto Mono" w:eastAsia="Roboto Mono" w:hAnsi="Roboto Mono" w:cs="Roboto Mono"/>
          <w:color w:val="188038"/>
        </w:rPr>
      </w:pPr>
      <w:r>
        <w:t>After cloning, verify that the project was correctly imported:</w:t>
      </w:r>
    </w:p>
    <w:tbl>
      <w:tblPr>
        <w:tblStyle w:val="a2"/>
        <w:tblW w:w="0" w:type="auto"/>
        <w:tblLayout w:type="fixed"/>
        <w:tblLook w:val="0600" w:firstRow="0" w:lastRow="0" w:firstColumn="0" w:lastColumn="0" w:noHBand="1" w:noVBand="1"/>
      </w:tblPr>
      <w:tblGrid>
        <w:gridCol w:w="9360"/>
      </w:tblGrid>
      <w:tr w:rsidR="0068425A" w14:paraId="65785C27" w14:textId="77777777">
        <w:tc>
          <w:tcPr>
            <w:tcW w:w="9360" w:type="dxa"/>
            <w:shd w:val="clear" w:color="auto" w:fill="333333"/>
            <w:tcMar>
              <w:top w:w="100" w:type="dxa"/>
              <w:left w:w="100" w:type="dxa"/>
              <w:bottom w:w="100" w:type="dxa"/>
              <w:right w:w="100" w:type="dxa"/>
            </w:tcMar>
          </w:tcPr>
          <w:p w14:paraId="3607D4B8" w14:textId="77777777" w:rsidR="0068425A" w:rsidRDefault="00000000">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 xml:space="preserve">@workspace: Provide a detailed overview of the directory structure within the </w:t>
            </w:r>
            <w:proofErr w:type="spellStart"/>
            <w:r>
              <w:rPr>
                <w:rFonts w:ascii="Consolas" w:eastAsia="Consolas" w:hAnsi="Consolas" w:cs="Consolas"/>
                <w:color w:val="CCCCCC"/>
                <w:shd w:val="clear" w:color="auto" w:fill="333333"/>
              </w:rPr>
              <w:t>etl</w:t>
            </w:r>
            <w:proofErr w:type="spellEnd"/>
            <w:r>
              <w:rPr>
                <w:rFonts w:ascii="Consolas" w:eastAsia="Consolas" w:hAnsi="Consolas" w:cs="Consolas"/>
                <w:color w:val="CCCCCC"/>
                <w:shd w:val="clear" w:color="auto" w:fill="333333"/>
              </w:rPr>
              <w:t>-pipeline folder, including all key subdirectories and files.</w:t>
            </w:r>
          </w:p>
        </w:tc>
      </w:tr>
    </w:tbl>
    <w:p w14:paraId="55741EAE" w14:textId="77777777" w:rsidR="0068425A" w:rsidRDefault="0068425A">
      <w:pPr>
        <w:spacing w:line="360" w:lineRule="auto"/>
        <w:jc w:val="both"/>
        <w:rPr>
          <w:b/>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25A" w14:paraId="761F4F75" w14:textId="77777777">
        <w:tc>
          <w:tcPr>
            <w:tcW w:w="9360" w:type="dxa"/>
            <w:shd w:val="clear" w:color="auto" w:fill="D9D9D9"/>
            <w:tcMar>
              <w:top w:w="100" w:type="dxa"/>
              <w:left w:w="100" w:type="dxa"/>
              <w:bottom w:w="100" w:type="dxa"/>
              <w:right w:w="100" w:type="dxa"/>
            </w:tcMar>
          </w:tcPr>
          <w:p w14:paraId="62C9E33C" w14:textId="77777777" w:rsidR="0068425A" w:rsidRDefault="00000000">
            <w:pPr>
              <w:spacing w:line="360" w:lineRule="auto"/>
              <w:jc w:val="both"/>
              <w:rPr>
                <w:b/>
              </w:rPr>
            </w:pPr>
            <w:r>
              <w:rPr>
                <w:b/>
              </w:rPr>
              <w:lastRenderedPageBreak/>
              <w:t>Note</w:t>
            </w:r>
            <w:r>
              <w:t xml:space="preserve">: Above prompt would help you to generate the required commands. Once commands are created, hover on the commands and click on </w:t>
            </w:r>
            <w:r>
              <w:rPr>
                <w:b/>
              </w:rPr>
              <w:t>Insert into Terminal</w:t>
            </w:r>
            <w:r>
              <w:t xml:space="preserve"> option</w:t>
            </w:r>
          </w:p>
        </w:tc>
      </w:tr>
    </w:tbl>
    <w:p w14:paraId="2A383377" w14:textId="77777777" w:rsidR="0068425A" w:rsidRDefault="00000000">
      <w:pPr>
        <w:numPr>
          <w:ilvl w:val="0"/>
          <w:numId w:val="4"/>
        </w:numPr>
        <w:spacing w:before="240" w:after="240" w:line="360" w:lineRule="auto"/>
        <w:jc w:val="both"/>
      </w:pPr>
      <w:r>
        <w:t>This confirmation helps you ensure that every file expected (e.g., source code, tests, configuration files) is present.</w:t>
      </w:r>
    </w:p>
    <w:p w14:paraId="491B2EBA" w14:textId="77777777" w:rsidR="0068425A" w:rsidRDefault="00000000">
      <w:pPr>
        <w:spacing w:before="240" w:after="240" w:line="360" w:lineRule="auto"/>
        <w:jc w:val="both"/>
        <w:rPr>
          <w:b/>
        </w:rPr>
      </w:pPr>
      <w:r>
        <w:rPr>
          <w:b/>
        </w:rPr>
        <w:t>Challenges:</w:t>
      </w:r>
    </w:p>
    <w:p w14:paraId="32DC6EE3" w14:textId="77777777" w:rsidR="0068425A" w:rsidRDefault="00000000">
      <w:pPr>
        <w:numPr>
          <w:ilvl w:val="0"/>
          <w:numId w:val="14"/>
        </w:numPr>
        <w:spacing w:before="240" w:line="360" w:lineRule="auto"/>
      </w:pPr>
      <w:r>
        <w:rPr>
          <w:b/>
        </w:rPr>
        <w:t>Challenge 1</w:t>
      </w:r>
      <w:r>
        <w:t xml:space="preserve">: Consider whether additional folders (e.g., for configuration or scripts) are necessary. Use iterative </w:t>
      </w:r>
      <w:r>
        <w:rPr>
          <w:rFonts w:ascii="Roboto Mono" w:eastAsia="Roboto Mono" w:hAnsi="Roboto Mono" w:cs="Roboto Mono"/>
          <w:color w:val="188038"/>
        </w:rPr>
        <w:t>/fix</w:t>
      </w:r>
      <w:r>
        <w:t xml:space="preserve"> prompts to add any missing directories until the workspace is fully complete.</w:t>
      </w:r>
    </w:p>
    <w:p w14:paraId="4D96C1B9" w14:textId="77777777" w:rsidR="0068425A" w:rsidRDefault="00000000">
      <w:pPr>
        <w:numPr>
          <w:ilvl w:val="0"/>
          <w:numId w:val="14"/>
        </w:numPr>
        <w:spacing w:after="240" w:line="360" w:lineRule="auto"/>
      </w:pPr>
      <w:r>
        <w:rPr>
          <w:b/>
        </w:rPr>
        <w:t>Challenge 2</w:t>
      </w:r>
      <w:r>
        <w:t>: Experiment with including branch information or remote tracking details to confirm the clone process meets all project requirements.</w:t>
      </w:r>
    </w:p>
    <w:p w14:paraId="2B92A615" w14:textId="77777777" w:rsidR="0068425A" w:rsidRDefault="00000000">
      <w:pPr>
        <w:spacing w:before="240" w:after="240" w:line="360" w:lineRule="auto"/>
        <w:jc w:val="both"/>
        <w:rPr>
          <w:b/>
          <w:sz w:val="34"/>
          <w:szCs w:val="34"/>
        </w:rPr>
      </w:pPr>
      <w:r>
        <w:rPr>
          <w:b/>
          <w:sz w:val="34"/>
          <w:szCs w:val="34"/>
        </w:rPr>
        <w:t>Step 2: Create a New Feature Branch Using GitHub Copilot Chat</w:t>
      </w:r>
    </w:p>
    <w:p w14:paraId="33FA3F3C" w14:textId="77777777" w:rsidR="0068425A" w:rsidRDefault="00000000">
      <w:pPr>
        <w:spacing w:before="240" w:after="240" w:line="360" w:lineRule="auto"/>
        <w:jc w:val="both"/>
      </w:pPr>
      <w:r>
        <w:rPr>
          <w:b/>
        </w:rPr>
        <w:t>Objective:</w:t>
      </w:r>
      <w:r>
        <w:rPr>
          <w:b/>
        </w:rPr>
        <w:br/>
      </w:r>
      <w:r>
        <w:t>Create and switch to a dedicated feature branch for the modernization work without any manual intervention.</w:t>
      </w:r>
    </w:p>
    <w:p w14:paraId="22589ED7" w14:textId="77777777" w:rsidR="0068425A" w:rsidRDefault="00000000">
      <w:pPr>
        <w:spacing w:before="240" w:after="240" w:line="360" w:lineRule="auto"/>
        <w:jc w:val="both"/>
        <w:rPr>
          <w:b/>
        </w:rPr>
      </w:pPr>
      <w:r>
        <w:rPr>
          <w:b/>
        </w:rPr>
        <w:t>Process and Prompts:</w:t>
      </w:r>
    </w:p>
    <w:p w14:paraId="3CD260DE" w14:textId="77777777" w:rsidR="0068425A" w:rsidRDefault="00000000">
      <w:pPr>
        <w:spacing w:before="240" w:after="240" w:line="360" w:lineRule="auto"/>
        <w:jc w:val="both"/>
        <w:rPr>
          <w:rFonts w:ascii="Roboto Mono" w:eastAsia="Roboto Mono" w:hAnsi="Roboto Mono" w:cs="Roboto Mono"/>
          <w:color w:val="188038"/>
        </w:rPr>
      </w:pPr>
      <w:r>
        <w:t>Instruct Copilot Chat with:</w:t>
      </w:r>
    </w:p>
    <w:tbl>
      <w:tblPr>
        <w:tblStyle w:val="a4"/>
        <w:tblW w:w="0" w:type="auto"/>
        <w:tblLayout w:type="fixed"/>
        <w:tblLook w:val="0600" w:firstRow="0" w:lastRow="0" w:firstColumn="0" w:lastColumn="0" w:noHBand="1" w:noVBand="1"/>
      </w:tblPr>
      <w:tblGrid>
        <w:gridCol w:w="9360"/>
      </w:tblGrid>
      <w:tr w:rsidR="0068425A" w14:paraId="0478FD90" w14:textId="77777777">
        <w:tc>
          <w:tcPr>
            <w:tcW w:w="9360" w:type="dxa"/>
            <w:shd w:val="clear" w:color="auto" w:fill="333333"/>
            <w:tcMar>
              <w:top w:w="100" w:type="dxa"/>
              <w:left w:w="100" w:type="dxa"/>
              <w:bottom w:w="100" w:type="dxa"/>
              <w:right w:w="100" w:type="dxa"/>
            </w:tcMar>
          </w:tcPr>
          <w:p w14:paraId="6DDAF86A" w14:textId="77777777" w:rsidR="0068425A" w:rsidRDefault="00000000">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start</w:t>
            </w:r>
            <w:proofErr w:type="gramEnd"/>
            <w:r>
              <w:rPr>
                <w:rFonts w:ascii="Consolas" w:eastAsia="Consolas" w:hAnsi="Consolas" w:cs="Consolas"/>
                <w:color w:val="CCCCCC"/>
                <w:shd w:val="clear" w:color="auto" w:fill="333333"/>
              </w:rPr>
              <w:t>: Generate the Git command to create and switch to a new branch named "feature/modernize-java-</w:t>
            </w:r>
            <w:proofErr w:type="spellStart"/>
            <w:r>
              <w:rPr>
                <w:rFonts w:ascii="Consolas" w:eastAsia="Consolas" w:hAnsi="Consolas" w:cs="Consolas"/>
                <w:color w:val="CCCCCC"/>
                <w:shd w:val="clear" w:color="auto" w:fill="333333"/>
              </w:rPr>
              <w:t>etl</w:t>
            </w:r>
            <w:proofErr w:type="spellEnd"/>
            <w:r>
              <w:rPr>
                <w:rFonts w:ascii="Consolas" w:eastAsia="Consolas" w:hAnsi="Consolas" w:cs="Consolas"/>
                <w:color w:val="CCCCCC"/>
                <w:shd w:val="clear" w:color="auto" w:fill="333333"/>
              </w:rPr>
              <w:t>" in the cloned repository.</w:t>
            </w:r>
          </w:p>
        </w:tc>
      </w:tr>
    </w:tbl>
    <w:p w14:paraId="30A424F3" w14:textId="77777777" w:rsidR="0068425A" w:rsidRDefault="00000000">
      <w:pPr>
        <w:numPr>
          <w:ilvl w:val="0"/>
          <w:numId w:val="16"/>
        </w:numPr>
        <w:spacing w:before="240" w:after="240" w:line="360" w:lineRule="auto"/>
      </w:pPr>
      <w:r>
        <w:t>This prompt clearly specifies the branch name and that you want to both create and check out the branch immediately.</w:t>
      </w:r>
    </w:p>
    <w:p w14:paraId="242A5B7D" w14:textId="77777777" w:rsidR="0068425A" w:rsidRDefault="00000000">
      <w:pPr>
        <w:spacing w:before="240" w:after="240" w:line="360" w:lineRule="auto"/>
        <w:jc w:val="both"/>
        <w:rPr>
          <w:rFonts w:ascii="Roboto Mono" w:eastAsia="Roboto Mono" w:hAnsi="Roboto Mono" w:cs="Roboto Mono"/>
          <w:color w:val="188038"/>
        </w:rPr>
      </w:pPr>
      <w:r>
        <w:t>To ensure the branch was created, ask:</w:t>
      </w:r>
    </w:p>
    <w:tbl>
      <w:tblPr>
        <w:tblStyle w:val="a5"/>
        <w:tblW w:w="0" w:type="auto"/>
        <w:tblLayout w:type="fixed"/>
        <w:tblLook w:val="0600" w:firstRow="0" w:lastRow="0" w:firstColumn="0" w:lastColumn="0" w:noHBand="1" w:noVBand="1"/>
      </w:tblPr>
      <w:tblGrid>
        <w:gridCol w:w="9360"/>
      </w:tblGrid>
      <w:tr w:rsidR="0068425A" w14:paraId="34E47F82" w14:textId="77777777">
        <w:tc>
          <w:tcPr>
            <w:tcW w:w="9360" w:type="dxa"/>
            <w:shd w:val="clear" w:color="auto" w:fill="333333"/>
            <w:tcMar>
              <w:top w:w="100" w:type="dxa"/>
              <w:left w:w="100" w:type="dxa"/>
              <w:bottom w:w="100" w:type="dxa"/>
              <w:right w:w="100" w:type="dxa"/>
            </w:tcMar>
          </w:tcPr>
          <w:p w14:paraId="0804A2C1" w14:textId="77777777" w:rsidR="0068425A" w:rsidRDefault="00000000">
            <w:pPr>
              <w:widowControl w:val="0"/>
              <w:pBdr>
                <w:top w:val="nil"/>
                <w:left w:val="nil"/>
                <w:bottom w:val="nil"/>
                <w:right w:val="nil"/>
                <w:between w:val="nil"/>
              </w:pBdr>
              <w:rPr>
                <w:rFonts w:ascii="Roboto Mono" w:eastAsia="Roboto Mono" w:hAnsi="Roboto Mono" w:cs="Roboto Mono"/>
                <w:color w:val="CCCCCC"/>
              </w:rPr>
            </w:pPr>
            <w:proofErr w:type="gramStart"/>
            <w:r>
              <w:rPr>
                <w:rFonts w:ascii="Consolas" w:eastAsia="Consolas" w:hAnsi="Consolas" w:cs="Consolas"/>
                <w:color w:val="CCCCCC"/>
                <w:shd w:val="clear" w:color="auto" w:fill="333333"/>
              </w:rPr>
              <w:t>@workspace</w:t>
            </w:r>
            <w:proofErr w:type="gramEnd"/>
            <w:r>
              <w:rPr>
                <w:rFonts w:ascii="Consolas" w:eastAsia="Consolas" w:hAnsi="Consolas" w:cs="Consolas"/>
                <w:color w:val="CCCCCC"/>
                <w:shd w:val="clear" w:color="auto" w:fill="333333"/>
              </w:rPr>
              <w:t>: List all Git branches in the repository to confirm that "feature/modernize-java-</w:t>
            </w:r>
            <w:proofErr w:type="spellStart"/>
            <w:r>
              <w:rPr>
                <w:rFonts w:ascii="Consolas" w:eastAsia="Consolas" w:hAnsi="Consolas" w:cs="Consolas"/>
                <w:color w:val="CCCCCC"/>
                <w:shd w:val="clear" w:color="auto" w:fill="333333"/>
              </w:rPr>
              <w:t>etl</w:t>
            </w:r>
            <w:proofErr w:type="spellEnd"/>
            <w:r>
              <w:rPr>
                <w:rFonts w:ascii="Consolas" w:eastAsia="Consolas" w:hAnsi="Consolas" w:cs="Consolas"/>
                <w:color w:val="CCCCCC"/>
                <w:shd w:val="clear" w:color="auto" w:fill="333333"/>
              </w:rPr>
              <w:t>" exists.</w:t>
            </w:r>
          </w:p>
        </w:tc>
      </w:tr>
    </w:tbl>
    <w:p w14:paraId="3CFC7D50" w14:textId="77777777" w:rsidR="0068425A" w:rsidRDefault="0068425A">
      <w:pPr>
        <w:spacing w:line="360" w:lineRule="auto"/>
        <w:jc w:val="both"/>
        <w:rPr>
          <w:b/>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25A" w14:paraId="2DA35392" w14:textId="77777777">
        <w:tc>
          <w:tcPr>
            <w:tcW w:w="9360" w:type="dxa"/>
            <w:shd w:val="clear" w:color="auto" w:fill="D9D9D9"/>
            <w:tcMar>
              <w:top w:w="100" w:type="dxa"/>
              <w:left w:w="100" w:type="dxa"/>
              <w:bottom w:w="100" w:type="dxa"/>
              <w:right w:w="100" w:type="dxa"/>
            </w:tcMar>
          </w:tcPr>
          <w:p w14:paraId="3D602CCC" w14:textId="77777777" w:rsidR="0068425A" w:rsidRDefault="00000000">
            <w:pPr>
              <w:spacing w:line="360" w:lineRule="auto"/>
              <w:jc w:val="both"/>
              <w:rPr>
                <w:b/>
              </w:rPr>
            </w:pPr>
            <w:r>
              <w:rPr>
                <w:b/>
              </w:rPr>
              <w:lastRenderedPageBreak/>
              <w:t>Note</w:t>
            </w:r>
            <w:r>
              <w:t xml:space="preserve">: Above prompt would help you to generate the required commands. Once commands are created, hover on the commands and click on </w:t>
            </w:r>
            <w:r>
              <w:rPr>
                <w:b/>
              </w:rPr>
              <w:t>Insert into Terminal</w:t>
            </w:r>
            <w:r>
              <w:t xml:space="preserve"> option</w:t>
            </w:r>
          </w:p>
        </w:tc>
      </w:tr>
    </w:tbl>
    <w:p w14:paraId="6DC9CA20" w14:textId="77777777" w:rsidR="0068425A" w:rsidRDefault="00000000">
      <w:pPr>
        <w:spacing w:before="240" w:after="240" w:line="360" w:lineRule="auto"/>
        <w:jc w:val="both"/>
        <w:rPr>
          <w:b/>
        </w:rPr>
      </w:pPr>
      <w:r>
        <w:rPr>
          <w:b/>
        </w:rPr>
        <w:t>Challenges:</w:t>
      </w:r>
    </w:p>
    <w:p w14:paraId="715C0F67" w14:textId="77777777" w:rsidR="0068425A" w:rsidRDefault="00000000">
      <w:pPr>
        <w:numPr>
          <w:ilvl w:val="0"/>
          <w:numId w:val="2"/>
        </w:numPr>
        <w:spacing w:before="240" w:after="240" w:line="360" w:lineRule="auto"/>
      </w:pPr>
      <w:r>
        <w:rPr>
          <w:b/>
        </w:rPr>
        <w:t>Challenge 1</w:t>
      </w:r>
      <w:r>
        <w:t>: Refine the branch naming convention if needed, such as incorporating a ticket number or additional description, using further iterative prompts until the branch name perfectly aligns with your workflow standards.</w:t>
      </w:r>
    </w:p>
    <w:p w14:paraId="73C7E444" w14:textId="77777777" w:rsidR="0068425A" w:rsidRDefault="00000000">
      <w:pPr>
        <w:spacing w:before="240" w:after="240" w:line="360" w:lineRule="auto"/>
        <w:jc w:val="both"/>
        <w:rPr>
          <w:b/>
          <w:sz w:val="34"/>
          <w:szCs w:val="34"/>
        </w:rPr>
      </w:pPr>
      <w:r>
        <w:rPr>
          <w:b/>
          <w:sz w:val="34"/>
          <w:szCs w:val="34"/>
        </w:rPr>
        <w:t>Step 3: Analyze and Document Legacy Code Issues</w:t>
      </w:r>
    </w:p>
    <w:p w14:paraId="568CFCAA" w14:textId="77777777" w:rsidR="0068425A" w:rsidRDefault="00000000">
      <w:pPr>
        <w:spacing w:before="240" w:after="240" w:line="360" w:lineRule="auto"/>
        <w:jc w:val="both"/>
      </w:pPr>
      <w:r>
        <w:rPr>
          <w:b/>
        </w:rPr>
        <w:t>Objective:</w:t>
      </w:r>
      <w:r>
        <w:rPr>
          <w:b/>
        </w:rPr>
        <w:br/>
      </w:r>
      <w:r>
        <w:t xml:space="preserve">Examine the legacy code in </w:t>
      </w:r>
      <w:r>
        <w:rPr>
          <w:rFonts w:ascii="Roboto Mono" w:eastAsia="Roboto Mono" w:hAnsi="Roboto Mono" w:cs="Roboto Mono"/>
          <w:color w:val="188038"/>
        </w:rPr>
        <w:t>LegacyETL.java</w:t>
      </w:r>
      <w:r>
        <w:t xml:space="preserve"> to identify outdated practices and areas for improvement.</w:t>
      </w:r>
    </w:p>
    <w:p w14:paraId="79C5D840" w14:textId="77777777" w:rsidR="0068425A" w:rsidRDefault="00000000">
      <w:pPr>
        <w:spacing w:before="240" w:after="240" w:line="360" w:lineRule="auto"/>
        <w:jc w:val="both"/>
        <w:rPr>
          <w:b/>
        </w:rPr>
      </w:pPr>
      <w:r>
        <w:rPr>
          <w:b/>
        </w:rPr>
        <w:t>Process and Prompts:</w:t>
      </w:r>
    </w:p>
    <w:p w14:paraId="36060EEE" w14:textId="77777777" w:rsidR="0068425A" w:rsidRDefault="00000000">
      <w:pPr>
        <w:spacing w:before="240" w:after="240" w:line="360" w:lineRule="auto"/>
        <w:jc w:val="both"/>
        <w:rPr>
          <w:rFonts w:ascii="Roboto Mono" w:eastAsia="Roboto Mono" w:hAnsi="Roboto Mono" w:cs="Roboto Mono"/>
          <w:color w:val="188038"/>
        </w:rPr>
      </w:pPr>
      <w:r>
        <w:t>Open the file using:</w:t>
      </w:r>
    </w:p>
    <w:tbl>
      <w:tblPr>
        <w:tblStyle w:val="a7"/>
        <w:tblW w:w="0" w:type="auto"/>
        <w:tblLayout w:type="fixed"/>
        <w:tblLook w:val="0600" w:firstRow="0" w:lastRow="0" w:firstColumn="0" w:lastColumn="0" w:noHBand="1" w:noVBand="1"/>
      </w:tblPr>
      <w:tblGrid>
        <w:gridCol w:w="9360"/>
      </w:tblGrid>
      <w:tr w:rsidR="0068425A" w14:paraId="019E6DB9" w14:textId="77777777">
        <w:tc>
          <w:tcPr>
            <w:tcW w:w="9360" w:type="dxa"/>
            <w:shd w:val="clear" w:color="auto" w:fill="333333"/>
            <w:tcMar>
              <w:top w:w="100" w:type="dxa"/>
              <w:left w:w="100" w:type="dxa"/>
              <w:bottom w:w="100" w:type="dxa"/>
              <w:right w:w="100" w:type="dxa"/>
            </w:tcMar>
          </w:tcPr>
          <w:p w14:paraId="217787B8" w14:textId="77777777" w:rsidR="0068425A" w:rsidRDefault="00000000">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#file: Open the file "LegacyETL.java" located in the "com/</w:t>
            </w:r>
            <w:proofErr w:type="gramStart"/>
            <w:r>
              <w:rPr>
                <w:rFonts w:ascii="Consolas" w:eastAsia="Consolas" w:hAnsi="Consolas" w:cs="Consolas"/>
                <w:color w:val="CCCCCC"/>
                <w:shd w:val="clear" w:color="auto" w:fill="333333"/>
              </w:rPr>
              <w:t>acme</w:t>
            </w:r>
            <w:proofErr w:type="gramEnd"/>
            <w:r>
              <w:rPr>
                <w:rFonts w:ascii="Consolas" w:eastAsia="Consolas" w:hAnsi="Consolas" w:cs="Consolas"/>
                <w:color w:val="CCCCCC"/>
                <w:shd w:val="clear" w:color="auto" w:fill="333333"/>
              </w:rPr>
              <w:t>/legacy/" directory.</w:t>
            </w:r>
          </w:p>
        </w:tc>
      </w:tr>
    </w:tbl>
    <w:p w14:paraId="35E3F773" w14:textId="77777777" w:rsidR="0068425A" w:rsidRDefault="00000000">
      <w:pPr>
        <w:numPr>
          <w:ilvl w:val="0"/>
          <w:numId w:val="1"/>
        </w:numPr>
        <w:spacing w:before="240" w:after="240" w:line="360" w:lineRule="auto"/>
      </w:pPr>
      <w:r>
        <w:t>Generate a comprehensive summary by instructing:</w:t>
      </w:r>
    </w:p>
    <w:tbl>
      <w:tblPr>
        <w:tblStyle w:val="a8"/>
        <w:tblW w:w="0" w:type="auto"/>
        <w:tblLayout w:type="fixed"/>
        <w:tblLook w:val="0600" w:firstRow="0" w:lastRow="0" w:firstColumn="0" w:lastColumn="0" w:noHBand="1" w:noVBand="1"/>
      </w:tblPr>
      <w:tblGrid>
        <w:gridCol w:w="9360"/>
      </w:tblGrid>
      <w:tr w:rsidR="0068425A" w14:paraId="4E5DAA83" w14:textId="77777777">
        <w:tc>
          <w:tcPr>
            <w:tcW w:w="9360" w:type="dxa"/>
            <w:shd w:val="clear" w:color="auto" w:fill="333333"/>
            <w:tcMar>
              <w:top w:w="100" w:type="dxa"/>
              <w:left w:w="100" w:type="dxa"/>
              <w:bottom w:w="100" w:type="dxa"/>
              <w:right w:w="100" w:type="dxa"/>
            </w:tcMar>
          </w:tcPr>
          <w:p w14:paraId="0598B4D3" w14:textId="77777777" w:rsidR="0068425A" w:rsidRDefault="00000000">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start</w:t>
            </w:r>
            <w:proofErr w:type="gramEnd"/>
            <w:r>
              <w:rPr>
                <w:rFonts w:ascii="Consolas" w:eastAsia="Consolas" w:hAnsi="Consolas" w:cs="Consolas"/>
                <w:color w:val="CCCCCC"/>
                <w:shd w:val="clear" w:color="auto" w:fill="333333"/>
              </w:rPr>
              <w:t xml:space="preserve">: Generate a detailed summary of the LegacyETL.java file. List and explain at least five outdated practices or issues, such as the use of </w:t>
            </w:r>
            <w:proofErr w:type="spellStart"/>
            <w:r>
              <w:rPr>
                <w:rFonts w:ascii="Consolas" w:eastAsia="Consolas" w:hAnsi="Consolas" w:cs="Consolas"/>
                <w:color w:val="CCCCCC"/>
                <w:shd w:val="clear" w:color="auto" w:fill="333333"/>
              </w:rPr>
              <w:t>HttpURLConnection</w:t>
            </w:r>
            <w:proofErr w:type="spellEnd"/>
            <w:r>
              <w:rPr>
                <w:rFonts w:ascii="Consolas" w:eastAsia="Consolas" w:hAnsi="Consolas" w:cs="Consolas"/>
                <w:color w:val="CCCCCC"/>
                <w:shd w:val="clear" w:color="auto" w:fill="333333"/>
              </w:rPr>
              <w:t xml:space="preserve"> instead of </w:t>
            </w:r>
            <w:proofErr w:type="spellStart"/>
            <w:r>
              <w:rPr>
                <w:rFonts w:ascii="Consolas" w:eastAsia="Consolas" w:hAnsi="Consolas" w:cs="Consolas"/>
                <w:color w:val="CCCCCC"/>
                <w:shd w:val="clear" w:color="auto" w:fill="333333"/>
              </w:rPr>
              <w:t>HttpClient</w:t>
            </w:r>
            <w:proofErr w:type="spellEnd"/>
            <w:r>
              <w:rPr>
                <w:rFonts w:ascii="Consolas" w:eastAsia="Consolas" w:hAnsi="Consolas" w:cs="Consolas"/>
                <w:color w:val="CCCCCC"/>
                <w:shd w:val="clear" w:color="auto" w:fill="333333"/>
              </w:rPr>
              <w:t xml:space="preserve">, insufficient error handling, reliance on </w:t>
            </w:r>
            <w:proofErr w:type="spellStart"/>
            <w:r>
              <w:rPr>
                <w:rFonts w:ascii="Consolas" w:eastAsia="Consolas" w:hAnsi="Consolas" w:cs="Consolas"/>
                <w:color w:val="CCCCCC"/>
                <w:shd w:val="clear" w:color="auto" w:fill="333333"/>
              </w:rPr>
              <w:t>System.out.println</w:t>
            </w:r>
            <w:proofErr w:type="spellEnd"/>
            <w:r>
              <w:rPr>
                <w:rFonts w:ascii="Consolas" w:eastAsia="Consolas" w:hAnsi="Consolas" w:cs="Consolas"/>
                <w:color w:val="CCCCCC"/>
                <w:shd w:val="clear" w:color="auto" w:fill="333333"/>
              </w:rPr>
              <w:t xml:space="preserve"> for logging, limited usage of modern Java features, and the absence of automated tests.</w:t>
            </w:r>
          </w:p>
        </w:tc>
      </w:tr>
    </w:tbl>
    <w:p w14:paraId="7A6355B4" w14:textId="77777777" w:rsidR="0068425A" w:rsidRDefault="00000000">
      <w:pPr>
        <w:numPr>
          <w:ilvl w:val="0"/>
          <w:numId w:val="1"/>
        </w:numPr>
        <w:spacing w:before="240" w:after="240" w:line="360" w:lineRule="auto"/>
      </w:pPr>
      <w:r>
        <w:t xml:space="preserve">This prompt is intentionally </w:t>
      </w:r>
      <w:proofErr w:type="gramStart"/>
      <w:r>
        <w:t>detailed—</w:t>
      </w:r>
      <w:proofErr w:type="gramEnd"/>
      <w:r>
        <w:t>it specifies exactly what issues to list and gives concrete examples to steer the analysis.</w:t>
      </w:r>
    </w:p>
    <w:p w14:paraId="4FDBCCBB" w14:textId="77777777" w:rsidR="0068425A" w:rsidRDefault="00000000">
      <w:pPr>
        <w:spacing w:before="240" w:after="240" w:line="360" w:lineRule="auto"/>
        <w:jc w:val="both"/>
        <w:rPr>
          <w:rFonts w:ascii="Roboto Mono" w:eastAsia="Roboto Mono" w:hAnsi="Roboto Mono" w:cs="Roboto Mono"/>
          <w:color w:val="188038"/>
        </w:rPr>
      </w:pPr>
      <w:r>
        <w:t>Request modern alternatives with:</w:t>
      </w:r>
    </w:p>
    <w:tbl>
      <w:tblPr>
        <w:tblStyle w:val="a9"/>
        <w:tblW w:w="0" w:type="auto"/>
        <w:tblLayout w:type="fixed"/>
        <w:tblLook w:val="0600" w:firstRow="0" w:lastRow="0" w:firstColumn="0" w:lastColumn="0" w:noHBand="1" w:noVBand="1"/>
      </w:tblPr>
      <w:tblGrid>
        <w:gridCol w:w="9360"/>
      </w:tblGrid>
      <w:tr w:rsidR="0068425A" w14:paraId="3860A030" w14:textId="77777777">
        <w:tc>
          <w:tcPr>
            <w:tcW w:w="9360" w:type="dxa"/>
            <w:shd w:val="clear" w:color="auto" w:fill="333333"/>
            <w:tcMar>
              <w:top w:w="100" w:type="dxa"/>
              <w:left w:w="100" w:type="dxa"/>
              <w:bottom w:w="100" w:type="dxa"/>
              <w:right w:w="100" w:type="dxa"/>
            </w:tcMar>
          </w:tcPr>
          <w:p w14:paraId="3E4A02F7" w14:textId="77777777" w:rsidR="0068425A" w:rsidRDefault="00000000">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start</w:t>
            </w:r>
            <w:proofErr w:type="gramEnd"/>
            <w:r>
              <w:rPr>
                <w:rFonts w:ascii="Consolas" w:eastAsia="Consolas" w:hAnsi="Consolas" w:cs="Consolas"/>
                <w:color w:val="CCCCCC"/>
                <w:shd w:val="clear" w:color="auto" w:fill="333333"/>
              </w:rPr>
              <w:t xml:space="preserve">: Suggest modern alternatives for the legacy components in LegacyETL.java, such as using Java 11 </w:t>
            </w:r>
            <w:proofErr w:type="spellStart"/>
            <w:r>
              <w:rPr>
                <w:rFonts w:ascii="Consolas" w:eastAsia="Consolas" w:hAnsi="Consolas" w:cs="Consolas"/>
                <w:color w:val="CCCCCC"/>
                <w:shd w:val="clear" w:color="auto" w:fill="333333"/>
              </w:rPr>
              <w:t>HttpClient</w:t>
            </w:r>
            <w:proofErr w:type="spellEnd"/>
            <w:r>
              <w:rPr>
                <w:rFonts w:ascii="Consolas" w:eastAsia="Consolas" w:hAnsi="Consolas" w:cs="Consolas"/>
                <w:color w:val="CCCCCC"/>
                <w:shd w:val="clear" w:color="auto" w:fill="333333"/>
              </w:rPr>
              <w:t xml:space="preserve">, try-with-resources, Java </w:t>
            </w:r>
            <w:r>
              <w:rPr>
                <w:rFonts w:ascii="Consolas" w:eastAsia="Consolas" w:hAnsi="Consolas" w:cs="Consolas"/>
                <w:color w:val="CCCCCC"/>
                <w:shd w:val="clear" w:color="auto" w:fill="333333"/>
              </w:rPr>
              <w:lastRenderedPageBreak/>
              <w:t>Streams for processing, and SLF4J for logging.</w:t>
            </w:r>
          </w:p>
        </w:tc>
      </w:tr>
    </w:tbl>
    <w:p w14:paraId="6DEE1ED6" w14:textId="77777777" w:rsidR="0068425A" w:rsidRDefault="00000000">
      <w:pPr>
        <w:spacing w:before="240" w:after="240" w:line="360" w:lineRule="auto"/>
        <w:rPr>
          <w:b/>
        </w:rPr>
      </w:pPr>
      <w:r>
        <w:rPr>
          <w:b/>
        </w:rPr>
        <w:lastRenderedPageBreak/>
        <w:t>Challenges:</w:t>
      </w:r>
    </w:p>
    <w:p w14:paraId="6321E9EE" w14:textId="77777777" w:rsidR="0068425A" w:rsidRDefault="00000000">
      <w:pPr>
        <w:numPr>
          <w:ilvl w:val="0"/>
          <w:numId w:val="18"/>
        </w:numPr>
        <w:spacing w:before="240" w:after="240" w:line="360" w:lineRule="auto"/>
      </w:pPr>
      <w:r>
        <w:t>Expand the analysis to include hardcoded values and poor resource management. Use iterative prompts to generate additional code snippets that illustrate modern replacements for each outdated practice.</w:t>
      </w:r>
    </w:p>
    <w:p w14:paraId="271848C6" w14:textId="77777777" w:rsidR="0068425A" w:rsidRDefault="00000000">
      <w:pPr>
        <w:spacing w:before="240" w:after="240" w:line="360" w:lineRule="auto"/>
        <w:jc w:val="both"/>
        <w:rPr>
          <w:b/>
          <w:sz w:val="34"/>
          <w:szCs w:val="34"/>
        </w:rPr>
      </w:pPr>
      <w:r>
        <w:rPr>
          <w:b/>
          <w:sz w:val="34"/>
          <w:szCs w:val="34"/>
        </w:rPr>
        <w:t>Step 4: Formulate a Comprehensive Modernization Plan</w:t>
      </w:r>
    </w:p>
    <w:p w14:paraId="69AC8A53" w14:textId="77777777" w:rsidR="0068425A" w:rsidRDefault="00000000">
      <w:pPr>
        <w:spacing w:before="240" w:after="240" w:line="360" w:lineRule="auto"/>
        <w:jc w:val="both"/>
      </w:pPr>
      <w:r>
        <w:rPr>
          <w:b/>
        </w:rPr>
        <w:t>Objective:</w:t>
      </w:r>
      <w:r>
        <w:rPr>
          <w:b/>
        </w:rPr>
        <w:br/>
      </w:r>
      <w:r>
        <w:t>Develop a clear, detailed modernization plan that outlines every step required to update the ETL pipeline.</w:t>
      </w:r>
    </w:p>
    <w:p w14:paraId="1B438D69" w14:textId="77777777" w:rsidR="0068425A" w:rsidRDefault="00000000">
      <w:pPr>
        <w:spacing w:before="240" w:after="240" w:line="360" w:lineRule="auto"/>
        <w:jc w:val="both"/>
        <w:rPr>
          <w:b/>
        </w:rPr>
      </w:pPr>
      <w:r>
        <w:rPr>
          <w:b/>
        </w:rPr>
        <w:t>Process and Prompts:</w:t>
      </w:r>
    </w:p>
    <w:p w14:paraId="0994C745" w14:textId="77777777" w:rsidR="0068425A" w:rsidRDefault="00000000">
      <w:pPr>
        <w:spacing w:before="240" w:after="240" w:line="360" w:lineRule="auto"/>
        <w:jc w:val="both"/>
        <w:rPr>
          <w:rFonts w:ascii="Roboto Mono" w:eastAsia="Roboto Mono" w:hAnsi="Roboto Mono" w:cs="Roboto Mono"/>
          <w:color w:val="188038"/>
        </w:rPr>
      </w:pPr>
      <w:r>
        <w:t>Instruct Copilot Chat:</w:t>
      </w:r>
    </w:p>
    <w:tbl>
      <w:tblPr>
        <w:tblStyle w:val="aa"/>
        <w:tblW w:w="0" w:type="auto"/>
        <w:tblLayout w:type="fixed"/>
        <w:tblLook w:val="0600" w:firstRow="0" w:lastRow="0" w:firstColumn="0" w:lastColumn="0" w:noHBand="1" w:noVBand="1"/>
      </w:tblPr>
      <w:tblGrid>
        <w:gridCol w:w="9360"/>
      </w:tblGrid>
      <w:tr w:rsidR="0068425A" w14:paraId="342A81FF" w14:textId="77777777">
        <w:tc>
          <w:tcPr>
            <w:tcW w:w="9360" w:type="dxa"/>
            <w:shd w:val="clear" w:color="auto" w:fill="333333"/>
            <w:tcMar>
              <w:top w:w="100" w:type="dxa"/>
              <w:left w:w="100" w:type="dxa"/>
              <w:bottom w:w="100" w:type="dxa"/>
              <w:right w:w="100" w:type="dxa"/>
            </w:tcMar>
          </w:tcPr>
          <w:p w14:paraId="2BAD588A" w14:textId="77777777" w:rsidR="0068425A" w:rsidRDefault="00000000">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start</w:t>
            </w:r>
            <w:proofErr w:type="gramEnd"/>
            <w:r>
              <w:rPr>
                <w:rFonts w:ascii="Consolas" w:eastAsia="Consolas" w:hAnsi="Consolas" w:cs="Consolas"/>
                <w:color w:val="CCCCCC"/>
                <w:shd w:val="clear" w:color="auto" w:fill="333333"/>
              </w:rPr>
              <w:t>: Generate a detailed modernization plan for LegacyETL.java. The plan should include:</w:t>
            </w:r>
            <w:r>
              <w:rPr>
                <w:rFonts w:ascii="Consolas" w:eastAsia="Consolas" w:hAnsi="Consolas" w:cs="Consolas"/>
                <w:color w:val="CCCCCC"/>
                <w:shd w:val="clear" w:color="auto" w:fill="333333"/>
              </w:rPr>
              <w:br/>
              <w:t xml:space="preserve">- Upgrading to Java 11+ features (e.g., using </w:t>
            </w:r>
            <w:proofErr w:type="spellStart"/>
            <w:r>
              <w:rPr>
                <w:rFonts w:ascii="Consolas" w:eastAsia="Consolas" w:hAnsi="Consolas" w:cs="Consolas"/>
                <w:color w:val="CCCCCC"/>
                <w:shd w:val="clear" w:color="auto" w:fill="333333"/>
              </w:rPr>
              <w:t>HttpClient</w:t>
            </w:r>
            <w:proofErr w:type="spellEnd"/>
            <w:r>
              <w:rPr>
                <w:rFonts w:ascii="Consolas" w:eastAsia="Consolas" w:hAnsi="Consolas" w:cs="Consolas"/>
                <w:color w:val="CCCCCC"/>
                <w:shd w:val="clear" w:color="auto" w:fill="333333"/>
              </w:rPr>
              <w:t>, try-with-resources, and Java Streams)</w:t>
            </w:r>
            <w:r>
              <w:rPr>
                <w:rFonts w:ascii="Consolas" w:eastAsia="Consolas" w:hAnsi="Consolas" w:cs="Consolas"/>
                <w:color w:val="CCCCCC"/>
                <w:shd w:val="clear" w:color="auto" w:fill="333333"/>
              </w:rPr>
              <w:br/>
              <w:t xml:space="preserve">- Replacing </w:t>
            </w:r>
            <w:proofErr w:type="spellStart"/>
            <w:r>
              <w:rPr>
                <w:rFonts w:ascii="Consolas" w:eastAsia="Consolas" w:hAnsi="Consolas" w:cs="Consolas"/>
                <w:color w:val="CCCCCC"/>
                <w:shd w:val="clear" w:color="auto" w:fill="333333"/>
              </w:rPr>
              <w:t>System.out.println</w:t>
            </w:r>
            <w:proofErr w:type="spellEnd"/>
            <w:r>
              <w:rPr>
                <w:rFonts w:ascii="Consolas" w:eastAsia="Consolas" w:hAnsi="Consolas" w:cs="Consolas"/>
                <w:color w:val="CCCCCC"/>
                <w:shd w:val="clear" w:color="auto" w:fill="333333"/>
              </w:rPr>
              <w:t xml:space="preserve"> with SLF4J logging</w:t>
            </w:r>
            <w:r>
              <w:rPr>
                <w:rFonts w:ascii="Consolas" w:eastAsia="Consolas" w:hAnsi="Consolas" w:cs="Consolas"/>
                <w:color w:val="CCCCCC"/>
                <w:shd w:val="clear" w:color="auto" w:fill="333333"/>
              </w:rPr>
              <w:br/>
              <w:t>- Implementing robust error handling with custom exceptions</w:t>
            </w:r>
            <w:r>
              <w:rPr>
                <w:rFonts w:ascii="Consolas" w:eastAsia="Consolas" w:hAnsi="Consolas" w:cs="Consolas"/>
                <w:color w:val="CCCCCC"/>
                <w:shd w:val="clear" w:color="auto" w:fill="333333"/>
              </w:rPr>
              <w:br/>
              <w:t>- Replacing hardcoded configuration values with environment variables or a properties file</w:t>
            </w:r>
            <w:r>
              <w:rPr>
                <w:rFonts w:ascii="Consolas" w:eastAsia="Consolas" w:hAnsi="Consolas" w:cs="Consolas"/>
                <w:color w:val="CCCCCC"/>
                <w:shd w:val="clear" w:color="auto" w:fill="333333"/>
              </w:rPr>
              <w:br/>
              <w:t>- Adding automated tests using JUnit and Mockito</w:t>
            </w:r>
            <w:r>
              <w:rPr>
                <w:rFonts w:ascii="Consolas" w:eastAsia="Consolas" w:hAnsi="Consolas" w:cs="Consolas"/>
                <w:color w:val="CCCCCC"/>
                <w:shd w:val="clear" w:color="auto" w:fill="333333"/>
              </w:rPr>
              <w:br/>
              <w:t>- Documenting changes with proper Javadoc comments</w:t>
            </w:r>
          </w:p>
        </w:tc>
      </w:tr>
    </w:tbl>
    <w:p w14:paraId="5DC9E1A3" w14:textId="77777777" w:rsidR="0068425A" w:rsidRDefault="0068425A">
      <w:pPr>
        <w:spacing w:line="360" w:lineRule="auto"/>
        <w:jc w:val="both"/>
        <w:rPr>
          <w:b/>
        </w:rPr>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25A" w14:paraId="0E43B8F1" w14:textId="77777777">
        <w:tc>
          <w:tcPr>
            <w:tcW w:w="9360" w:type="dxa"/>
            <w:shd w:val="clear" w:color="auto" w:fill="D9D9D9"/>
            <w:tcMar>
              <w:top w:w="100" w:type="dxa"/>
              <w:left w:w="100" w:type="dxa"/>
              <w:bottom w:w="100" w:type="dxa"/>
              <w:right w:w="100" w:type="dxa"/>
            </w:tcMar>
          </w:tcPr>
          <w:p w14:paraId="24E2076D" w14:textId="77777777" w:rsidR="0068425A" w:rsidRDefault="00000000">
            <w:pPr>
              <w:spacing w:line="360" w:lineRule="auto"/>
              <w:jc w:val="both"/>
              <w:rPr>
                <w:b/>
              </w:rPr>
            </w:pPr>
            <w:r>
              <w:rPr>
                <w:b/>
              </w:rPr>
              <w:t>Note</w:t>
            </w:r>
            <w:r>
              <w:t xml:space="preserve">: Above prompt would help you to generate the required commands. Once commands are created, hover on the commands and click on </w:t>
            </w:r>
            <w:r>
              <w:rPr>
                <w:b/>
              </w:rPr>
              <w:t>Insert into Terminal</w:t>
            </w:r>
            <w:r>
              <w:t xml:space="preserve"> option</w:t>
            </w:r>
          </w:p>
        </w:tc>
      </w:tr>
    </w:tbl>
    <w:p w14:paraId="571AAEF2" w14:textId="77777777" w:rsidR="0068425A" w:rsidRDefault="00000000">
      <w:pPr>
        <w:numPr>
          <w:ilvl w:val="0"/>
          <w:numId w:val="11"/>
        </w:numPr>
        <w:spacing w:before="240" w:after="240" w:line="360" w:lineRule="auto"/>
        <w:jc w:val="both"/>
      </w:pPr>
      <w:r>
        <w:t>The prompt lists each specific area to address, ensuring that the plan is comprehensive.</w:t>
      </w:r>
    </w:p>
    <w:p w14:paraId="35B65900" w14:textId="77777777" w:rsidR="0068425A" w:rsidRDefault="00000000">
      <w:pPr>
        <w:spacing w:before="240" w:after="240" w:line="360" w:lineRule="auto"/>
        <w:jc w:val="both"/>
        <w:rPr>
          <w:rFonts w:ascii="Roboto Mono" w:eastAsia="Roboto Mono" w:hAnsi="Roboto Mono" w:cs="Roboto Mono"/>
          <w:color w:val="188038"/>
        </w:rPr>
      </w:pPr>
      <w:r>
        <w:t>Extend the plan by including additional functionality:</w:t>
      </w:r>
    </w:p>
    <w:tbl>
      <w:tblPr>
        <w:tblStyle w:val="ac"/>
        <w:tblW w:w="0" w:type="auto"/>
        <w:tblLayout w:type="fixed"/>
        <w:tblLook w:val="0600" w:firstRow="0" w:lastRow="0" w:firstColumn="0" w:lastColumn="0" w:noHBand="1" w:noVBand="1"/>
      </w:tblPr>
      <w:tblGrid>
        <w:gridCol w:w="9360"/>
      </w:tblGrid>
      <w:tr w:rsidR="0068425A" w14:paraId="0711C0C2" w14:textId="77777777">
        <w:tc>
          <w:tcPr>
            <w:tcW w:w="9360" w:type="dxa"/>
            <w:shd w:val="clear" w:color="auto" w:fill="333333"/>
            <w:tcMar>
              <w:top w:w="100" w:type="dxa"/>
              <w:left w:w="100" w:type="dxa"/>
              <w:bottom w:w="100" w:type="dxa"/>
              <w:right w:w="100" w:type="dxa"/>
            </w:tcMar>
          </w:tcPr>
          <w:p w14:paraId="2F811BBC" w14:textId="77777777" w:rsidR="0068425A" w:rsidRDefault="00000000">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start</w:t>
            </w:r>
            <w:proofErr w:type="gramEnd"/>
            <w:r>
              <w:rPr>
                <w:rFonts w:ascii="Consolas" w:eastAsia="Consolas" w:hAnsi="Consolas" w:cs="Consolas"/>
                <w:color w:val="CCCCCC"/>
                <w:shd w:val="clear" w:color="auto" w:fill="333333"/>
              </w:rPr>
              <w:t xml:space="preserve">: Extend the modernization plan to add a new method that calculates </w:t>
            </w:r>
            <w:r>
              <w:rPr>
                <w:rFonts w:ascii="Consolas" w:eastAsia="Consolas" w:hAnsi="Consolas" w:cs="Consolas"/>
                <w:color w:val="CCCCCC"/>
                <w:shd w:val="clear" w:color="auto" w:fill="333333"/>
              </w:rPr>
              <w:lastRenderedPageBreak/>
              <w:t>total sales (price multiplied by quantity) for each record, and handles missing or invalid data with appropriate logging.</w:t>
            </w:r>
          </w:p>
        </w:tc>
      </w:tr>
    </w:tbl>
    <w:p w14:paraId="4F1C9490" w14:textId="77777777" w:rsidR="0068425A" w:rsidRDefault="00000000">
      <w:pPr>
        <w:spacing w:before="240" w:after="240" w:line="360" w:lineRule="auto"/>
        <w:rPr>
          <w:b/>
        </w:rPr>
      </w:pPr>
      <w:r>
        <w:rPr>
          <w:b/>
        </w:rPr>
        <w:lastRenderedPageBreak/>
        <w:t>Challenges:</w:t>
      </w:r>
    </w:p>
    <w:p w14:paraId="167C3A19" w14:textId="77777777" w:rsidR="0068425A" w:rsidRDefault="00000000">
      <w:pPr>
        <w:numPr>
          <w:ilvl w:val="0"/>
          <w:numId w:val="15"/>
        </w:numPr>
        <w:spacing w:before="240" w:after="240" w:line="360" w:lineRule="auto"/>
      </w:pPr>
      <w:r>
        <w:t>Divide the plan into smaller milestones or subtasks and generate a checklist for each modernization step. Refine your plan by incorporating expected performance improvements and other benefits.</w:t>
      </w:r>
    </w:p>
    <w:p w14:paraId="36CD8622" w14:textId="77777777" w:rsidR="0068425A" w:rsidRDefault="00000000">
      <w:pPr>
        <w:spacing w:before="240" w:after="240" w:line="360" w:lineRule="auto"/>
        <w:jc w:val="both"/>
        <w:rPr>
          <w:b/>
          <w:sz w:val="34"/>
          <w:szCs w:val="34"/>
        </w:rPr>
      </w:pPr>
      <w:r>
        <w:rPr>
          <w:b/>
          <w:sz w:val="34"/>
          <w:szCs w:val="34"/>
        </w:rPr>
        <w:t>Step 5: Migrate to Modern Java Features</w:t>
      </w:r>
    </w:p>
    <w:p w14:paraId="059F90E9" w14:textId="77777777" w:rsidR="0068425A" w:rsidRDefault="00000000">
      <w:pPr>
        <w:spacing w:before="240" w:after="240" w:line="360" w:lineRule="auto"/>
        <w:jc w:val="both"/>
      </w:pPr>
      <w:r>
        <w:rPr>
          <w:b/>
        </w:rPr>
        <w:t>Objective:</w:t>
      </w:r>
      <w:r>
        <w:rPr>
          <w:b/>
        </w:rPr>
        <w:br/>
      </w:r>
      <w:r>
        <w:t>Update the legacy ETL pipeline to use modern Java features, starting with the HTTP client and streamlined resource management.</w:t>
      </w:r>
    </w:p>
    <w:p w14:paraId="5586E3DB" w14:textId="77777777" w:rsidR="0068425A" w:rsidRDefault="00000000">
      <w:pPr>
        <w:spacing w:before="240" w:after="240" w:line="360" w:lineRule="auto"/>
        <w:jc w:val="both"/>
        <w:rPr>
          <w:b/>
        </w:rPr>
      </w:pPr>
      <w:r>
        <w:rPr>
          <w:b/>
        </w:rPr>
        <w:t>Process and Prompts:</w:t>
      </w:r>
    </w:p>
    <w:p w14:paraId="32E01EA7" w14:textId="77777777" w:rsidR="0068425A" w:rsidRDefault="00000000">
      <w:pPr>
        <w:spacing w:before="240" w:after="240" w:line="360" w:lineRule="auto"/>
        <w:jc w:val="both"/>
        <w:rPr>
          <w:rFonts w:ascii="Roboto Mono" w:eastAsia="Roboto Mono" w:hAnsi="Roboto Mono" w:cs="Roboto Mono"/>
          <w:color w:val="188038"/>
        </w:rPr>
      </w:pPr>
      <w:r>
        <w:t>Replace outdated HTTP code:</w:t>
      </w:r>
    </w:p>
    <w:tbl>
      <w:tblPr>
        <w:tblStyle w:val="ad"/>
        <w:tblW w:w="0" w:type="auto"/>
        <w:tblLayout w:type="fixed"/>
        <w:tblLook w:val="0600" w:firstRow="0" w:lastRow="0" w:firstColumn="0" w:lastColumn="0" w:noHBand="1" w:noVBand="1"/>
      </w:tblPr>
      <w:tblGrid>
        <w:gridCol w:w="9360"/>
      </w:tblGrid>
      <w:tr w:rsidR="0068425A" w14:paraId="5F8E2E6D" w14:textId="77777777">
        <w:tc>
          <w:tcPr>
            <w:tcW w:w="9360" w:type="dxa"/>
            <w:shd w:val="clear" w:color="auto" w:fill="333333"/>
            <w:tcMar>
              <w:top w:w="100" w:type="dxa"/>
              <w:left w:w="100" w:type="dxa"/>
              <w:bottom w:w="100" w:type="dxa"/>
              <w:right w:w="100" w:type="dxa"/>
            </w:tcMar>
          </w:tcPr>
          <w:p w14:paraId="5B04BB31" w14:textId="77777777" w:rsidR="0068425A" w:rsidRDefault="00000000">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start</w:t>
            </w:r>
            <w:proofErr w:type="gramEnd"/>
            <w:r>
              <w:rPr>
                <w:rFonts w:ascii="Consolas" w:eastAsia="Consolas" w:hAnsi="Consolas" w:cs="Consolas"/>
                <w:color w:val="CCCCCC"/>
                <w:shd w:val="clear" w:color="auto" w:fill="333333"/>
              </w:rPr>
              <w:t xml:space="preserve">: Refactor the </w:t>
            </w:r>
            <w:proofErr w:type="spellStart"/>
            <w:r>
              <w:rPr>
                <w:rFonts w:ascii="Consolas" w:eastAsia="Consolas" w:hAnsi="Consolas" w:cs="Consolas"/>
                <w:color w:val="CCCCCC"/>
                <w:shd w:val="clear" w:color="auto" w:fill="333333"/>
              </w:rPr>
              <w:t>fetchSalesData</w:t>
            </w:r>
            <w:proofErr w:type="spellEnd"/>
            <w:r>
              <w:rPr>
                <w:rFonts w:ascii="Consolas" w:eastAsia="Consolas" w:hAnsi="Consolas" w:cs="Consolas"/>
                <w:color w:val="CCCCCC"/>
                <w:shd w:val="clear" w:color="auto" w:fill="333333"/>
              </w:rPr>
              <w:t xml:space="preserve"> method in LegacyETL.java to use Java 11 </w:t>
            </w:r>
            <w:proofErr w:type="spellStart"/>
            <w:r>
              <w:rPr>
                <w:rFonts w:ascii="Consolas" w:eastAsia="Consolas" w:hAnsi="Consolas" w:cs="Consolas"/>
                <w:color w:val="CCCCCC"/>
                <w:shd w:val="clear" w:color="auto" w:fill="333333"/>
              </w:rPr>
              <w:t>HttpClient</w:t>
            </w:r>
            <w:proofErr w:type="spellEnd"/>
            <w:r>
              <w:rPr>
                <w:rFonts w:ascii="Consolas" w:eastAsia="Consolas" w:hAnsi="Consolas" w:cs="Consolas"/>
                <w:color w:val="CCCCCC"/>
                <w:shd w:val="clear" w:color="auto" w:fill="333333"/>
              </w:rPr>
              <w:t xml:space="preserve"> instead of </w:t>
            </w:r>
            <w:proofErr w:type="spellStart"/>
            <w:r>
              <w:rPr>
                <w:rFonts w:ascii="Consolas" w:eastAsia="Consolas" w:hAnsi="Consolas" w:cs="Consolas"/>
                <w:color w:val="CCCCCC"/>
                <w:shd w:val="clear" w:color="auto" w:fill="333333"/>
              </w:rPr>
              <w:t>HttpURLConnection</w:t>
            </w:r>
            <w:proofErr w:type="spellEnd"/>
            <w:r>
              <w:rPr>
                <w:rFonts w:ascii="Consolas" w:eastAsia="Consolas" w:hAnsi="Consolas" w:cs="Consolas"/>
                <w:color w:val="CCCCCC"/>
                <w:shd w:val="clear" w:color="auto" w:fill="333333"/>
              </w:rPr>
              <w:t>. Ensure that the new implementation uses try-</w:t>
            </w:r>
            <w:proofErr w:type="gramStart"/>
            <w:r>
              <w:rPr>
                <w:rFonts w:ascii="Consolas" w:eastAsia="Consolas" w:hAnsi="Consolas" w:cs="Consolas"/>
                <w:color w:val="CCCCCC"/>
                <w:shd w:val="clear" w:color="auto" w:fill="333333"/>
              </w:rPr>
              <w:t>with-resources</w:t>
            </w:r>
            <w:proofErr w:type="gramEnd"/>
            <w:r>
              <w:rPr>
                <w:rFonts w:ascii="Consolas" w:eastAsia="Consolas" w:hAnsi="Consolas" w:cs="Consolas"/>
                <w:color w:val="CCCCCC"/>
                <w:shd w:val="clear" w:color="auto" w:fill="333333"/>
              </w:rPr>
              <w:t xml:space="preserve"> for proper resource management and includes timeout configuration.</w:t>
            </w:r>
          </w:p>
        </w:tc>
      </w:tr>
    </w:tbl>
    <w:p w14:paraId="6C97ED74" w14:textId="77777777" w:rsidR="0068425A" w:rsidRDefault="00000000">
      <w:pPr>
        <w:numPr>
          <w:ilvl w:val="0"/>
          <w:numId w:val="23"/>
        </w:numPr>
        <w:spacing w:before="240" w:after="240" w:line="360" w:lineRule="auto"/>
        <w:jc w:val="both"/>
      </w:pPr>
      <w:r>
        <w:t>This detailed prompt instructs Copilot Chat to implement the modern alternative while specifying necessary improvements.</w:t>
      </w:r>
    </w:p>
    <w:p w14:paraId="1B7D5D86" w14:textId="77777777" w:rsidR="0068425A" w:rsidRDefault="00000000">
      <w:pPr>
        <w:spacing w:before="240" w:after="240" w:line="360" w:lineRule="auto"/>
        <w:jc w:val="both"/>
        <w:rPr>
          <w:rFonts w:ascii="Roboto Mono" w:eastAsia="Roboto Mono" w:hAnsi="Roboto Mono" w:cs="Roboto Mono"/>
          <w:color w:val="188038"/>
        </w:rPr>
      </w:pPr>
      <w:r>
        <w:t>Modernize data processing:</w:t>
      </w:r>
    </w:p>
    <w:tbl>
      <w:tblPr>
        <w:tblStyle w:val="ae"/>
        <w:tblW w:w="0" w:type="auto"/>
        <w:tblLayout w:type="fixed"/>
        <w:tblLook w:val="0600" w:firstRow="0" w:lastRow="0" w:firstColumn="0" w:lastColumn="0" w:noHBand="1" w:noVBand="1"/>
      </w:tblPr>
      <w:tblGrid>
        <w:gridCol w:w="9360"/>
      </w:tblGrid>
      <w:tr w:rsidR="0068425A" w14:paraId="5C9C9C5A" w14:textId="77777777">
        <w:tc>
          <w:tcPr>
            <w:tcW w:w="9360" w:type="dxa"/>
            <w:shd w:val="clear" w:color="auto" w:fill="333333"/>
            <w:tcMar>
              <w:top w:w="100" w:type="dxa"/>
              <w:left w:w="100" w:type="dxa"/>
              <w:bottom w:w="100" w:type="dxa"/>
              <w:right w:w="100" w:type="dxa"/>
            </w:tcMar>
          </w:tcPr>
          <w:p w14:paraId="3379A430" w14:textId="77777777" w:rsidR="0068425A" w:rsidRDefault="00000000">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start</w:t>
            </w:r>
            <w:proofErr w:type="gramEnd"/>
            <w:r>
              <w:rPr>
                <w:rFonts w:ascii="Consolas" w:eastAsia="Consolas" w:hAnsi="Consolas" w:cs="Consolas"/>
                <w:color w:val="CCCCCC"/>
                <w:shd w:val="clear" w:color="auto" w:fill="333333"/>
              </w:rPr>
              <w:t xml:space="preserve">: Update the </w:t>
            </w:r>
            <w:proofErr w:type="spellStart"/>
            <w:r>
              <w:rPr>
                <w:rFonts w:ascii="Consolas" w:eastAsia="Consolas" w:hAnsi="Consolas" w:cs="Consolas"/>
                <w:color w:val="CCCCCC"/>
                <w:shd w:val="clear" w:color="auto" w:fill="333333"/>
              </w:rPr>
              <w:t>processData</w:t>
            </w:r>
            <w:proofErr w:type="spellEnd"/>
            <w:r>
              <w:rPr>
                <w:rFonts w:ascii="Consolas" w:eastAsia="Consolas" w:hAnsi="Consolas" w:cs="Consolas"/>
                <w:color w:val="CCCCCC"/>
                <w:shd w:val="clear" w:color="auto" w:fill="333333"/>
              </w:rPr>
              <w:t xml:space="preserve"> method in LegacyETL.java to use Java Streams for filtering records that contain the "</w:t>
            </w:r>
            <w:proofErr w:type="spellStart"/>
            <w:r>
              <w:rPr>
                <w:rFonts w:ascii="Consolas" w:eastAsia="Consolas" w:hAnsi="Consolas" w:cs="Consolas"/>
                <w:color w:val="CCCCCC"/>
                <w:shd w:val="clear" w:color="auto" w:fill="333333"/>
              </w:rPr>
              <w:t>product_id</w:t>
            </w:r>
            <w:proofErr w:type="spellEnd"/>
            <w:r>
              <w:rPr>
                <w:rFonts w:ascii="Consolas" w:eastAsia="Consolas" w:hAnsi="Consolas" w:cs="Consolas"/>
                <w:color w:val="CCCCCC"/>
                <w:shd w:val="clear" w:color="auto" w:fill="333333"/>
              </w:rPr>
              <w:t>" field.</w:t>
            </w:r>
          </w:p>
        </w:tc>
      </w:tr>
    </w:tbl>
    <w:p w14:paraId="7F271D81" w14:textId="77777777" w:rsidR="0068425A" w:rsidRDefault="00000000">
      <w:pPr>
        <w:numPr>
          <w:ilvl w:val="0"/>
          <w:numId w:val="23"/>
        </w:numPr>
        <w:spacing w:before="240" w:after="240" w:line="360" w:lineRule="auto"/>
      </w:pPr>
      <w:r>
        <w:t>Enhance error handling:</w:t>
      </w:r>
    </w:p>
    <w:tbl>
      <w:tblPr>
        <w:tblStyle w:val="af"/>
        <w:tblW w:w="0" w:type="auto"/>
        <w:tblLayout w:type="fixed"/>
        <w:tblLook w:val="0600" w:firstRow="0" w:lastRow="0" w:firstColumn="0" w:lastColumn="0" w:noHBand="1" w:noVBand="1"/>
      </w:tblPr>
      <w:tblGrid>
        <w:gridCol w:w="9360"/>
      </w:tblGrid>
      <w:tr w:rsidR="0068425A" w14:paraId="1C90983B" w14:textId="77777777">
        <w:tc>
          <w:tcPr>
            <w:tcW w:w="9360" w:type="dxa"/>
            <w:shd w:val="clear" w:color="auto" w:fill="333333"/>
            <w:tcMar>
              <w:top w:w="100" w:type="dxa"/>
              <w:left w:w="100" w:type="dxa"/>
              <w:bottom w:w="100" w:type="dxa"/>
              <w:right w:w="100" w:type="dxa"/>
            </w:tcMar>
          </w:tcPr>
          <w:p w14:paraId="1AA3E4E3" w14:textId="77777777" w:rsidR="0068425A" w:rsidRDefault="00000000">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fix</w:t>
            </w:r>
            <w:proofErr w:type="gramEnd"/>
            <w:r>
              <w:rPr>
                <w:rFonts w:ascii="Consolas" w:eastAsia="Consolas" w:hAnsi="Consolas" w:cs="Consolas"/>
                <w:color w:val="CCCCCC"/>
                <w:shd w:val="clear" w:color="auto" w:fill="333333"/>
              </w:rPr>
              <w:t xml:space="preserve">: Enhance the </w:t>
            </w:r>
            <w:proofErr w:type="spellStart"/>
            <w:r>
              <w:rPr>
                <w:rFonts w:ascii="Consolas" w:eastAsia="Consolas" w:hAnsi="Consolas" w:cs="Consolas"/>
                <w:color w:val="CCCCCC"/>
                <w:shd w:val="clear" w:color="auto" w:fill="333333"/>
              </w:rPr>
              <w:t>fetchSalesData</w:t>
            </w:r>
            <w:proofErr w:type="spellEnd"/>
            <w:r>
              <w:rPr>
                <w:rFonts w:ascii="Consolas" w:eastAsia="Consolas" w:hAnsi="Consolas" w:cs="Consolas"/>
                <w:color w:val="CCCCCC"/>
                <w:shd w:val="clear" w:color="auto" w:fill="333333"/>
              </w:rPr>
              <w:t xml:space="preserve"> method to include proper exception handling using custom exceptions, and log errors using SLF4J.</w:t>
            </w:r>
          </w:p>
        </w:tc>
      </w:tr>
    </w:tbl>
    <w:p w14:paraId="722CD903" w14:textId="77777777" w:rsidR="0068425A" w:rsidRDefault="00000000">
      <w:pPr>
        <w:spacing w:before="240" w:after="240" w:line="360" w:lineRule="auto"/>
        <w:rPr>
          <w:b/>
        </w:rPr>
      </w:pPr>
      <w:r>
        <w:rPr>
          <w:b/>
        </w:rPr>
        <w:t>Challenges:</w:t>
      </w:r>
    </w:p>
    <w:p w14:paraId="3D8E302A" w14:textId="77777777" w:rsidR="0068425A" w:rsidRDefault="00000000">
      <w:pPr>
        <w:numPr>
          <w:ilvl w:val="0"/>
          <w:numId w:val="26"/>
        </w:numPr>
        <w:spacing w:before="240" w:line="360" w:lineRule="auto"/>
      </w:pPr>
      <w:r>
        <w:rPr>
          <w:b/>
        </w:rPr>
        <w:lastRenderedPageBreak/>
        <w:t>Challenge 1</w:t>
      </w:r>
      <w:r>
        <w:t xml:space="preserve">: Consider implementing retry logic for HTTP requests using </w:t>
      </w:r>
      <w:proofErr w:type="spellStart"/>
      <w:r>
        <w:t>HttpClient</w:t>
      </w:r>
      <w:proofErr w:type="spellEnd"/>
      <w:r>
        <w:t xml:space="preserve"> and refining your prompts until the code is robust under heavy load.</w:t>
      </w:r>
    </w:p>
    <w:p w14:paraId="12DAA0A4" w14:textId="77777777" w:rsidR="0068425A" w:rsidRDefault="00000000">
      <w:pPr>
        <w:numPr>
          <w:ilvl w:val="0"/>
          <w:numId w:val="26"/>
        </w:numPr>
        <w:spacing w:after="240" w:line="360" w:lineRule="auto"/>
      </w:pPr>
      <w:r>
        <w:rPr>
          <w:b/>
        </w:rPr>
        <w:t>Challenge 2</w:t>
      </w:r>
      <w:r>
        <w:t>: Test and compare the performance of the new implementation against the legacy approach, adjusting prompts based on Copilot’s feedback.</w:t>
      </w:r>
    </w:p>
    <w:p w14:paraId="68515DD6" w14:textId="77777777" w:rsidR="0068425A" w:rsidRDefault="00000000">
      <w:pPr>
        <w:spacing w:before="240" w:after="240" w:line="360" w:lineRule="auto"/>
        <w:jc w:val="both"/>
        <w:rPr>
          <w:b/>
          <w:sz w:val="34"/>
          <w:szCs w:val="34"/>
        </w:rPr>
      </w:pPr>
      <w:r>
        <w:rPr>
          <w:b/>
          <w:sz w:val="34"/>
          <w:szCs w:val="34"/>
        </w:rPr>
        <w:t>Step 6: Integrate SLF4J Logging</w:t>
      </w:r>
    </w:p>
    <w:p w14:paraId="1489C5AB" w14:textId="77777777" w:rsidR="0068425A" w:rsidRDefault="00000000">
      <w:pPr>
        <w:spacing w:before="240" w:after="240" w:line="360" w:lineRule="auto"/>
        <w:jc w:val="both"/>
      </w:pPr>
      <w:r>
        <w:rPr>
          <w:b/>
        </w:rPr>
        <w:t>Objective:</w:t>
      </w:r>
      <w:r>
        <w:rPr>
          <w:b/>
        </w:rPr>
        <w:br/>
      </w:r>
      <w:r>
        <w:t xml:space="preserve">Replace all </w:t>
      </w:r>
      <w:proofErr w:type="spellStart"/>
      <w:r>
        <w:t>System.out.println</w:t>
      </w:r>
      <w:proofErr w:type="spellEnd"/>
      <w:r>
        <w:t xml:space="preserve"> calls with SLF4J logging for standardized log management.</w:t>
      </w:r>
    </w:p>
    <w:p w14:paraId="0470EC52" w14:textId="77777777" w:rsidR="0068425A" w:rsidRDefault="00000000">
      <w:pPr>
        <w:spacing w:before="240" w:after="240" w:line="360" w:lineRule="auto"/>
        <w:jc w:val="both"/>
        <w:rPr>
          <w:b/>
        </w:rPr>
      </w:pPr>
      <w:r>
        <w:rPr>
          <w:b/>
        </w:rPr>
        <w:t>Process and Prompts:</w:t>
      </w:r>
    </w:p>
    <w:p w14:paraId="7B26A5EE" w14:textId="77777777" w:rsidR="0068425A" w:rsidRDefault="00000000">
      <w:pPr>
        <w:spacing w:before="240" w:after="240" w:line="360" w:lineRule="auto"/>
        <w:jc w:val="both"/>
        <w:rPr>
          <w:rFonts w:ascii="Roboto Mono" w:eastAsia="Roboto Mono" w:hAnsi="Roboto Mono" w:cs="Roboto Mono"/>
          <w:color w:val="188038"/>
        </w:rPr>
      </w:pPr>
      <w:r>
        <w:t>Add logging dependencies by instructing:</w:t>
      </w:r>
    </w:p>
    <w:tbl>
      <w:tblPr>
        <w:tblStyle w:val="af0"/>
        <w:tblW w:w="0" w:type="auto"/>
        <w:tblLayout w:type="fixed"/>
        <w:tblLook w:val="0600" w:firstRow="0" w:lastRow="0" w:firstColumn="0" w:lastColumn="0" w:noHBand="1" w:noVBand="1"/>
      </w:tblPr>
      <w:tblGrid>
        <w:gridCol w:w="9360"/>
      </w:tblGrid>
      <w:tr w:rsidR="0068425A" w14:paraId="08C87F7A" w14:textId="77777777">
        <w:tc>
          <w:tcPr>
            <w:tcW w:w="9360" w:type="dxa"/>
            <w:shd w:val="clear" w:color="auto" w:fill="333333"/>
            <w:tcMar>
              <w:top w:w="100" w:type="dxa"/>
              <w:left w:w="100" w:type="dxa"/>
              <w:bottom w:w="100" w:type="dxa"/>
              <w:right w:w="100" w:type="dxa"/>
            </w:tcMar>
          </w:tcPr>
          <w:p w14:paraId="14B898BE" w14:textId="77777777" w:rsidR="0068425A" w:rsidRDefault="00000000">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start</w:t>
            </w:r>
            <w:proofErr w:type="gramEnd"/>
            <w:r>
              <w:rPr>
                <w:rFonts w:ascii="Consolas" w:eastAsia="Consolas" w:hAnsi="Consolas" w:cs="Consolas"/>
                <w:color w:val="CCCCCC"/>
                <w:shd w:val="clear" w:color="auto" w:fill="333333"/>
              </w:rPr>
              <w:t xml:space="preserve">: Generate Maven dependency entries for SLF4J API (version 2.0.7) and </w:t>
            </w:r>
            <w:proofErr w:type="spellStart"/>
            <w:r>
              <w:rPr>
                <w:rFonts w:ascii="Consolas" w:eastAsia="Consolas" w:hAnsi="Consolas" w:cs="Consolas"/>
                <w:color w:val="CCCCCC"/>
                <w:shd w:val="clear" w:color="auto" w:fill="333333"/>
              </w:rPr>
              <w:t>Logback</w:t>
            </w:r>
            <w:proofErr w:type="spellEnd"/>
            <w:r>
              <w:rPr>
                <w:rFonts w:ascii="Consolas" w:eastAsia="Consolas" w:hAnsi="Consolas" w:cs="Consolas"/>
                <w:color w:val="CCCCCC"/>
                <w:shd w:val="clear" w:color="auto" w:fill="333333"/>
              </w:rPr>
              <w:t xml:space="preserve"> Classic (version 1.4.5) to be added to the pom.xml.</w:t>
            </w:r>
          </w:p>
        </w:tc>
      </w:tr>
    </w:tbl>
    <w:p w14:paraId="0ECF259E" w14:textId="77777777" w:rsidR="0068425A" w:rsidRDefault="0068425A">
      <w:pPr>
        <w:spacing w:line="360" w:lineRule="auto"/>
        <w:jc w:val="both"/>
        <w:rPr>
          <w:b/>
        </w:rPr>
      </w:pP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25A" w14:paraId="096BFB1A" w14:textId="77777777">
        <w:tc>
          <w:tcPr>
            <w:tcW w:w="9360" w:type="dxa"/>
            <w:shd w:val="clear" w:color="auto" w:fill="D9D9D9"/>
            <w:tcMar>
              <w:top w:w="100" w:type="dxa"/>
              <w:left w:w="100" w:type="dxa"/>
              <w:bottom w:w="100" w:type="dxa"/>
              <w:right w:w="100" w:type="dxa"/>
            </w:tcMar>
          </w:tcPr>
          <w:p w14:paraId="3BE2DE03" w14:textId="77777777" w:rsidR="0068425A" w:rsidRDefault="00000000">
            <w:pPr>
              <w:spacing w:line="360" w:lineRule="auto"/>
              <w:jc w:val="both"/>
              <w:rPr>
                <w:b/>
              </w:rPr>
            </w:pPr>
            <w:r>
              <w:rPr>
                <w:b/>
              </w:rPr>
              <w:t>Note</w:t>
            </w:r>
            <w:r>
              <w:t xml:space="preserve">: Above prompt would help you to generate the required commands. Once commands are created, hover on the commands and click on </w:t>
            </w:r>
            <w:r>
              <w:rPr>
                <w:b/>
              </w:rPr>
              <w:t>Insert into Terminal</w:t>
            </w:r>
            <w:r>
              <w:t xml:space="preserve"> option</w:t>
            </w:r>
          </w:p>
        </w:tc>
      </w:tr>
    </w:tbl>
    <w:p w14:paraId="0E8CB80A" w14:textId="77777777" w:rsidR="0068425A" w:rsidRDefault="00000000">
      <w:pPr>
        <w:numPr>
          <w:ilvl w:val="0"/>
          <w:numId w:val="19"/>
        </w:numPr>
        <w:spacing w:before="240" w:after="240" w:line="360" w:lineRule="auto"/>
        <w:jc w:val="both"/>
      </w:pPr>
      <w:r>
        <w:t>Update logging statements:</w:t>
      </w:r>
    </w:p>
    <w:tbl>
      <w:tblPr>
        <w:tblStyle w:val="af2"/>
        <w:tblW w:w="0" w:type="auto"/>
        <w:tblLayout w:type="fixed"/>
        <w:tblLook w:val="0600" w:firstRow="0" w:lastRow="0" w:firstColumn="0" w:lastColumn="0" w:noHBand="1" w:noVBand="1"/>
      </w:tblPr>
      <w:tblGrid>
        <w:gridCol w:w="9360"/>
      </w:tblGrid>
      <w:tr w:rsidR="0068425A" w14:paraId="24BB105A" w14:textId="77777777">
        <w:tc>
          <w:tcPr>
            <w:tcW w:w="9360" w:type="dxa"/>
            <w:shd w:val="clear" w:color="auto" w:fill="333333"/>
            <w:tcMar>
              <w:top w:w="100" w:type="dxa"/>
              <w:left w:w="100" w:type="dxa"/>
              <w:bottom w:w="100" w:type="dxa"/>
              <w:right w:w="100" w:type="dxa"/>
            </w:tcMar>
          </w:tcPr>
          <w:p w14:paraId="477D15D3" w14:textId="77777777" w:rsidR="0068425A" w:rsidRDefault="00000000">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start</w:t>
            </w:r>
            <w:proofErr w:type="gramEnd"/>
            <w:r>
              <w:rPr>
                <w:rFonts w:ascii="Consolas" w:eastAsia="Consolas" w:hAnsi="Consolas" w:cs="Consolas"/>
                <w:color w:val="CCCCCC"/>
                <w:shd w:val="clear" w:color="auto" w:fill="333333"/>
              </w:rPr>
              <w:t xml:space="preserve">: Refactor LegacyETL.java to replace all </w:t>
            </w:r>
            <w:proofErr w:type="spellStart"/>
            <w:r>
              <w:rPr>
                <w:rFonts w:ascii="Consolas" w:eastAsia="Consolas" w:hAnsi="Consolas" w:cs="Consolas"/>
                <w:color w:val="CCCCCC"/>
                <w:shd w:val="clear" w:color="auto" w:fill="333333"/>
              </w:rPr>
              <w:t>System.out.println</w:t>
            </w:r>
            <w:proofErr w:type="spellEnd"/>
            <w:r>
              <w:rPr>
                <w:rFonts w:ascii="Consolas" w:eastAsia="Consolas" w:hAnsi="Consolas" w:cs="Consolas"/>
                <w:color w:val="CCCCCC"/>
                <w:shd w:val="clear" w:color="auto" w:fill="333333"/>
              </w:rPr>
              <w:t xml:space="preserve"> calls with SLF4J logging calls. Use appropriate log levels (e.g., logger.info for informational messages, </w:t>
            </w:r>
            <w:proofErr w:type="spellStart"/>
            <w:proofErr w:type="gramStart"/>
            <w:r>
              <w:rPr>
                <w:rFonts w:ascii="Consolas" w:eastAsia="Consolas" w:hAnsi="Consolas" w:cs="Consolas"/>
                <w:color w:val="CCCCCC"/>
                <w:shd w:val="clear" w:color="auto" w:fill="333333"/>
              </w:rPr>
              <w:t>logger.error</w:t>
            </w:r>
            <w:proofErr w:type="spellEnd"/>
            <w:proofErr w:type="gramEnd"/>
            <w:r>
              <w:rPr>
                <w:rFonts w:ascii="Consolas" w:eastAsia="Consolas" w:hAnsi="Consolas" w:cs="Consolas"/>
                <w:color w:val="CCCCCC"/>
                <w:shd w:val="clear" w:color="auto" w:fill="333333"/>
              </w:rPr>
              <w:t xml:space="preserve"> for error conditions).</w:t>
            </w:r>
          </w:p>
        </w:tc>
      </w:tr>
    </w:tbl>
    <w:p w14:paraId="376F1839" w14:textId="77777777" w:rsidR="0068425A" w:rsidRDefault="00000000">
      <w:pPr>
        <w:numPr>
          <w:ilvl w:val="0"/>
          <w:numId w:val="19"/>
        </w:numPr>
        <w:spacing w:before="240" w:after="240" w:line="360" w:lineRule="auto"/>
      </w:pPr>
      <w:r>
        <w:t>Request a detailed explanation:</w:t>
      </w:r>
    </w:p>
    <w:tbl>
      <w:tblPr>
        <w:tblStyle w:val="af3"/>
        <w:tblW w:w="0" w:type="auto"/>
        <w:tblLayout w:type="fixed"/>
        <w:tblLook w:val="0600" w:firstRow="0" w:lastRow="0" w:firstColumn="0" w:lastColumn="0" w:noHBand="1" w:noVBand="1"/>
      </w:tblPr>
      <w:tblGrid>
        <w:gridCol w:w="9360"/>
      </w:tblGrid>
      <w:tr w:rsidR="0068425A" w14:paraId="123AF254" w14:textId="77777777">
        <w:tc>
          <w:tcPr>
            <w:tcW w:w="9360" w:type="dxa"/>
            <w:shd w:val="clear" w:color="auto" w:fill="333333"/>
            <w:tcMar>
              <w:top w:w="100" w:type="dxa"/>
              <w:left w:w="100" w:type="dxa"/>
              <w:bottom w:w="100" w:type="dxa"/>
              <w:right w:w="100" w:type="dxa"/>
            </w:tcMar>
          </w:tcPr>
          <w:p w14:paraId="3C012025" w14:textId="77777777" w:rsidR="0068425A" w:rsidRDefault="00000000">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explain</w:t>
            </w:r>
            <w:proofErr w:type="gramEnd"/>
            <w:r>
              <w:rPr>
                <w:rFonts w:ascii="Consolas" w:eastAsia="Consolas" w:hAnsi="Consolas" w:cs="Consolas"/>
                <w:color w:val="CCCCCC"/>
                <w:shd w:val="clear" w:color="auto" w:fill="333333"/>
              </w:rPr>
              <w:t xml:space="preserve">: Describe how using SLF4J and </w:t>
            </w:r>
            <w:proofErr w:type="spellStart"/>
            <w:r>
              <w:rPr>
                <w:rFonts w:ascii="Consolas" w:eastAsia="Consolas" w:hAnsi="Consolas" w:cs="Consolas"/>
                <w:color w:val="CCCCCC"/>
                <w:shd w:val="clear" w:color="auto" w:fill="333333"/>
              </w:rPr>
              <w:t>Logback</w:t>
            </w:r>
            <w:proofErr w:type="spellEnd"/>
            <w:r>
              <w:rPr>
                <w:rFonts w:ascii="Consolas" w:eastAsia="Consolas" w:hAnsi="Consolas" w:cs="Consolas"/>
                <w:color w:val="CCCCCC"/>
                <w:shd w:val="clear" w:color="auto" w:fill="333333"/>
              </w:rPr>
              <w:t xml:space="preserve"> improves log management compared to </w:t>
            </w:r>
            <w:proofErr w:type="spellStart"/>
            <w:r>
              <w:rPr>
                <w:rFonts w:ascii="Consolas" w:eastAsia="Consolas" w:hAnsi="Consolas" w:cs="Consolas"/>
                <w:color w:val="CCCCCC"/>
                <w:shd w:val="clear" w:color="auto" w:fill="333333"/>
              </w:rPr>
              <w:t>System.out.println</w:t>
            </w:r>
            <w:proofErr w:type="spellEnd"/>
            <w:r>
              <w:rPr>
                <w:rFonts w:ascii="Consolas" w:eastAsia="Consolas" w:hAnsi="Consolas" w:cs="Consolas"/>
                <w:color w:val="CCCCCC"/>
                <w:shd w:val="clear" w:color="auto" w:fill="333333"/>
              </w:rPr>
              <w:t>, focusing on log level control, configurability, and performance.</w:t>
            </w:r>
          </w:p>
        </w:tc>
      </w:tr>
    </w:tbl>
    <w:p w14:paraId="7A6F2D8B" w14:textId="77777777" w:rsidR="0068425A" w:rsidRDefault="00000000">
      <w:pPr>
        <w:spacing w:before="240" w:after="240" w:line="360" w:lineRule="auto"/>
        <w:rPr>
          <w:b/>
        </w:rPr>
      </w:pPr>
      <w:r>
        <w:rPr>
          <w:b/>
        </w:rPr>
        <w:t>Challenges:</w:t>
      </w:r>
    </w:p>
    <w:p w14:paraId="16333412" w14:textId="77777777" w:rsidR="0068425A" w:rsidRDefault="00000000">
      <w:pPr>
        <w:numPr>
          <w:ilvl w:val="0"/>
          <w:numId w:val="9"/>
        </w:numPr>
        <w:spacing w:before="240" w:line="360" w:lineRule="auto"/>
      </w:pPr>
      <w:r>
        <w:rPr>
          <w:b/>
        </w:rPr>
        <w:t>Challenge 1</w:t>
      </w:r>
      <w:r>
        <w:t xml:space="preserve">: Experiment with additional log levels and generate prompts to create a </w:t>
      </w:r>
      <w:proofErr w:type="spellStart"/>
      <w:r>
        <w:t>logback</w:t>
      </w:r>
      <w:proofErr w:type="spellEnd"/>
      <w:r>
        <w:t xml:space="preserve"> configuration file (e.g., logback.xml) that specifies </w:t>
      </w:r>
      <w:proofErr w:type="spellStart"/>
      <w:r>
        <w:t>appenders</w:t>
      </w:r>
      <w:proofErr w:type="spellEnd"/>
      <w:r>
        <w:t xml:space="preserve"> and formatting patterns.</w:t>
      </w:r>
    </w:p>
    <w:p w14:paraId="456152B5" w14:textId="77777777" w:rsidR="0068425A" w:rsidRDefault="00000000">
      <w:pPr>
        <w:numPr>
          <w:ilvl w:val="0"/>
          <w:numId w:val="9"/>
        </w:numPr>
        <w:spacing w:after="240" w:line="360" w:lineRule="auto"/>
      </w:pPr>
      <w:r>
        <w:rPr>
          <w:b/>
        </w:rPr>
        <w:lastRenderedPageBreak/>
        <w:t>Challenge 2</w:t>
      </w:r>
      <w:r>
        <w:t>: Verify that full exception stack traces are captured in the logs, refining prompts as needed.</w:t>
      </w:r>
    </w:p>
    <w:p w14:paraId="41AEBE20" w14:textId="77777777" w:rsidR="0068425A" w:rsidRDefault="00000000">
      <w:pPr>
        <w:spacing w:before="240" w:after="240" w:line="360" w:lineRule="auto"/>
        <w:jc w:val="both"/>
        <w:rPr>
          <w:b/>
          <w:sz w:val="34"/>
          <w:szCs w:val="34"/>
        </w:rPr>
      </w:pPr>
      <w:r>
        <w:rPr>
          <w:b/>
          <w:sz w:val="34"/>
          <w:szCs w:val="34"/>
        </w:rPr>
        <w:t>Step 7: Introduce Advanced Data Processing</w:t>
      </w:r>
    </w:p>
    <w:p w14:paraId="67C09954" w14:textId="77777777" w:rsidR="0068425A" w:rsidRDefault="00000000">
      <w:pPr>
        <w:spacing w:before="240" w:after="240" w:line="360" w:lineRule="auto"/>
        <w:jc w:val="both"/>
      </w:pPr>
      <w:r>
        <w:rPr>
          <w:b/>
        </w:rPr>
        <w:t>Objective:</w:t>
      </w:r>
      <w:r>
        <w:rPr>
          <w:b/>
        </w:rPr>
        <w:br/>
      </w:r>
      <w:r>
        <w:t>Add a new method to calculate total sales for each record and integrate it into the ETL pipeline.</w:t>
      </w:r>
    </w:p>
    <w:p w14:paraId="62C72533" w14:textId="77777777" w:rsidR="0068425A" w:rsidRDefault="00000000">
      <w:pPr>
        <w:spacing w:before="240" w:after="240" w:line="360" w:lineRule="auto"/>
        <w:jc w:val="both"/>
        <w:rPr>
          <w:b/>
        </w:rPr>
      </w:pPr>
      <w:r>
        <w:rPr>
          <w:b/>
        </w:rPr>
        <w:t>Process and Prompts:</w:t>
      </w:r>
    </w:p>
    <w:p w14:paraId="0CEAEEC5" w14:textId="77777777" w:rsidR="0068425A" w:rsidRDefault="00000000">
      <w:pPr>
        <w:spacing w:before="240" w:after="240" w:line="360" w:lineRule="auto"/>
        <w:jc w:val="both"/>
        <w:rPr>
          <w:rFonts w:ascii="Roboto Mono" w:eastAsia="Roboto Mono" w:hAnsi="Roboto Mono" w:cs="Roboto Mono"/>
          <w:color w:val="188038"/>
        </w:rPr>
      </w:pPr>
      <w:r>
        <w:t>Create a new method:</w:t>
      </w:r>
    </w:p>
    <w:tbl>
      <w:tblPr>
        <w:tblStyle w:val="af4"/>
        <w:tblW w:w="0" w:type="auto"/>
        <w:tblLayout w:type="fixed"/>
        <w:tblLook w:val="0600" w:firstRow="0" w:lastRow="0" w:firstColumn="0" w:lastColumn="0" w:noHBand="1" w:noVBand="1"/>
      </w:tblPr>
      <w:tblGrid>
        <w:gridCol w:w="9360"/>
      </w:tblGrid>
      <w:tr w:rsidR="0068425A" w14:paraId="67F1948D" w14:textId="77777777">
        <w:tc>
          <w:tcPr>
            <w:tcW w:w="9360" w:type="dxa"/>
            <w:shd w:val="clear" w:color="auto" w:fill="333333"/>
            <w:tcMar>
              <w:top w:w="100" w:type="dxa"/>
              <w:left w:w="100" w:type="dxa"/>
              <w:bottom w:w="100" w:type="dxa"/>
              <w:right w:w="100" w:type="dxa"/>
            </w:tcMar>
          </w:tcPr>
          <w:p w14:paraId="2BD6BBDB" w14:textId="77777777" w:rsidR="0068425A" w:rsidRDefault="00000000">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start</w:t>
            </w:r>
            <w:proofErr w:type="gramEnd"/>
            <w:r>
              <w:rPr>
                <w:rFonts w:ascii="Consolas" w:eastAsia="Consolas" w:hAnsi="Consolas" w:cs="Consolas"/>
                <w:color w:val="CCCCCC"/>
                <w:shd w:val="clear" w:color="auto" w:fill="333333"/>
              </w:rPr>
              <w:t xml:space="preserve">: Generate a new method in LegacyETL.java named </w:t>
            </w:r>
            <w:proofErr w:type="spellStart"/>
            <w:r>
              <w:rPr>
                <w:rFonts w:ascii="Consolas" w:eastAsia="Consolas" w:hAnsi="Consolas" w:cs="Consolas"/>
                <w:color w:val="CCCCCC"/>
                <w:shd w:val="clear" w:color="auto" w:fill="333333"/>
              </w:rPr>
              <w:t>calculateTotalSales</w:t>
            </w:r>
            <w:proofErr w:type="spellEnd"/>
            <w:r>
              <w:rPr>
                <w:rFonts w:ascii="Consolas" w:eastAsia="Consolas" w:hAnsi="Consolas" w:cs="Consolas"/>
                <w:color w:val="CCCCCC"/>
                <w:shd w:val="clear" w:color="auto" w:fill="333333"/>
              </w:rPr>
              <w:t>. This method should iterate over a list of JSON records, calculate total sales as the product of price and quantity (if both are present), and add a new field "</w:t>
            </w:r>
            <w:proofErr w:type="spellStart"/>
            <w:r>
              <w:rPr>
                <w:rFonts w:ascii="Consolas" w:eastAsia="Consolas" w:hAnsi="Consolas" w:cs="Consolas"/>
                <w:color w:val="CCCCCC"/>
                <w:shd w:val="clear" w:color="auto" w:fill="333333"/>
              </w:rPr>
              <w:t>total_sales</w:t>
            </w:r>
            <w:proofErr w:type="spellEnd"/>
            <w:r>
              <w:rPr>
                <w:rFonts w:ascii="Consolas" w:eastAsia="Consolas" w:hAnsi="Consolas" w:cs="Consolas"/>
                <w:color w:val="CCCCCC"/>
                <w:shd w:val="clear" w:color="auto" w:fill="333333"/>
              </w:rPr>
              <w:t>" to each record.</w:t>
            </w:r>
          </w:p>
        </w:tc>
      </w:tr>
    </w:tbl>
    <w:p w14:paraId="39DCD6D1" w14:textId="77777777" w:rsidR="0068425A" w:rsidRDefault="0068425A">
      <w:pPr>
        <w:spacing w:line="360" w:lineRule="auto"/>
        <w:jc w:val="both"/>
        <w:rPr>
          <w:b/>
        </w:rPr>
      </w:pP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25A" w14:paraId="27567FC7" w14:textId="77777777">
        <w:tc>
          <w:tcPr>
            <w:tcW w:w="9360" w:type="dxa"/>
            <w:shd w:val="clear" w:color="auto" w:fill="D9D9D9"/>
            <w:tcMar>
              <w:top w:w="100" w:type="dxa"/>
              <w:left w:w="100" w:type="dxa"/>
              <w:bottom w:w="100" w:type="dxa"/>
              <w:right w:w="100" w:type="dxa"/>
            </w:tcMar>
          </w:tcPr>
          <w:p w14:paraId="6829D17C" w14:textId="77777777" w:rsidR="0068425A" w:rsidRDefault="00000000">
            <w:pPr>
              <w:spacing w:line="360" w:lineRule="auto"/>
              <w:jc w:val="both"/>
              <w:rPr>
                <w:b/>
              </w:rPr>
            </w:pPr>
            <w:r>
              <w:rPr>
                <w:b/>
              </w:rPr>
              <w:t>Note</w:t>
            </w:r>
            <w:r>
              <w:t xml:space="preserve">: Above prompt would help you to generate the required commands. Once commands are created, hover on the commands and click on </w:t>
            </w:r>
            <w:r>
              <w:rPr>
                <w:b/>
              </w:rPr>
              <w:t>Insert into Terminal</w:t>
            </w:r>
            <w:r>
              <w:t xml:space="preserve"> option</w:t>
            </w:r>
          </w:p>
        </w:tc>
      </w:tr>
    </w:tbl>
    <w:p w14:paraId="3C70C731" w14:textId="77777777" w:rsidR="0068425A" w:rsidRDefault="00000000">
      <w:pPr>
        <w:numPr>
          <w:ilvl w:val="0"/>
          <w:numId w:val="13"/>
        </w:numPr>
        <w:spacing w:before="240" w:after="240" w:line="360" w:lineRule="auto"/>
        <w:jc w:val="both"/>
      </w:pPr>
      <w:r>
        <w:t>Integrate the method:</w:t>
      </w:r>
    </w:p>
    <w:tbl>
      <w:tblPr>
        <w:tblStyle w:val="af6"/>
        <w:tblW w:w="0" w:type="auto"/>
        <w:tblLayout w:type="fixed"/>
        <w:tblLook w:val="0600" w:firstRow="0" w:lastRow="0" w:firstColumn="0" w:lastColumn="0" w:noHBand="1" w:noVBand="1"/>
      </w:tblPr>
      <w:tblGrid>
        <w:gridCol w:w="9360"/>
      </w:tblGrid>
      <w:tr w:rsidR="0068425A" w14:paraId="1E897029" w14:textId="77777777">
        <w:tc>
          <w:tcPr>
            <w:tcW w:w="9360" w:type="dxa"/>
            <w:shd w:val="clear" w:color="auto" w:fill="333333"/>
            <w:tcMar>
              <w:top w:w="100" w:type="dxa"/>
              <w:left w:w="100" w:type="dxa"/>
              <w:bottom w:w="100" w:type="dxa"/>
              <w:right w:w="100" w:type="dxa"/>
            </w:tcMar>
          </w:tcPr>
          <w:p w14:paraId="4D966ABB" w14:textId="77777777" w:rsidR="0068425A" w:rsidRDefault="00000000">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fix</w:t>
            </w:r>
            <w:proofErr w:type="gramEnd"/>
            <w:r>
              <w:rPr>
                <w:rFonts w:ascii="Consolas" w:eastAsia="Consolas" w:hAnsi="Consolas" w:cs="Consolas"/>
                <w:color w:val="CCCCCC"/>
                <w:shd w:val="clear" w:color="auto" w:fill="333333"/>
              </w:rPr>
              <w:t xml:space="preserve">: Update the main method in LegacyETL.java to incorporate the </w:t>
            </w:r>
            <w:proofErr w:type="spellStart"/>
            <w:r>
              <w:rPr>
                <w:rFonts w:ascii="Consolas" w:eastAsia="Consolas" w:hAnsi="Consolas" w:cs="Consolas"/>
                <w:color w:val="CCCCCC"/>
                <w:shd w:val="clear" w:color="auto" w:fill="333333"/>
              </w:rPr>
              <w:t>calculateTotalSales</w:t>
            </w:r>
            <w:proofErr w:type="spellEnd"/>
            <w:r>
              <w:rPr>
                <w:rFonts w:ascii="Consolas" w:eastAsia="Consolas" w:hAnsi="Consolas" w:cs="Consolas"/>
                <w:color w:val="CCCCCC"/>
                <w:shd w:val="clear" w:color="auto" w:fill="333333"/>
              </w:rPr>
              <w:t xml:space="preserve"> method into the data processing workflow. Ensure that the output from </w:t>
            </w:r>
            <w:proofErr w:type="spellStart"/>
            <w:r>
              <w:rPr>
                <w:rFonts w:ascii="Consolas" w:eastAsia="Consolas" w:hAnsi="Consolas" w:cs="Consolas"/>
                <w:color w:val="CCCCCC"/>
                <w:shd w:val="clear" w:color="auto" w:fill="333333"/>
              </w:rPr>
              <w:t>calculateTotalSales</w:t>
            </w:r>
            <w:proofErr w:type="spellEnd"/>
            <w:r>
              <w:rPr>
                <w:rFonts w:ascii="Consolas" w:eastAsia="Consolas" w:hAnsi="Consolas" w:cs="Consolas"/>
                <w:color w:val="CCCCCC"/>
                <w:shd w:val="clear" w:color="auto" w:fill="333333"/>
              </w:rPr>
              <w:t xml:space="preserve"> is used along with the cleaned data.</w:t>
            </w:r>
          </w:p>
        </w:tc>
      </w:tr>
    </w:tbl>
    <w:p w14:paraId="19A0A1C6" w14:textId="77777777" w:rsidR="0068425A" w:rsidRDefault="00000000">
      <w:pPr>
        <w:numPr>
          <w:ilvl w:val="0"/>
          <w:numId w:val="13"/>
        </w:numPr>
        <w:spacing w:before="240" w:after="240" w:line="360" w:lineRule="auto"/>
      </w:pPr>
      <w:r>
        <w:t>Enhance data validation:</w:t>
      </w:r>
    </w:p>
    <w:tbl>
      <w:tblPr>
        <w:tblStyle w:val="af7"/>
        <w:tblW w:w="0" w:type="auto"/>
        <w:tblLayout w:type="fixed"/>
        <w:tblLook w:val="0600" w:firstRow="0" w:lastRow="0" w:firstColumn="0" w:lastColumn="0" w:noHBand="1" w:noVBand="1"/>
      </w:tblPr>
      <w:tblGrid>
        <w:gridCol w:w="9360"/>
      </w:tblGrid>
      <w:tr w:rsidR="0068425A" w14:paraId="1AACFB67" w14:textId="77777777">
        <w:tc>
          <w:tcPr>
            <w:tcW w:w="9360" w:type="dxa"/>
            <w:shd w:val="clear" w:color="auto" w:fill="333333"/>
            <w:tcMar>
              <w:top w:w="100" w:type="dxa"/>
              <w:left w:w="100" w:type="dxa"/>
              <w:bottom w:w="100" w:type="dxa"/>
              <w:right w:w="100" w:type="dxa"/>
            </w:tcMar>
          </w:tcPr>
          <w:p w14:paraId="426AEA58" w14:textId="77777777" w:rsidR="0068425A" w:rsidRDefault="00000000">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fix</w:t>
            </w:r>
            <w:proofErr w:type="gramEnd"/>
            <w:r>
              <w:rPr>
                <w:rFonts w:ascii="Consolas" w:eastAsia="Consolas" w:hAnsi="Consolas" w:cs="Consolas"/>
                <w:color w:val="CCCCCC"/>
                <w:shd w:val="clear" w:color="auto" w:fill="333333"/>
              </w:rPr>
              <w:t xml:space="preserve">: Update </w:t>
            </w:r>
            <w:proofErr w:type="spellStart"/>
            <w:r>
              <w:rPr>
                <w:rFonts w:ascii="Consolas" w:eastAsia="Consolas" w:hAnsi="Consolas" w:cs="Consolas"/>
                <w:color w:val="CCCCCC"/>
                <w:shd w:val="clear" w:color="auto" w:fill="333333"/>
              </w:rPr>
              <w:t>calculateTotalSales</w:t>
            </w:r>
            <w:proofErr w:type="spellEnd"/>
            <w:r>
              <w:rPr>
                <w:rFonts w:ascii="Consolas" w:eastAsia="Consolas" w:hAnsi="Consolas" w:cs="Consolas"/>
                <w:color w:val="CCCCCC"/>
                <w:shd w:val="clear" w:color="auto" w:fill="333333"/>
              </w:rPr>
              <w:t xml:space="preserve"> to log a warning using SLF4J if either the price or quantity is missing or invalid.</w:t>
            </w:r>
          </w:p>
        </w:tc>
      </w:tr>
    </w:tbl>
    <w:p w14:paraId="79355231" w14:textId="77777777" w:rsidR="0068425A" w:rsidRDefault="00000000">
      <w:pPr>
        <w:spacing w:before="240" w:after="240" w:line="360" w:lineRule="auto"/>
        <w:rPr>
          <w:b/>
        </w:rPr>
      </w:pPr>
      <w:r>
        <w:rPr>
          <w:b/>
        </w:rPr>
        <w:t>Challenges:</w:t>
      </w:r>
    </w:p>
    <w:p w14:paraId="0D9F0F59" w14:textId="77777777" w:rsidR="0068425A" w:rsidRDefault="00000000">
      <w:pPr>
        <w:numPr>
          <w:ilvl w:val="0"/>
          <w:numId w:val="20"/>
        </w:numPr>
        <w:spacing w:before="240" w:line="360" w:lineRule="auto"/>
      </w:pPr>
      <w:r>
        <w:rPr>
          <w:b/>
        </w:rPr>
        <w:t>Challenge 1</w:t>
      </w:r>
      <w:r>
        <w:t xml:space="preserve">: Explore additional data transformations, such as converting date strings to </w:t>
      </w:r>
      <w:proofErr w:type="spellStart"/>
      <w:r>
        <w:t>LocalDate</w:t>
      </w:r>
      <w:proofErr w:type="spellEnd"/>
      <w:r>
        <w:t xml:space="preserve"> objects or formatting currency values, by generating and refining prompts.</w:t>
      </w:r>
    </w:p>
    <w:p w14:paraId="2A1C9264" w14:textId="77777777" w:rsidR="0068425A" w:rsidRDefault="00000000">
      <w:pPr>
        <w:numPr>
          <w:ilvl w:val="0"/>
          <w:numId w:val="20"/>
        </w:numPr>
        <w:spacing w:after="240" w:line="360" w:lineRule="auto"/>
      </w:pPr>
      <w:r>
        <w:rPr>
          <w:b/>
        </w:rPr>
        <w:t>Challenge 2</w:t>
      </w:r>
      <w:r>
        <w:t xml:space="preserve">: Experiment with merging this new method with </w:t>
      </w:r>
      <w:proofErr w:type="spellStart"/>
      <w:r>
        <w:t>processData</w:t>
      </w:r>
      <w:proofErr w:type="spellEnd"/>
      <w:r>
        <w:t xml:space="preserve"> for a streamlined pipeline.</w:t>
      </w:r>
    </w:p>
    <w:p w14:paraId="2528BDA1" w14:textId="77777777" w:rsidR="0068425A" w:rsidRDefault="00000000">
      <w:pPr>
        <w:spacing w:before="240" w:after="240" w:line="360" w:lineRule="auto"/>
        <w:rPr>
          <w:b/>
          <w:sz w:val="34"/>
          <w:szCs w:val="34"/>
        </w:rPr>
      </w:pPr>
      <w:r>
        <w:rPr>
          <w:b/>
          <w:sz w:val="34"/>
          <w:szCs w:val="34"/>
        </w:rPr>
        <w:lastRenderedPageBreak/>
        <w:t>Step 8: Replace Hardcoded Values with Environment-Based Configuration</w:t>
      </w:r>
    </w:p>
    <w:p w14:paraId="26FF7EEA" w14:textId="77777777" w:rsidR="0068425A" w:rsidRDefault="00000000">
      <w:pPr>
        <w:spacing w:before="240" w:after="240" w:line="360" w:lineRule="auto"/>
        <w:jc w:val="both"/>
      </w:pPr>
      <w:r>
        <w:rPr>
          <w:b/>
        </w:rPr>
        <w:t>Objective:</w:t>
      </w:r>
      <w:r>
        <w:rPr>
          <w:b/>
        </w:rPr>
        <w:br/>
      </w:r>
      <w:r>
        <w:t>Refactor the code to eliminate hardcoded values by using environment variables or configuration files, thereby enhancing flexibility and maintainability.</w:t>
      </w:r>
    </w:p>
    <w:p w14:paraId="32B49E0A" w14:textId="77777777" w:rsidR="0068425A" w:rsidRDefault="00000000">
      <w:pPr>
        <w:spacing w:before="240" w:after="240" w:line="360" w:lineRule="auto"/>
        <w:jc w:val="both"/>
        <w:rPr>
          <w:b/>
        </w:rPr>
      </w:pPr>
      <w:r>
        <w:rPr>
          <w:b/>
        </w:rPr>
        <w:t>Process and Prompts:</w:t>
      </w:r>
    </w:p>
    <w:p w14:paraId="561FC6F7" w14:textId="77777777" w:rsidR="0068425A" w:rsidRDefault="00000000">
      <w:pPr>
        <w:spacing w:before="240" w:after="240" w:line="360" w:lineRule="auto"/>
        <w:jc w:val="both"/>
        <w:rPr>
          <w:rFonts w:ascii="Roboto Mono" w:eastAsia="Roboto Mono" w:hAnsi="Roboto Mono" w:cs="Roboto Mono"/>
          <w:color w:val="188038"/>
        </w:rPr>
      </w:pPr>
      <w:r>
        <w:t>Replace hardcoded values:</w:t>
      </w:r>
    </w:p>
    <w:tbl>
      <w:tblPr>
        <w:tblStyle w:val="af8"/>
        <w:tblW w:w="0" w:type="auto"/>
        <w:tblLayout w:type="fixed"/>
        <w:tblLook w:val="0600" w:firstRow="0" w:lastRow="0" w:firstColumn="0" w:lastColumn="0" w:noHBand="1" w:noVBand="1"/>
      </w:tblPr>
      <w:tblGrid>
        <w:gridCol w:w="9360"/>
      </w:tblGrid>
      <w:tr w:rsidR="0068425A" w14:paraId="30E694F2" w14:textId="77777777">
        <w:tc>
          <w:tcPr>
            <w:tcW w:w="9360" w:type="dxa"/>
            <w:shd w:val="clear" w:color="auto" w:fill="333333"/>
            <w:tcMar>
              <w:top w:w="100" w:type="dxa"/>
              <w:left w:w="100" w:type="dxa"/>
              <w:bottom w:w="100" w:type="dxa"/>
              <w:right w:w="100" w:type="dxa"/>
            </w:tcMar>
          </w:tcPr>
          <w:p w14:paraId="1C20C9B3" w14:textId="77777777" w:rsidR="0068425A" w:rsidRDefault="00000000">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start</w:t>
            </w:r>
            <w:proofErr w:type="gramEnd"/>
            <w:r>
              <w:rPr>
                <w:rFonts w:ascii="Consolas" w:eastAsia="Consolas" w:hAnsi="Consolas" w:cs="Consolas"/>
                <w:color w:val="CCCCCC"/>
                <w:shd w:val="clear" w:color="auto" w:fill="333333"/>
              </w:rPr>
              <w:t>: Refactor LegacyETL.java to replace hardcoded values for the data URL and output file path with environment variables named SALES_DATA_URL and OUTPUT_FILE_PATH. Provide default values if the variables are not set.</w:t>
            </w:r>
          </w:p>
        </w:tc>
      </w:tr>
    </w:tbl>
    <w:p w14:paraId="18ECD53E" w14:textId="77777777" w:rsidR="0068425A" w:rsidRDefault="0068425A">
      <w:pPr>
        <w:spacing w:line="360" w:lineRule="auto"/>
        <w:jc w:val="both"/>
        <w:rPr>
          <w:b/>
        </w:rPr>
      </w:pPr>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25A" w14:paraId="0E8D36AC" w14:textId="77777777">
        <w:tc>
          <w:tcPr>
            <w:tcW w:w="9360" w:type="dxa"/>
            <w:shd w:val="clear" w:color="auto" w:fill="D9D9D9"/>
            <w:tcMar>
              <w:top w:w="100" w:type="dxa"/>
              <w:left w:w="100" w:type="dxa"/>
              <w:bottom w:w="100" w:type="dxa"/>
              <w:right w:w="100" w:type="dxa"/>
            </w:tcMar>
          </w:tcPr>
          <w:p w14:paraId="50BD7062" w14:textId="77777777" w:rsidR="0068425A" w:rsidRDefault="00000000">
            <w:pPr>
              <w:spacing w:line="360" w:lineRule="auto"/>
              <w:jc w:val="both"/>
              <w:rPr>
                <w:b/>
              </w:rPr>
            </w:pPr>
            <w:r>
              <w:rPr>
                <w:b/>
              </w:rPr>
              <w:t>Note</w:t>
            </w:r>
            <w:r>
              <w:t xml:space="preserve">: Above prompt would help you to generate the required commands. Once commands are created, hover on the commands and click on </w:t>
            </w:r>
            <w:r>
              <w:rPr>
                <w:b/>
              </w:rPr>
              <w:t>Insert into Terminal</w:t>
            </w:r>
            <w:r>
              <w:t xml:space="preserve"> option</w:t>
            </w:r>
          </w:p>
        </w:tc>
      </w:tr>
    </w:tbl>
    <w:p w14:paraId="5A771A82" w14:textId="77777777" w:rsidR="0068425A" w:rsidRDefault="00000000">
      <w:pPr>
        <w:numPr>
          <w:ilvl w:val="0"/>
          <w:numId w:val="5"/>
        </w:numPr>
        <w:spacing w:before="240" w:after="240" w:line="360" w:lineRule="auto"/>
        <w:jc w:val="both"/>
      </w:pPr>
      <w:r>
        <w:t>Open Edit with Copilot</w:t>
      </w:r>
      <w:r>
        <w:rPr>
          <w:b/>
          <w:i/>
        </w:rPr>
        <w:t xml:space="preserve"> (</w:t>
      </w:r>
      <w:proofErr w:type="spellStart"/>
      <w:r>
        <w:rPr>
          <w:b/>
          <w:i/>
        </w:rPr>
        <w:t>cmd</w:t>
      </w:r>
      <w:proofErr w:type="spellEnd"/>
      <w:r>
        <w:rPr>
          <w:b/>
          <w:i/>
        </w:rPr>
        <w:t>/</w:t>
      </w:r>
      <w:proofErr w:type="spellStart"/>
      <w:r>
        <w:rPr>
          <w:b/>
          <w:i/>
        </w:rPr>
        <w:t>win+shift+I</w:t>
      </w:r>
      <w:proofErr w:type="spellEnd"/>
      <w:r>
        <w:rPr>
          <w:b/>
          <w:i/>
        </w:rPr>
        <w:t>)</w:t>
      </w:r>
      <w:r>
        <w:t>, generate a configuration loader:</w:t>
      </w:r>
    </w:p>
    <w:tbl>
      <w:tblPr>
        <w:tblStyle w:val="afa"/>
        <w:tblW w:w="0" w:type="auto"/>
        <w:tblLayout w:type="fixed"/>
        <w:tblLook w:val="0600" w:firstRow="0" w:lastRow="0" w:firstColumn="0" w:lastColumn="0" w:noHBand="1" w:noVBand="1"/>
      </w:tblPr>
      <w:tblGrid>
        <w:gridCol w:w="9360"/>
      </w:tblGrid>
      <w:tr w:rsidR="0068425A" w14:paraId="1DEB0B4F" w14:textId="77777777">
        <w:tc>
          <w:tcPr>
            <w:tcW w:w="9360" w:type="dxa"/>
            <w:shd w:val="clear" w:color="auto" w:fill="333333"/>
            <w:tcMar>
              <w:top w:w="100" w:type="dxa"/>
              <w:left w:w="100" w:type="dxa"/>
              <w:bottom w:w="100" w:type="dxa"/>
              <w:right w:w="100" w:type="dxa"/>
            </w:tcMar>
          </w:tcPr>
          <w:p w14:paraId="2640C5A5" w14:textId="77777777" w:rsidR="0068425A" w:rsidRDefault="00000000">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 xml:space="preserve">Generate code in LegacyETL.java to load configuration settings from a properties file named </w:t>
            </w:r>
            <w:proofErr w:type="spellStart"/>
            <w:proofErr w:type="gramStart"/>
            <w:r>
              <w:rPr>
                <w:rFonts w:ascii="Consolas" w:eastAsia="Consolas" w:hAnsi="Consolas" w:cs="Consolas"/>
                <w:color w:val="CCCCCC"/>
                <w:shd w:val="clear" w:color="auto" w:fill="333333"/>
              </w:rPr>
              <w:t>app.properties</w:t>
            </w:r>
            <w:proofErr w:type="spellEnd"/>
            <w:proofErr w:type="gramEnd"/>
            <w:r>
              <w:rPr>
                <w:rFonts w:ascii="Consolas" w:eastAsia="Consolas" w:hAnsi="Consolas" w:cs="Consolas"/>
                <w:color w:val="CCCCCC"/>
                <w:shd w:val="clear" w:color="auto" w:fill="333333"/>
              </w:rPr>
              <w:t xml:space="preserve">, retrieving keys such as sales.data.url and </w:t>
            </w:r>
            <w:proofErr w:type="spellStart"/>
            <w:r>
              <w:rPr>
                <w:rFonts w:ascii="Consolas" w:eastAsia="Consolas" w:hAnsi="Consolas" w:cs="Consolas"/>
                <w:color w:val="CCCCCC"/>
                <w:shd w:val="clear" w:color="auto" w:fill="333333"/>
              </w:rPr>
              <w:t>output.file.path</w:t>
            </w:r>
            <w:proofErr w:type="spellEnd"/>
            <w:r>
              <w:rPr>
                <w:rFonts w:ascii="Consolas" w:eastAsia="Consolas" w:hAnsi="Consolas" w:cs="Consolas"/>
                <w:color w:val="CCCCCC"/>
                <w:shd w:val="clear" w:color="auto" w:fill="333333"/>
              </w:rPr>
              <w:t>.</w:t>
            </w:r>
          </w:p>
        </w:tc>
      </w:tr>
    </w:tbl>
    <w:p w14:paraId="5D1D8A4C" w14:textId="77777777" w:rsidR="0068425A" w:rsidRDefault="00000000">
      <w:pPr>
        <w:numPr>
          <w:ilvl w:val="0"/>
          <w:numId w:val="5"/>
        </w:numPr>
        <w:spacing w:before="240" w:after="240" w:line="360" w:lineRule="auto"/>
      </w:pPr>
      <w:r>
        <w:t>Improve configuration robustness:</w:t>
      </w:r>
    </w:p>
    <w:tbl>
      <w:tblPr>
        <w:tblStyle w:val="afb"/>
        <w:tblW w:w="0" w:type="auto"/>
        <w:tblLayout w:type="fixed"/>
        <w:tblLook w:val="0600" w:firstRow="0" w:lastRow="0" w:firstColumn="0" w:lastColumn="0" w:noHBand="1" w:noVBand="1"/>
      </w:tblPr>
      <w:tblGrid>
        <w:gridCol w:w="9360"/>
      </w:tblGrid>
      <w:tr w:rsidR="0068425A" w14:paraId="6FFEAE90" w14:textId="77777777">
        <w:tc>
          <w:tcPr>
            <w:tcW w:w="9360" w:type="dxa"/>
            <w:shd w:val="clear" w:color="auto" w:fill="333333"/>
            <w:tcMar>
              <w:top w:w="100" w:type="dxa"/>
              <w:left w:w="100" w:type="dxa"/>
              <w:bottom w:w="100" w:type="dxa"/>
              <w:right w:w="100" w:type="dxa"/>
            </w:tcMar>
          </w:tcPr>
          <w:p w14:paraId="514F7314" w14:textId="77777777" w:rsidR="0068425A" w:rsidRDefault="00000000">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fix</w:t>
            </w:r>
            <w:proofErr w:type="gramEnd"/>
            <w:r>
              <w:rPr>
                <w:rFonts w:ascii="Consolas" w:eastAsia="Consolas" w:hAnsi="Consolas" w:cs="Consolas"/>
                <w:color w:val="CCCCCC"/>
                <w:shd w:val="clear" w:color="auto" w:fill="333333"/>
              </w:rPr>
              <w:t>: Update the configuration loader to log warnings and use default values when required configuration keys are missing.</w:t>
            </w:r>
          </w:p>
        </w:tc>
      </w:tr>
    </w:tbl>
    <w:p w14:paraId="187BC486" w14:textId="77777777" w:rsidR="0068425A" w:rsidRDefault="00000000">
      <w:pPr>
        <w:spacing w:before="240" w:after="240" w:line="360" w:lineRule="auto"/>
        <w:rPr>
          <w:b/>
        </w:rPr>
      </w:pPr>
      <w:r>
        <w:rPr>
          <w:b/>
        </w:rPr>
        <w:t>Challenges:</w:t>
      </w:r>
    </w:p>
    <w:p w14:paraId="5F2F060B" w14:textId="77777777" w:rsidR="0068425A" w:rsidRDefault="00000000">
      <w:pPr>
        <w:numPr>
          <w:ilvl w:val="0"/>
          <w:numId w:val="8"/>
        </w:numPr>
        <w:spacing w:before="240" w:line="360" w:lineRule="auto"/>
      </w:pPr>
      <w:r>
        <w:rPr>
          <w:b/>
        </w:rPr>
        <w:t>Challenge 1</w:t>
      </w:r>
      <w:r>
        <w:t>: Extend the configuration to support multiple environments (development, staging, production) by refining your prompts.</w:t>
      </w:r>
    </w:p>
    <w:p w14:paraId="2A07CB22" w14:textId="77777777" w:rsidR="0068425A" w:rsidRDefault="00000000">
      <w:pPr>
        <w:numPr>
          <w:ilvl w:val="0"/>
          <w:numId w:val="8"/>
        </w:numPr>
        <w:spacing w:after="240" w:line="360" w:lineRule="auto"/>
      </w:pPr>
      <w:r>
        <w:rPr>
          <w:b/>
        </w:rPr>
        <w:t>Challenge 2</w:t>
      </w:r>
      <w:r>
        <w:t xml:space="preserve">: Generate a </w:t>
      </w:r>
      <w:proofErr w:type="gramStart"/>
      <w:r>
        <w:t>sample .</w:t>
      </w:r>
      <w:proofErr w:type="spellStart"/>
      <w:r>
        <w:t>env</w:t>
      </w:r>
      <w:proofErr w:type="gramEnd"/>
      <w:r>
        <w:t>.example</w:t>
      </w:r>
      <w:proofErr w:type="spellEnd"/>
      <w:r>
        <w:t xml:space="preserve"> or </w:t>
      </w:r>
      <w:proofErr w:type="spellStart"/>
      <w:r>
        <w:t>app.properties</w:t>
      </w:r>
      <w:proofErr w:type="spellEnd"/>
      <w:r>
        <w:t xml:space="preserve"> file with detailed key descriptions using Copilot Chat.</w:t>
      </w:r>
    </w:p>
    <w:p w14:paraId="0808A9DA" w14:textId="77777777" w:rsidR="0068425A" w:rsidRDefault="00000000">
      <w:pPr>
        <w:spacing w:before="240" w:after="240" w:line="360" w:lineRule="auto"/>
        <w:jc w:val="both"/>
        <w:rPr>
          <w:b/>
          <w:sz w:val="34"/>
          <w:szCs w:val="34"/>
        </w:rPr>
      </w:pPr>
      <w:r>
        <w:rPr>
          <w:b/>
          <w:sz w:val="34"/>
          <w:szCs w:val="34"/>
        </w:rPr>
        <w:lastRenderedPageBreak/>
        <w:t>Step 9: Implement Automated Testing with JUnit</w:t>
      </w:r>
    </w:p>
    <w:p w14:paraId="4F68C325" w14:textId="77777777" w:rsidR="0068425A" w:rsidRDefault="00000000">
      <w:pPr>
        <w:spacing w:before="240" w:after="240" w:line="360" w:lineRule="auto"/>
        <w:jc w:val="both"/>
      </w:pPr>
      <w:r>
        <w:rPr>
          <w:b/>
        </w:rPr>
        <w:t>Objective:</w:t>
      </w:r>
      <w:r>
        <w:rPr>
          <w:b/>
        </w:rPr>
        <w:br/>
      </w:r>
      <w:r>
        <w:t>Develop a suite of automated tests for the ETL pipeline using JUnit and Mockito, ensuring comprehensive coverage.</w:t>
      </w:r>
    </w:p>
    <w:p w14:paraId="01135011" w14:textId="77777777" w:rsidR="0068425A" w:rsidRDefault="00000000">
      <w:pPr>
        <w:spacing w:before="240" w:after="240" w:line="360" w:lineRule="auto"/>
        <w:jc w:val="both"/>
        <w:rPr>
          <w:b/>
        </w:rPr>
      </w:pPr>
      <w:r>
        <w:rPr>
          <w:b/>
        </w:rPr>
        <w:t>Process and Prompts:</w:t>
      </w:r>
    </w:p>
    <w:p w14:paraId="5CF345AF" w14:textId="77777777" w:rsidR="0068425A" w:rsidRDefault="00000000">
      <w:pPr>
        <w:spacing w:before="240" w:after="240" w:line="360" w:lineRule="auto"/>
        <w:jc w:val="both"/>
        <w:rPr>
          <w:rFonts w:ascii="Roboto Mono" w:eastAsia="Roboto Mono" w:hAnsi="Roboto Mono" w:cs="Roboto Mono"/>
          <w:color w:val="188038"/>
        </w:rPr>
      </w:pPr>
      <w:r>
        <w:t>Add testing dependencies:</w:t>
      </w:r>
    </w:p>
    <w:tbl>
      <w:tblPr>
        <w:tblStyle w:val="afc"/>
        <w:tblW w:w="0" w:type="auto"/>
        <w:tblLayout w:type="fixed"/>
        <w:tblLook w:val="0600" w:firstRow="0" w:lastRow="0" w:firstColumn="0" w:lastColumn="0" w:noHBand="1" w:noVBand="1"/>
      </w:tblPr>
      <w:tblGrid>
        <w:gridCol w:w="9360"/>
      </w:tblGrid>
      <w:tr w:rsidR="0068425A" w14:paraId="58B06A00" w14:textId="77777777">
        <w:tc>
          <w:tcPr>
            <w:tcW w:w="9360" w:type="dxa"/>
            <w:shd w:val="clear" w:color="auto" w:fill="333333"/>
            <w:tcMar>
              <w:top w:w="100" w:type="dxa"/>
              <w:left w:w="100" w:type="dxa"/>
              <w:bottom w:w="100" w:type="dxa"/>
              <w:right w:w="100" w:type="dxa"/>
            </w:tcMar>
          </w:tcPr>
          <w:p w14:paraId="7BC53C8A" w14:textId="77777777" w:rsidR="0068425A" w:rsidRDefault="00000000">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start</w:t>
            </w:r>
            <w:proofErr w:type="gramEnd"/>
            <w:r>
              <w:rPr>
                <w:rFonts w:ascii="Consolas" w:eastAsia="Consolas" w:hAnsi="Consolas" w:cs="Consolas"/>
                <w:color w:val="CCCCCC"/>
                <w:shd w:val="clear" w:color="auto" w:fill="333333"/>
              </w:rPr>
              <w:t>: Generate the Maven dependency entry for JUnit 5 (JUnit Jupiter version 5.9.2) with test scope and add it to the pom.xml.</w:t>
            </w:r>
          </w:p>
        </w:tc>
      </w:tr>
    </w:tbl>
    <w:p w14:paraId="02DF6330" w14:textId="77777777" w:rsidR="0068425A" w:rsidRDefault="00000000">
      <w:pPr>
        <w:numPr>
          <w:ilvl w:val="0"/>
          <w:numId w:val="7"/>
        </w:numPr>
        <w:spacing w:before="240" w:after="240" w:line="360" w:lineRule="auto"/>
      </w:pPr>
      <w:r>
        <w:t>Create a basic test class:</w:t>
      </w:r>
    </w:p>
    <w:tbl>
      <w:tblPr>
        <w:tblStyle w:val="afd"/>
        <w:tblW w:w="0" w:type="auto"/>
        <w:tblLayout w:type="fixed"/>
        <w:tblLook w:val="0600" w:firstRow="0" w:lastRow="0" w:firstColumn="0" w:lastColumn="0" w:noHBand="1" w:noVBand="1"/>
      </w:tblPr>
      <w:tblGrid>
        <w:gridCol w:w="9360"/>
      </w:tblGrid>
      <w:tr w:rsidR="0068425A" w14:paraId="6D5EECF8" w14:textId="77777777">
        <w:tc>
          <w:tcPr>
            <w:tcW w:w="9360" w:type="dxa"/>
            <w:shd w:val="clear" w:color="auto" w:fill="333333"/>
            <w:tcMar>
              <w:top w:w="100" w:type="dxa"/>
              <w:left w:w="100" w:type="dxa"/>
              <w:bottom w:w="100" w:type="dxa"/>
              <w:right w:w="100" w:type="dxa"/>
            </w:tcMar>
          </w:tcPr>
          <w:p w14:paraId="4EECCC1A" w14:textId="77777777" w:rsidR="0068425A" w:rsidRDefault="00000000">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start</w:t>
            </w:r>
            <w:proofErr w:type="gramEnd"/>
            <w:r>
              <w:rPr>
                <w:rFonts w:ascii="Consolas" w:eastAsia="Consolas" w:hAnsi="Consolas" w:cs="Consolas"/>
                <w:color w:val="CCCCCC"/>
                <w:shd w:val="clear" w:color="auto" w:fill="333333"/>
              </w:rPr>
              <w:t xml:space="preserve">: Generate a JUnit 5 test class named LegacyETLTest.java in the test/ directory. The test class should include tests for </w:t>
            </w:r>
            <w:proofErr w:type="spellStart"/>
            <w:r>
              <w:rPr>
                <w:rFonts w:ascii="Consolas" w:eastAsia="Consolas" w:hAnsi="Consolas" w:cs="Consolas"/>
                <w:color w:val="CCCCCC"/>
                <w:shd w:val="clear" w:color="auto" w:fill="333333"/>
              </w:rPr>
              <w:t>fetchSalesData</w:t>
            </w:r>
            <w:proofErr w:type="spellEnd"/>
            <w:r>
              <w:rPr>
                <w:rFonts w:ascii="Consolas" w:eastAsia="Consolas" w:hAnsi="Consolas" w:cs="Consolas"/>
                <w:color w:val="CCCCCC"/>
                <w:shd w:val="clear" w:color="auto" w:fill="333333"/>
              </w:rPr>
              <w:t xml:space="preserve">, </w:t>
            </w:r>
            <w:proofErr w:type="spellStart"/>
            <w:r>
              <w:rPr>
                <w:rFonts w:ascii="Consolas" w:eastAsia="Consolas" w:hAnsi="Consolas" w:cs="Consolas"/>
                <w:color w:val="CCCCCC"/>
                <w:shd w:val="clear" w:color="auto" w:fill="333333"/>
              </w:rPr>
              <w:t>processData</w:t>
            </w:r>
            <w:proofErr w:type="spellEnd"/>
            <w:r>
              <w:rPr>
                <w:rFonts w:ascii="Consolas" w:eastAsia="Consolas" w:hAnsi="Consolas" w:cs="Consolas"/>
                <w:color w:val="CCCCCC"/>
                <w:shd w:val="clear" w:color="auto" w:fill="333333"/>
              </w:rPr>
              <w:t xml:space="preserve">, </w:t>
            </w:r>
            <w:proofErr w:type="spellStart"/>
            <w:r>
              <w:rPr>
                <w:rFonts w:ascii="Consolas" w:eastAsia="Consolas" w:hAnsi="Consolas" w:cs="Consolas"/>
                <w:color w:val="CCCCCC"/>
                <w:shd w:val="clear" w:color="auto" w:fill="333333"/>
              </w:rPr>
              <w:t>calculateTotalSales</w:t>
            </w:r>
            <w:proofErr w:type="spellEnd"/>
            <w:r>
              <w:rPr>
                <w:rFonts w:ascii="Consolas" w:eastAsia="Consolas" w:hAnsi="Consolas" w:cs="Consolas"/>
                <w:color w:val="CCCCCC"/>
                <w:shd w:val="clear" w:color="auto" w:fill="333333"/>
              </w:rPr>
              <w:t xml:space="preserve">, and </w:t>
            </w:r>
            <w:proofErr w:type="spellStart"/>
            <w:r>
              <w:rPr>
                <w:rFonts w:ascii="Consolas" w:eastAsia="Consolas" w:hAnsi="Consolas" w:cs="Consolas"/>
                <w:color w:val="CCCCCC"/>
                <w:shd w:val="clear" w:color="auto" w:fill="333333"/>
              </w:rPr>
              <w:t>storeData</w:t>
            </w:r>
            <w:proofErr w:type="spellEnd"/>
            <w:r>
              <w:rPr>
                <w:rFonts w:ascii="Consolas" w:eastAsia="Consolas" w:hAnsi="Consolas" w:cs="Consolas"/>
                <w:color w:val="CCCCCC"/>
                <w:shd w:val="clear" w:color="auto" w:fill="333333"/>
              </w:rPr>
              <w:t xml:space="preserve"> methods.</w:t>
            </w:r>
          </w:p>
        </w:tc>
      </w:tr>
    </w:tbl>
    <w:p w14:paraId="6DB5C9AC" w14:textId="77777777" w:rsidR="0068425A" w:rsidRDefault="00000000">
      <w:pPr>
        <w:numPr>
          <w:ilvl w:val="0"/>
          <w:numId w:val="7"/>
        </w:numPr>
        <w:spacing w:before="240" w:after="240" w:line="360" w:lineRule="auto"/>
      </w:pPr>
      <w:r>
        <w:t>Integrate mocks for external HTTP calls:</w:t>
      </w:r>
    </w:p>
    <w:tbl>
      <w:tblPr>
        <w:tblStyle w:val="afe"/>
        <w:tblW w:w="0" w:type="auto"/>
        <w:tblLayout w:type="fixed"/>
        <w:tblLook w:val="0600" w:firstRow="0" w:lastRow="0" w:firstColumn="0" w:lastColumn="0" w:noHBand="1" w:noVBand="1"/>
      </w:tblPr>
      <w:tblGrid>
        <w:gridCol w:w="9360"/>
      </w:tblGrid>
      <w:tr w:rsidR="0068425A" w14:paraId="06515843" w14:textId="77777777">
        <w:tc>
          <w:tcPr>
            <w:tcW w:w="9360" w:type="dxa"/>
            <w:shd w:val="clear" w:color="auto" w:fill="333333"/>
            <w:tcMar>
              <w:top w:w="100" w:type="dxa"/>
              <w:left w:w="100" w:type="dxa"/>
              <w:bottom w:w="100" w:type="dxa"/>
              <w:right w:w="100" w:type="dxa"/>
            </w:tcMar>
          </w:tcPr>
          <w:p w14:paraId="7206B4C2" w14:textId="77777777" w:rsidR="0068425A" w:rsidRDefault="00000000">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fix</w:t>
            </w:r>
            <w:proofErr w:type="gramEnd"/>
            <w:r>
              <w:rPr>
                <w:rFonts w:ascii="Consolas" w:eastAsia="Consolas" w:hAnsi="Consolas" w:cs="Consolas"/>
                <w:color w:val="CCCCCC"/>
                <w:shd w:val="clear" w:color="auto" w:fill="333333"/>
              </w:rPr>
              <w:t xml:space="preserve">: Enhance LegacyETLTest.java by generating Mockito-based mocks for external HTTP calls in the </w:t>
            </w:r>
            <w:proofErr w:type="spellStart"/>
            <w:r>
              <w:rPr>
                <w:rFonts w:ascii="Consolas" w:eastAsia="Consolas" w:hAnsi="Consolas" w:cs="Consolas"/>
                <w:color w:val="CCCCCC"/>
                <w:shd w:val="clear" w:color="auto" w:fill="333333"/>
              </w:rPr>
              <w:t>fetchSalesData</w:t>
            </w:r>
            <w:proofErr w:type="spellEnd"/>
            <w:r>
              <w:rPr>
                <w:rFonts w:ascii="Consolas" w:eastAsia="Consolas" w:hAnsi="Consolas" w:cs="Consolas"/>
                <w:color w:val="CCCCCC"/>
                <w:shd w:val="clear" w:color="auto" w:fill="333333"/>
              </w:rPr>
              <w:t xml:space="preserve"> method.</w:t>
            </w:r>
          </w:p>
        </w:tc>
      </w:tr>
    </w:tbl>
    <w:p w14:paraId="79B3B776" w14:textId="77777777" w:rsidR="0068425A" w:rsidRDefault="00000000">
      <w:pPr>
        <w:numPr>
          <w:ilvl w:val="0"/>
          <w:numId w:val="7"/>
        </w:numPr>
        <w:spacing w:before="240" w:after="240" w:line="360" w:lineRule="auto"/>
      </w:pPr>
      <w:r>
        <w:t>Expand test coverage:</w:t>
      </w:r>
    </w:p>
    <w:tbl>
      <w:tblPr>
        <w:tblStyle w:val="aff"/>
        <w:tblW w:w="0" w:type="auto"/>
        <w:tblLayout w:type="fixed"/>
        <w:tblLook w:val="0600" w:firstRow="0" w:lastRow="0" w:firstColumn="0" w:lastColumn="0" w:noHBand="1" w:noVBand="1"/>
      </w:tblPr>
      <w:tblGrid>
        <w:gridCol w:w="9360"/>
      </w:tblGrid>
      <w:tr w:rsidR="0068425A" w14:paraId="4725B491" w14:textId="77777777">
        <w:tc>
          <w:tcPr>
            <w:tcW w:w="9360" w:type="dxa"/>
            <w:shd w:val="clear" w:color="auto" w:fill="333333"/>
            <w:tcMar>
              <w:top w:w="100" w:type="dxa"/>
              <w:left w:w="100" w:type="dxa"/>
              <w:bottom w:w="100" w:type="dxa"/>
              <w:right w:w="100" w:type="dxa"/>
            </w:tcMar>
          </w:tcPr>
          <w:p w14:paraId="7E9221C0" w14:textId="77777777" w:rsidR="0068425A" w:rsidRDefault="00000000">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fix</w:t>
            </w:r>
            <w:proofErr w:type="gramEnd"/>
            <w:r>
              <w:rPr>
                <w:rFonts w:ascii="Consolas" w:eastAsia="Consolas" w:hAnsi="Consolas" w:cs="Consolas"/>
                <w:color w:val="CCCCCC"/>
                <w:shd w:val="clear" w:color="auto" w:fill="333333"/>
              </w:rPr>
              <w:t>: Add additional test cases to LegacyETLTest.java to cover edge cases such as invalid data formats, missing fields, and processing large data sets.</w:t>
            </w:r>
          </w:p>
        </w:tc>
      </w:tr>
    </w:tbl>
    <w:p w14:paraId="0C8CF539" w14:textId="77777777" w:rsidR="0068425A" w:rsidRDefault="00000000">
      <w:pPr>
        <w:spacing w:before="240" w:after="240" w:line="360" w:lineRule="auto"/>
        <w:rPr>
          <w:b/>
        </w:rPr>
      </w:pPr>
      <w:r>
        <w:rPr>
          <w:b/>
        </w:rPr>
        <w:t>Challenges:</w:t>
      </w:r>
    </w:p>
    <w:p w14:paraId="16A83751" w14:textId="77777777" w:rsidR="0068425A" w:rsidRDefault="00000000">
      <w:pPr>
        <w:numPr>
          <w:ilvl w:val="0"/>
          <w:numId w:val="6"/>
        </w:numPr>
        <w:spacing w:before="240" w:after="240" w:line="360" w:lineRule="auto"/>
      </w:pPr>
      <w:r>
        <w:rPr>
          <w:b/>
        </w:rPr>
        <w:t>Challenge 1</w:t>
      </w:r>
      <w:r>
        <w:t>: Develop tests that simulate heavy data loads and assess performance and memory usage. Iterate your test suite until all scenarios, including configuration loading and error handling, are thoroughly validated.</w:t>
      </w:r>
    </w:p>
    <w:p w14:paraId="3ACF6B18" w14:textId="77777777" w:rsidR="0077072A" w:rsidRDefault="0077072A">
      <w:pPr>
        <w:spacing w:before="240" w:after="240" w:line="360" w:lineRule="auto"/>
        <w:jc w:val="both"/>
        <w:rPr>
          <w:b/>
          <w:sz w:val="34"/>
          <w:szCs w:val="34"/>
        </w:rPr>
      </w:pPr>
    </w:p>
    <w:p w14:paraId="4E5EED53" w14:textId="12AE1103" w:rsidR="0068425A" w:rsidRDefault="00000000">
      <w:pPr>
        <w:spacing w:before="240" w:after="240" w:line="360" w:lineRule="auto"/>
        <w:jc w:val="both"/>
        <w:rPr>
          <w:b/>
          <w:sz w:val="34"/>
          <w:szCs w:val="34"/>
        </w:rPr>
      </w:pPr>
      <w:r>
        <w:rPr>
          <w:b/>
          <w:sz w:val="34"/>
          <w:szCs w:val="34"/>
        </w:rPr>
        <w:lastRenderedPageBreak/>
        <w:t>Step 10: CI/CD Integration with GitHub Actions</w:t>
      </w:r>
    </w:p>
    <w:p w14:paraId="2AC36D42" w14:textId="77777777" w:rsidR="0068425A" w:rsidRDefault="00000000">
      <w:pPr>
        <w:spacing w:before="240" w:after="240" w:line="360" w:lineRule="auto"/>
        <w:jc w:val="both"/>
      </w:pPr>
      <w:r>
        <w:rPr>
          <w:b/>
        </w:rPr>
        <w:t>Objective:</w:t>
      </w:r>
      <w:r>
        <w:rPr>
          <w:b/>
        </w:rPr>
        <w:br/>
      </w:r>
      <w:r>
        <w:t>Automate the build, test, and deployment process using GitHub Actions, ensuring that your pipeline runs automatically on every push.</w:t>
      </w:r>
    </w:p>
    <w:p w14:paraId="26434A3B" w14:textId="77777777" w:rsidR="0068425A" w:rsidRDefault="00000000">
      <w:pPr>
        <w:spacing w:before="240" w:after="240" w:line="360" w:lineRule="auto"/>
        <w:jc w:val="both"/>
        <w:rPr>
          <w:b/>
        </w:rPr>
      </w:pPr>
      <w:r>
        <w:rPr>
          <w:b/>
        </w:rPr>
        <w:t>Process and Prompts:</w:t>
      </w:r>
    </w:p>
    <w:p w14:paraId="7E837752" w14:textId="77777777" w:rsidR="0068425A" w:rsidRDefault="00000000">
      <w:pPr>
        <w:spacing w:before="240" w:after="240" w:line="360" w:lineRule="auto"/>
        <w:jc w:val="both"/>
        <w:rPr>
          <w:rFonts w:ascii="Roboto Mono" w:eastAsia="Roboto Mono" w:hAnsi="Roboto Mono" w:cs="Roboto Mono"/>
          <w:color w:val="188038"/>
        </w:rPr>
      </w:pPr>
      <w:r>
        <w:t>Generate a workflow file:</w:t>
      </w:r>
    </w:p>
    <w:tbl>
      <w:tblPr>
        <w:tblStyle w:val="aff0"/>
        <w:tblW w:w="0" w:type="auto"/>
        <w:tblLayout w:type="fixed"/>
        <w:tblLook w:val="0600" w:firstRow="0" w:lastRow="0" w:firstColumn="0" w:lastColumn="0" w:noHBand="1" w:noVBand="1"/>
      </w:tblPr>
      <w:tblGrid>
        <w:gridCol w:w="9360"/>
      </w:tblGrid>
      <w:tr w:rsidR="0068425A" w14:paraId="617F93B1" w14:textId="77777777">
        <w:tc>
          <w:tcPr>
            <w:tcW w:w="9360" w:type="dxa"/>
            <w:shd w:val="clear" w:color="auto" w:fill="333333"/>
            <w:tcMar>
              <w:top w:w="100" w:type="dxa"/>
              <w:left w:w="100" w:type="dxa"/>
              <w:bottom w:w="100" w:type="dxa"/>
              <w:right w:w="100" w:type="dxa"/>
            </w:tcMar>
          </w:tcPr>
          <w:p w14:paraId="14858658" w14:textId="77777777" w:rsidR="0068425A" w:rsidRDefault="00000000">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 xml:space="preserve">/start: Generate a GitHub Actions workflow file named </w:t>
            </w:r>
            <w:proofErr w:type="spellStart"/>
            <w:proofErr w:type="gramStart"/>
            <w:r>
              <w:rPr>
                <w:rFonts w:ascii="Consolas" w:eastAsia="Consolas" w:hAnsi="Consolas" w:cs="Consolas"/>
                <w:color w:val="CCCCCC"/>
                <w:shd w:val="clear" w:color="auto" w:fill="333333"/>
              </w:rPr>
              <w:t>ci.yaml</w:t>
            </w:r>
            <w:proofErr w:type="spellEnd"/>
            <w:proofErr w:type="gramEnd"/>
            <w:r>
              <w:rPr>
                <w:rFonts w:ascii="Consolas" w:eastAsia="Consolas" w:hAnsi="Consolas" w:cs="Consolas"/>
                <w:color w:val="CCCCCC"/>
                <w:shd w:val="clear" w:color="auto" w:fill="333333"/>
              </w:rPr>
              <w:t xml:space="preserve"> in the .</w:t>
            </w:r>
            <w:proofErr w:type="spellStart"/>
            <w:r>
              <w:rPr>
                <w:rFonts w:ascii="Consolas" w:eastAsia="Consolas" w:hAnsi="Consolas" w:cs="Consolas"/>
                <w:color w:val="CCCCCC"/>
                <w:shd w:val="clear" w:color="auto" w:fill="333333"/>
              </w:rPr>
              <w:t>github</w:t>
            </w:r>
            <w:proofErr w:type="spellEnd"/>
            <w:r>
              <w:rPr>
                <w:rFonts w:ascii="Consolas" w:eastAsia="Consolas" w:hAnsi="Consolas" w:cs="Consolas"/>
                <w:color w:val="CCCCCC"/>
                <w:shd w:val="clear" w:color="auto" w:fill="333333"/>
              </w:rPr>
              <w:t>/workflows/ directory that sets up Java environments (Java 11, 17, and 20), installs Maven dependencies, runs the test suite using Maven, and reports the results.</w:t>
            </w:r>
          </w:p>
        </w:tc>
      </w:tr>
    </w:tbl>
    <w:p w14:paraId="7651D034" w14:textId="77777777" w:rsidR="0068425A" w:rsidRDefault="00000000">
      <w:pPr>
        <w:numPr>
          <w:ilvl w:val="0"/>
          <w:numId w:val="21"/>
        </w:numPr>
        <w:spacing w:before="240" w:after="240" w:line="360" w:lineRule="auto"/>
      </w:pPr>
      <w:r>
        <w:t>Refine the workflow file:</w:t>
      </w:r>
    </w:p>
    <w:tbl>
      <w:tblPr>
        <w:tblStyle w:val="aff1"/>
        <w:tblW w:w="0" w:type="auto"/>
        <w:tblLayout w:type="fixed"/>
        <w:tblLook w:val="0600" w:firstRow="0" w:lastRow="0" w:firstColumn="0" w:lastColumn="0" w:noHBand="1" w:noVBand="1"/>
      </w:tblPr>
      <w:tblGrid>
        <w:gridCol w:w="9360"/>
      </w:tblGrid>
      <w:tr w:rsidR="0068425A" w14:paraId="033388FD" w14:textId="77777777">
        <w:tc>
          <w:tcPr>
            <w:tcW w:w="9360" w:type="dxa"/>
            <w:shd w:val="clear" w:color="auto" w:fill="333333"/>
            <w:tcMar>
              <w:top w:w="100" w:type="dxa"/>
              <w:left w:w="100" w:type="dxa"/>
              <w:bottom w:w="100" w:type="dxa"/>
              <w:right w:w="100" w:type="dxa"/>
            </w:tcMar>
          </w:tcPr>
          <w:p w14:paraId="3BAD521A" w14:textId="77777777" w:rsidR="0068425A" w:rsidRDefault="00000000">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 xml:space="preserve">/fix: Enhance the </w:t>
            </w:r>
            <w:proofErr w:type="spellStart"/>
            <w:proofErr w:type="gramStart"/>
            <w:r>
              <w:rPr>
                <w:rFonts w:ascii="Consolas" w:eastAsia="Consolas" w:hAnsi="Consolas" w:cs="Consolas"/>
                <w:color w:val="CCCCCC"/>
                <w:shd w:val="clear" w:color="auto" w:fill="333333"/>
              </w:rPr>
              <w:t>ci.yaml</w:t>
            </w:r>
            <w:proofErr w:type="spellEnd"/>
            <w:proofErr w:type="gramEnd"/>
            <w:r>
              <w:rPr>
                <w:rFonts w:ascii="Consolas" w:eastAsia="Consolas" w:hAnsi="Consolas" w:cs="Consolas"/>
                <w:color w:val="CCCCCC"/>
                <w:shd w:val="clear" w:color="auto" w:fill="333333"/>
              </w:rPr>
              <w:t xml:space="preserve"> workflow to include caching for Maven dependencies and configure it to trigger on push events to the main branch.</w:t>
            </w:r>
          </w:p>
        </w:tc>
      </w:tr>
    </w:tbl>
    <w:p w14:paraId="6B1B07B5" w14:textId="77777777" w:rsidR="0068425A" w:rsidRDefault="00000000">
      <w:pPr>
        <w:spacing w:before="240" w:after="240" w:line="360" w:lineRule="auto"/>
        <w:rPr>
          <w:b/>
        </w:rPr>
      </w:pPr>
      <w:r>
        <w:rPr>
          <w:b/>
        </w:rPr>
        <w:t>Challenges:</w:t>
      </w:r>
    </w:p>
    <w:p w14:paraId="070394A2" w14:textId="77777777" w:rsidR="0068425A" w:rsidRDefault="00000000">
      <w:pPr>
        <w:numPr>
          <w:ilvl w:val="0"/>
          <w:numId w:val="3"/>
        </w:numPr>
        <w:spacing w:before="240" w:after="240" w:line="360" w:lineRule="auto"/>
      </w:pPr>
      <w:r>
        <w:rPr>
          <w:b/>
        </w:rPr>
        <w:t>Challenge 1:</w:t>
      </w:r>
      <w:r>
        <w:t xml:space="preserve"> Experiment with integrating additional quality tools (e.g., SonarQube) into your workflow. Refine your prompts until the workflow is robust and fully automated.</w:t>
      </w:r>
    </w:p>
    <w:p w14:paraId="2F69C838" w14:textId="77777777" w:rsidR="0068425A" w:rsidRDefault="00000000">
      <w:pPr>
        <w:spacing w:before="240" w:after="240" w:line="360" w:lineRule="auto"/>
        <w:jc w:val="both"/>
        <w:rPr>
          <w:b/>
          <w:sz w:val="34"/>
          <w:szCs w:val="34"/>
        </w:rPr>
      </w:pPr>
      <w:r>
        <w:rPr>
          <w:b/>
          <w:sz w:val="34"/>
          <w:szCs w:val="34"/>
        </w:rPr>
        <w:t>Step 11: Stage, Commit, and Push Changes Using GitHub CLI</w:t>
      </w:r>
    </w:p>
    <w:p w14:paraId="0832DD1F" w14:textId="77777777" w:rsidR="0068425A" w:rsidRDefault="00000000">
      <w:pPr>
        <w:spacing w:before="240" w:after="240" w:line="360" w:lineRule="auto"/>
        <w:jc w:val="both"/>
      </w:pPr>
      <w:r>
        <w:rPr>
          <w:b/>
        </w:rPr>
        <w:t>Objective:</w:t>
      </w:r>
      <w:r>
        <w:rPr>
          <w:b/>
        </w:rPr>
        <w:br/>
      </w:r>
      <w:r>
        <w:t>Generate all necessary Git commands via GitHub Copilot Chat to stage, commit, and push your changes—completely automated.</w:t>
      </w:r>
    </w:p>
    <w:p w14:paraId="22599A66" w14:textId="77777777" w:rsidR="0068425A" w:rsidRDefault="00000000">
      <w:pPr>
        <w:spacing w:before="240" w:after="240" w:line="360" w:lineRule="auto"/>
        <w:jc w:val="both"/>
        <w:rPr>
          <w:b/>
        </w:rPr>
      </w:pPr>
      <w:r>
        <w:rPr>
          <w:b/>
        </w:rPr>
        <w:t>Process and Prompts:</w:t>
      </w:r>
    </w:p>
    <w:p w14:paraId="6284EE01" w14:textId="77777777" w:rsidR="0068425A" w:rsidRDefault="00000000">
      <w:pPr>
        <w:spacing w:before="240" w:after="240" w:line="360" w:lineRule="auto"/>
        <w:jc w:val="both"/>
        <w:rPr>
          <w:rFonts w:ascii="Roboto Mono" w:eastAsia="Roboto Mono" w:hAnsi="Roboto Mono" w:cs="Roboto Mono"/>
          <w:color w:val="188038"/>
        </w:rPr>
      </w:pPr>
      <w:r>
        <w:t>Generate Git commands:</w:t>
      </w:r>
    </w:p>
    <w:tbl>
      <w:tblPr>
        <w:tblStyle w:val="aff2"/>
        <w:tblW w:w="0" w:type="auto"/>
        <w:tblLayout w:type="fixed"/>
        <w:tblLook w:val="0600" w:firstRow="0" w:lastRow="0" w:firstColumn="0" w:lastColumn="0" w:noHBand="1" w:noVBand="1"/>
      </w:tblPr>
      <w:tblGrid>
        <w:gridCol w:w="9360"/>
      </w:tblGrid>
      <w:tr w:rsidR="0068425A" w14:paraId="6FD9586B" w14:textId="77777777">
        <w:tc>
          <w:tcPr>
            <w:tcW w:w="9360" w:type="dxa"/>
            <w:shd w:val="clear" w:color="auto" w:fill="333333"/>
            <w:tcMar>
              <w:top w:w="100" w:type="dxa"/>
              <w:left w:w="100" w:type="dxa"/>
              <w:bottom w:w="100" w:type="dxa"/>
              <w:right w:w="100" w:type="dxa"/>
            </w:tcMar>
          </w:tcPr>
          <w:p w14:paraId="20AB89FC" w14:textId="77777777" w:rsidR="0068425A" w:rsidRDefault="00000000">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start</w:t>
            </w:r>
            <w:proofErr w:type="gramEnd"/>
            <w:r>
              <w:rPr>
                <w:rFonts w:ascii="Consolas" w:eastAsia="Consolas" w:hAnsi="Consolas" w:cs="Consolas"/>
                <w:color w:val="CCCCCC"/>
                <w:shd w:val="clear" w:color="auto" w:fill="333333"/>
              </w:rPr>
              <w:t xml:space="preserve">: Generate the Git commands to stage all changes, commit them with </w:t>
            </w:r>
            <w:r>
              <w:rPr>
                <w:rFonts w:ascii="Consolas" w:eastAsia="Consolas" w:hAnsi="Consolas" w:cs="Consolas"/>
                <w:color w:val="CCCCCC"/>
                <w:shd w:val="clear" w:color="auto" w:fill="333333"/>
              </w:rPr>
              <w:lastRenderedPageBreak/>
              <w:t>the message "Modernize Java ETL Pipeline: Upgrade to Java 11 features, implement robust error handling, integrate SLF4J logging, and add comprehensive JUnit tests", and push the changes to the branch feature/modernize-java-</w:t>
            </w:r>
            <w:proofErr w:type="spellStart"/>
            <w:r>
              <w:rPr>
                <w:rFonts w:ascii="Consolas" w:eastAsia="Consolas" w:hAnsi="Consolas" w:cs="Consolas"/>
                <w:color w:val="CCCCCC"/>
                <w:shd w:val="clear" w:color="auto" w:fill="333333"/>
              </w:rPr>
              <w:t>etl</w:t>
            </w:r>
            <w:proofErr w:type="spellEnd"/>
            <w:r>
              <w:rPr>
                <w:rFonts w:ascii="Consolas" w:eastAsia="Consolas" w:hAnsi="Consolas" w:cs="Consolas"/>
                <w:color w:val="CCCCCC"/>
                <w:shd w:val="clear" w:color="auto" w:fill="333333"/>
              </w:rPr>
              <w:t>.</w:t>
            </w:r>
          </w:p>
        </w:tc>
      </w:tr>
    </w:tbl>
    <w:p w14:paraId="0021F2D7" w14:textId="77777777" w:rsidR="0068425A" w:rsidRDefault="0068425A">
      <w:pPr>
        <w:spacing w:line="360" w:lineRule="auto"/>
        <w:jc w:val="both"/>
        <w:rPr>
          <w:b/>
        </w:rPr>
      </w:pPr>
    </w:p>
    <w:tbl>
      <w:tblPr>
        <w:tblStyle w:val="a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25A" w14:paraId="5F3FB470" w14:textId="77777777">
        <w:tc>
          <w:tcPr>
            <w:tcW w:w="9360" w:type="dxa"/>
            <w:shd w:val="clear" w:color="auto" w:fill="D9D9D9"/>
            <w:tcMar>
              <w:top w:w="100" w:type="dxa"/>
              <w:left w:w="100" w:type="dxa"/>
              <w:bottom w:w="100" w:type="dxa"/>
              <w:right w:w="100" w:type="dxa"/>
            </w:tcMar>
          </w:tcPr>
          <w:p w14:paraId="316DE039" w14:textId="77777777" w:rsidR="0068425A" w:rsidRDefault="00000000">
            <w:pPr>
              <w:spacing w:line="360" w:lineRule="auto"/>
              <w:jc w:val="both"/>
              <w:rPr>
                <w:b/>
              </w:rPr>
            </w:pPr>
            <w:r>
              <w:rPr>
                <w:b/>
              </w:rPr>
              <w:t>Note</w:t>
            </w:r>
            <w:r>
              <w:t xml:space="preserve">: Above prompt would help you to generate the required commands. Once commands are created, hover on the commands and click on </w:t>
            </w:r>
            <w:r>
              <w:rPr>
                <w:b/>
              </w:rPr>
              <w:t>Insert into Terminal</w:t>
            </w:r>
            <w:r>
              <w:t xml:space="preserve"> option</w:t>
            </w:r>
          </w:p>
        </w:tc>
      </w:tr>
    </w:tbl>
    <w:p w14:paraId="29FA0AB9" w14:textId="77777777" w:rsidR="0068425A" w:rsidRDefault="00000000">
      <w:pPr>
        <w:numPr>
          <w:ilvl w:val="0"/>
          <w:numId w:val="22"/>
        </w:numPr>
        <w:spacing w:before="240" w:after="240" w:line="360" w:lineRule="auto"/>
        <w:jc w:val="both"/>
      </w:pPr>
      <w:r>
        <w:t>Verify that the branch has been updated:</w:t>
      </w:r>
    </w:p>
    <w:tbl>
      <w:tblPr>
        <w:tblStyle w:val="aff4"/>
        <w:tblW w:w="0" w:type="auto"/>
        <w:tblLayout w:type="fixed"/>
        <w:tblLook w:val="0600" w:firstRow="0" w:lastRow="0" w:firstColumn="0" w:lastColumn="0" w:noHBand="1" w:noVBand="1"/>
      </w:tblPr>
      <w:tblGrid>
        <w:gridCol w:w="9360"/>
      </w:tblGrid>
      <w:tr w:rsidR="0068425A" w14:paraId="031581C0" w14:textId="77777777">
        <w:tc>
          <w:tcPr>
            <w:tcW w:w="9360" w:type="dxa"/>
            <w:shd w:val="clear" w:color="auto" w:fill="333333"/>
            <w:tcMar>
              <w:top w:w="100" w:type="dxa"/>
              <w:left w:w="100" w:type="dxa"/>
              <w:bottom w:w="100" w:type="dxa"/>
              <w:right w:w="100" w:type="dxa"/>
            </w:tcMar>
          </w:tcPr>
          <w:p w14:paraId="787A3378" w14:textId="77777777" w:rsidR="0068425A" w:rsidRDefault="00000000">
            <w:pPr>
              <w:widowControl w:val="0"/>
              <w:pBdr>
                <w:top w:val="nil"/>
                <w:left w:val="nil"/>
                <w:bottom w:val="nil"/>
                <w:right w:val="nil"/>
                <w:between w:val="nil"/>
              </w:pBdr>
              <w:rPr>
                <w:rFonts w:ascii="Roboto Mono" w:eastAsia="Roboto Mono" w:hAnsi="Roboto Mono" w:cs="Roboto Mono"/>
                <w:color w:val="CCCCCC"/>
              </w:rPr>
            </w:pPr>
            <w:proofErr w:type="gramStart"/>
            <w:r>
              <w:rPr>
                <w:rFonts w:ascii="Consolas" w:eastAsia="Consolas" w:hAnsi="Consolas" w:cs="Consolas"/>
                <w:color w:val="CCCCCC"/>
                <w:shd w:val="clear" w:color="auto" w:fill="333333"/>
              </w:rPr>
              <w:t>@workspace</w:t>
            </w:r>
            <w:proofErr w:type="gramEnd"/>
            <w:r>
              <w:rPr>
                <w:rFonts w:ascii="Consolas" w:eastAsia="Consolas" w:hAnsi="Consolas" w:cs="Consolas"/>
                <w:color w:val="CCCCCC"/>
                <w:shd w:val="clear" w:color="auto" w:fill="333333"/>
              </w:rPr>
              <w:t>: List all Git branches to confirm that "feature/modernize-java-</w:t>
            </w:r>
            <w:proofErr w:type="spellStart"/>
            <w:r>
              <w:rPr>
                <w:rFonts w:ascii="Consolas" w:eastAsia="Consolas" w:hAnsi="Consolas" w:cs="Consolas"/>
                <w:color w:val="CCCCCC"/>
                <w:shd w:val="clear" w:color="auto" w:fill="333333"/>
              </w:rPr>
              <w:t>etl</w:t>
            </w:r>
            <w:proofErr w:type="spellEnd"/>
            <w:r>
              <w:rPr>
                <w:rFonts w:ascii="Consolas" w:eastAsia="Consolas" w:hAnsi="Consolas" w:cs="Consolas"/>
                <w:color w:val="CCCCCC"/>
                <w:shd w:val="clear" w:color="auto" w:fill="333333"/>
              </w:rPr>
              <w:t>" is updated with the latest commits.</w:t>
            </w:r>
          </w:p>
        </w:tc>
      </w:tr>
    </w:tbl>
    <w:p w14:paraId="6B1F5FAA" w14:textId="77777777" w:rsidR="0068425A" w:rsidRDefault="00000000">
      <w:pPr>
        <w:spacing w:before="240" w:after="240" w:line="360" w:lineRule="auto"/>
        <w:rPr>
          <w:b/>
        </w:rPr>
      </w:pPr>
      <w:r>
        <w:rPr>
          <w:b/>
        </w:rPr>
        <w:t>Challenges:</w:t>
      </w:r>
    </w:p>
    <w:p w14:paraId="2DA5F073" w14:textId="77777777" w:rsidR="0068425A" w:rsidRDefault="00000000">
      <w:pPr>
        <w:numPr>
          <w:ilvl w:val="0"/>
          <w:numId w:val="12"/>
        </w:numPr>
        <w:spacing w:before="240" w:line="360" w:lineRule="auto"/>
      </w:pPr>
      <w:r>
        <w:rPr>
          <w:b/>
        </w:rPr>
        <w:t>Challenge 1</w:t>
      </w:r>
      <w:r>
        <w:t>: Iteratively refine your commit message to include references to specific improvements and new tests.</w:t>
      </w:r>
    </w:p>
    <w:p w14:paraId="520647B7" w14:textId="77777777" w:rsidR="0068425A" w:rsidRDefault="00000000">
      <w:pPr>
        <w:numPr>
          <w:ilvl w:val="0"/>
          <w:numId w:val="12"/>
        </w:numPr>
        <w:spacing w:after="240" w:line="360" w:lineRule="auto"/>
      </w:pPr>
      <w:r>
        <w:rPr>
          <w:b/>
        </w:rPr>
        <w:t>Challenge 2</w:t>
      </w:r>
      <w:r>
        <w:t>: Use prompts to further clean up commit history (for example, squashing commits) ensuring a tidy Git log.</w:t>
      </w:r>
    </w:p>
    <w:p w14:paraId="55FA0C73" w14:textId="77777777" w:rsidR="0068425A" w:rsidRDefault="00000000">
      <w:pPr>
        <w:spacing w:before="240" w:after="240" w:line="360" w:lineRule="auto"/>
        <w:jc w:val="both"/>
        <w:rPr>
          <w:b/>
          <w:sz w:val="34"/>
          <w:szCs w:val="34"/>
        </w:rPr>
      </w:pPr>
      <w:r>
        <w:rPr>
          <w:b/>
          <w:sz w:val="34"/>
          <w:szCs w:val="34"/>
        </w:rPr>
        <w:t>Step 12: Create and Refine the Pull Request</w:t>
      </w:r>
    </w:p>
    <w:p w14:paraId="74BC70DD" w14:textId="77777777" w:rsidR="0068425A" w:rsidRDefault="00000000">
      <w:pPr>
        <w:spacing w:before="240" w:after="240" w:line="360" w:lineRule="auto"/>
        <w:jc w:val="both"/>
      </w:pPr>
      <w:r>
        <w:rPr>
          <w:b/>
        </w:rPr>
        <w:t>Objective:</w:t>
      </w:r>
      <w:r>
        <w:rPr>
          <w:b/>
        </w:rPr>
        <w:br/>
      </w:r>
      <w:r>
        <w:t>Generate a pull request using GitHub CLI commands and then refine the pull request summary through GitHub Copilot Chat, ensuring clear communication of all improvements.</w:t>
      </w:r>
    </w:p>
    <w:p w14:paraId="7C42CD5C" w14:textId="77777777" w:rsidR="0068425A" w:rsidRDefault="00000000">
      <w:pPr>
        <w:spacing w:before="240" w:after="240" w:line="360" w:lineRule="auto"/>
        <w:jc w:val="both"/>
        <w:rPr>
          <w:b/>
        </w:rPr>
      </w:pPr>
      <w:r>
        <w:rPr>
          <w:b/>
        </w:rPr>
        <w:t>Process and Prompts:</w:t>
      </w:r>
    </w:p>
    <w:p w14:paraId="29CD4506" w14:textId="77777777" w:rsidR="0068425A" w:rsidRDefault="00000000">
      <w:pPr>
        <w:spacing w:before="240" w:after="240" w:line="360" w:lineRule="auto"/>
        <w:jc w:val="both"/>
        <w:rPr>
          <w:rFonts w:ascii="Roboto Mono" w:eastAsia="Roboto Mono" w:hAnsi="Roboto Mono" w:cs="Roboto Mono"/>
          <w:color w:val="188038"/>
        </w:rPr>
      </w:pPr>
      <w:r>
        <w:t>Create the pull request:</w:t>
      </w:r>
    </w:p>
    <w:tbl>
      <w:tblPr>
        <w:tblStyle w:val="aff5"/>
        <w:tblW w:w="0" w:type="auto"/>
        <w:tblLayout w:type="fixed"/>
        <w:tblLook w:val="0600" w:firstRow="0" w:lastRow="0" w:firstColumn="0" w:lastColumn="0" w:noHBand="1" w:noVBand="1"/>
      </w:tblPr>
      <w:tblGrid>
        <w:gridCol w:w="9360"/>
      </w:tblGrid>
      <w:tr w:rsidR="0068425A" w14:paraId="505E18DF" w14:textId="77777777">
        <w:tc>
          <w:tcPr>
            <w:tcW w:w="9360" w:type="dxa"/>
            <w:shd w:val="clear" w:color="auto" w:fill="333333"/>
            <w:tcMar>
              <w:top w:w="100" w:type="dxa"/>
              <w:left w:w="100" w:type="dxa"/>
              <w:bottom w:w="100" w:type="dxa"/>
              <w:right w:w="100" w:type="dxa"/>
            </w:tcMar>
          </w:tcPr>
          <w:p w14:paraId="42DDC1BC" w14:textId="77777777" w:rsidR="0068425A" w:rsidRDefault="00000000">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start</w:t>
            </w:r>
            <w:proofErr w:type="gramEnd"/>
            <w:r>
              <w:rPr>
                <w:rFonts w:ascii="Consolas" w:eastAsia="Consolas" w:hAnsi="Consolas" w:cs="Consolas"/>
                <w:color w:val="CCCCCC"/>
                <w:shd w:val="clear" w:color="auto" w:fill="333333"/>
              </w:rPr>
              <w:t>: Generate the GitHub CLI command to create a pull request from branch feature/modernize-java-</w:t>
            </w:r>
            <w:proofErr w:type="spellStart"/>
            <w:r>
              <w:rPr>
                <w:rFonts w:ascii="Consolas" w:eastAsia="Consolas" w:hAnsi="Consolas" w:cs="Consolas"/>
                <w:color w:val="CCCCCC"/>
                <w:shd w:val="clear" w:color="auto" w:fill="333333"/>
              </w:rPr>
              <w:t>etl</w:t>
            </w:r>
            <w:proofErr w:type="spellEnd"/>
            <w:r>
              <w:rPr>
                <w:rFonts w:ascii="Consolas" w:eastAsia="Consolas" w:hAnsi="Consolas" w:cs="Consolas"/>
                <w:color w:val="CCCCCC"/>
                <w:shd w:val="clear" w:color="auto" w:fill="333333"/>
              </w:rPr>
              <w:t xml:space="preserve"> to the main branch. The PR title should be "Modernize Java ETL Pipeline" and the description must detail:</w:t>
            </w:r>
            <w:r>
              <w:rPr>
                <w:rFonts w:ascii="Consolas" w:eastAsia="Consolas" w:hAnsi="Consolas" w:cs="Consolas"/>
                <w:color w:val="CCCCCC"/>
                <w:shd w:val="clear" w:color="auto" w:fill="333333"/>
              </w:rPr>
              <w:br/>
              <w:t xml:space="preserve">- Upgrading to modern Java features (e.g., </w:t>
            </w:r>
            <w:proofErr w:type="spellStart"/>
            <w:r>
              <w:rPr>
                <w:rFonts w:ascii="Consolas" w:eastAsia="Consolas" w:hAnsi="Consolas" w:cs="Consolas"/>
                <w:color w:val="CCCCCC"/>
                <w:shd w:val="clear" w:color="auto" w:fill="333333"/>
              </w:rPr>
              <w:t>HttpClient</w:t>
            </w:r>
            <w:proofErr w:type="spellEnd"/>
            <w:r>
              <w:rPr>
                <w:rFonts w:ascii="Consolas" w:eastAsia="Consolas" w:hAnsi="Consolas" w:cs="Consolas"/>
                <w:color w:val="CCCCCC"/>
                <w:shd w:val="clear" w:color="auto" w:fill="333333"/>
              </w:rPr>
              <w:t>, try-with-resources, Java Streams)</w:t>
            </w:r>
            <w:r>
              <w:rPr>
                <w:rFonts w:ascii="Consolas" w:eastAsia="Consolas" w:hAnsi="Consolas" w:cs="Consolas"/>
                <w:color w:val="CCCCCC"/>
                <w:shd w:val="clear" w:color="auto" w:fill="333333"/>
              </w:rPr>
              <w:br/>
              <w:t xml:space="preserve">- Replacing </w:t>
            </w:r>
            <w:proofErr w:type="spellStart"/>
            <w:r>
              <w:rPr>
                <w:rFonts w:ascii="Consolas" w:eastAsia="Consolas" w:hAnsi="Consolas" w:cs="Consolas"/>
                <w:color w:val="CCCCCC"/>
                <w:shd w:val="clear" w:color="auto" w:fill="333333"/>
              </w:rPr>
              <w:t>System.out.println</w:t>
            </w:r>
            <w:proofErr w:type="spellEnd"/>
            <w:r>
              <w:rPr>
                <w:rFonts w:ascii="Consolas" w:eastAsia="Consolas" w:hAnsi="Consolas" w:cs="Consolas"/>
                <w:color w:val="CCCCCC"/>
                <w:shd w:val="clear" w:color="auto" w:fill="333333"/>
              </w:rPr>
              <w:t xml:space="preserve"> with SLF4J logging</w:t>
            </w:r>
            <w:r>
              <w:rPr>
                <w:rFonts w:ascii="Consolas" w:eastAsia="Consolas" w:hAnsi="Consolas" w:cs="Consolas"/>
                <w:color w:val="CCCCCC"/>
                <w:shd w:val="clear" w:color="auto" w:fill="333333"/>
              </w:rPr>
              <w:br/>
              <w:t>- Implementing robust error handling with custom exceptions</w:t>
            </w:r>
            <w:r>
              <w:rPr>
                <w:rFonts w:ascii="Consolas" w:eastAsia="Consolas" w:hAnsi="Consolas" w:cs="Consolas"/>
                <w:color w:val="CCCCCC"/>
                <w:shd w:val="clear" w:color="auto" w:fill="333333"/>
              </w:rPr>
              <w:br/>
            </w:r>
            <w:r>
              <w:rPr>
                <w:rFonts w:ascii="Consolas" w:eastAsia="Consolas" w:hAnsi="Consolas" w:cs="Consolas"/>
                <w:color w:val="CCCCCC"/>
                <w:shd w:val="clear" w:color="auto" w:fill="333333"/>
              </w:rPr>
              <w:lastRenderedPageBreak/>
              <w:t>- Utilizing environment-based configuration</w:t>
            </w:r>
            <w:r>
              <w:rPr>
                <w:rFonts w:ascii="Consolas" w:eastAsia="Consolas" w:hAnsi="Consolas" w:cs="Consolas"/>
                <w:color w:val="CCCCCC"/>
                <w:shd w:val="clear" w:color="auto" w:fill="333333"/>
              </w:rPr>
              <w:br/>
              <w:t>- Adding comprehensive JUnit tests</w:t>
            </w:r>
          </w:p>
        </w:tc>
      </w:tr>
    </w:tbl>
    <w:p w14:paraId="44ECF91B" w14:textId="77777777" w:rsidR="0068425A" w:rsidRDefault="0068425A">
      <w:pPr>
        <w:spacing w:line="360" w:lineRule="auto"/>
        <w:jc w:val="both"/>
        <w:rPr>
          <w:b/>
        </w:rPr>
      </w:pPr>
    </w:p>
    <w:tbl>
      <w:tblPr>
        <w:tblStyle w:val="a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25A" w14:paraId="49795781" w14:textId="77777777">
        <w:tc>
          <w:tcPr>
            <w:tcW w:w="9360" w:type="dxa"/>
            <w:shd w:val="clear" w:color="auto" w:fill="D9D9D9"/>
            <w:tcMar>
              <w:top w:w="100" w:type="dxa"/>
              <w:left w:w="100" w:type="dxa"/>
              <w:bottom w:w="100" w:type="dxa"/>
              <w:right w:w="100" w:type="dxa"/>
            </w:tcMar>
          </w:tcPr>
          <w:p w14:paraId="521D4F55" w14:textId="77777777" w:rsidR="0068425A" w:rsidRDefault="00000000">
            <w:pPr>
              <w:spacing w:line="360" w:lineRule="auto"/>
              <w:jc w:val="both"/>
              <w:rPr>
                <w:b/>
              </w:rPr>
            </w:pPr>
            <w:r>
              <w:rPr>
                <w:b/>
              </w:rPr>
              <w:t>Note</w:t>
            </w:r>
            <w:r>
              <w:t xml:space="preserve">: Above prompt would help you to generate the required commands. Once commands are created, hover on the commands and click on </w:t>
            </w:r>
            <w:r>
              <w:rPr>
                <w:b/>
              </w:rPr>
              <w:t>Insert into Terminal</w:t>
            </w:r>
            <w:r>
              <w:t xml:space="preserve"> option</w:t>
            </w:r>
          </w:p>
        </w:tc>
      </w:tr>
    </w:tbl>
    <w:p w14:paraId="4F1ED1B8" w14:textId="77777777" w:rsidR="0068425A" w:rsidRDefault="00000000">
      <w:pPr>
        <w:numPr>
          <w:ilvl w:val="0"/>
          <w:numId w:val="25"/>
        </w:numPr>
        <w:spacing w:before="240" w:after="240" w:line="360" w:lineRule="auto"/>
        <w:jc w:val="both"/>
      </w:pPr>
      <w:r>
        <w:t>Refine the pull request summary:</w:t>
      </w:r>
    </w:p>
    <w:tbl>
      <w:tblPr>
        <w:tblStyle w:val="aff7"/>
        <w:tblW w:w="0" w:type="auto"/>
        <w:tblLayout w:type="fixed"/>
        <w:tblLook w:val="0600" w:firstRow="0" w:lastRow="0" w:firstColumn="0" w:lastColumn="0" w:noHBand="1" w:noVBand="1"/>
      </w:tblPr>
      <w:tblGrid>
        <w:gridCol w:w="9360"/>
      </w:tblGrid>
      <w:tr w:rsidR="0068425A" w14:paraId="48A51181" w14:textId="77777777">
        <w:tc>
          <w:tcPr>
            <w:tcW w:w="9360" w:type="dxa"/>
            <w:shd w:val="clear" w:color="auto" w:fill="333333"/>
            <w:tcMar>
              <w:top w:w="100" w:type="dxa"/>
              <w:left w:w="100" w:type="dxa"/>
              <w:bottom w:w="100" w:type="dxa"/>
              <w:right w:w="100" w:type="dxa"/>
            </w:tcMar>
          </w:tcPr>
          <w:p w14:paraId="6C606239" w14:textId="77777777" w:rsidR="0068425A" w:rsidRDefault="00000000">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fix</w:t>
            </w:r>
            <w:proofErr w:type="gramEnd"/>
            <w:r>
              <w:rPr>
                <w:rFonts w:ascii="Consolas" w:eastAsia="Consolas" w:hAnsi="Consolas" w:cs="Consolas"/>
                <w:color w:val="CCCCCC"/>
                <w:shd w:val="clear" w:color="auto" w:fill="333333"/>
              </w:rPr>
              <w:t>: Review the current pull request description and generate an enhanced, detailed summary that explains the migration to modern Java practices, the integration of SLF4J for standardized logging, improvements in error handling and resource management, the transition to environment-based configuration, and the addition of comprehensive automated tests.</w:t>
            </w:r>
          </w:p>
        </w:tc>
      </w:tr>
    </w:tbl>
    <w:p w14:paraId="7F9D51CF" w14:textId="77777777" w:rsidR="0068425A" w:rsidRDefault="00000000">
      <w:pPr>
        <w:numPr>
          <w:ilvl w:val="0"/>
          <w:numId w:val="25"/>
        </w:numPr>
        <w:spacing w:before="240" w:after="240" w:line="360" w:lineRule="auto"/>
      </w:pPr>
      <w:r>
        <w:t>Update the pull request using:</w:t>
      </w:r>
    </w:p>
    <w:tbl>
      <w:tblPr>
        <w:tblStyle w:val="aff8"/>
        <w:tblW w:w="0" w:type="auto"/>
        <w:tblLayout w:type="fixed"/>
        <w:tblLook w:val="0600" w:firstRow="0" w:lastRow="0" w:firstColumn="0" w:lastColumn="0" w:noHBand="1" w:noVBand="1"/>
      </w:tblPr>
      <w:tblGrid>
        <w:gridCol w:w="9360"/>
      </w:tblGrid>
      <w:tr w:rsidR="0068425A" w14:paraId="4812D7C9" w14:textId="77777777">
        <w:tc>
          <w:tcPr>
            <w:tcW w:w="9360" w:type="dxa"/>
            <w:shd w:val="clear" w:color="auto" w:fill="333333"/>
            <w:tcMar>
              <w:top w:w="100" w:type="dxa"/>
              <w:left w:w="100" w:type="dxa"/>
              <w:bottom w:w="100" w:type="dxa"/>
              <w:right w:w="100" w:type="dxa"/>
            </w:tcMar>
          </w:tcPr>
          <w:p w14:paraId="51586B22" w14:textId="77777777" w:rsidR="0068425A" w:rsidRDefault="00000000">
            <w:pPr>
              <w:widowControl w:val="0"/>
              <w:pBdr>
                <w:top w:val="nil"/>
                <w:left w:val="nil"/>
                <w:bottom w:val="nil"/>
                <w:right w:val="nil"/>
                <w:between w:val="nil"/>
              </w:pBdr>
              <w:rPr>
                <w:color w:val="CCCCCC"/>
              </w:rPr>
            </w:pPr>
            <w:proofErr w:type="gramStart"/>
            <w:r>
              <w:rPr>
                <w:rFonts w:ascii="Consolas" w:eastAsia="Consolas" w:hAnsi="Consolas" w:cs="Consolas"/>
                <w:color w:val="CCCCCC"/>
                <w:shd w:val="clear" w:color="auto" w:fill="333333"/>
              </w:rPr>
              <w:t>@git</w:t>
            </w:r>
            <w:proofErr w:type="gramEnd"/>
            <w:r>
              <w:rPr>
                <w:rFonts w:ascii="Consolas" w:eastAsia="Consolas" w:hAnsi="Consolas" w:cs="Consolas"/>
                <w:color w:val="CCCCCC"/>
                <w:shd w:val="clear" w:color="auto" w:fill="333333"/>
              </w:rPr>
              <w:t>: Update the pull request description with the enhanced summary</w:t>
            </w:r>
          </w:p>
        </w:tc>
      </w:tr>
    </w:tbl>
    <w:p w14:paraId="15ED0B18" w14:textId="77777777" w:rsidR="0068425A" w:rsidRDefault="00000000">
      <w:pPr>
        <w:spacing w:before="240" w:after="240" w:line="360" w:lineRule="auto"/>
        <w:jc w:val="both"/>
        <w:rPr>
          <w:b/>
        </w:rPr>
      </w:pPr>
      <w:r>
        <w:rPr>
          <w:b/>
        </w:rPr>
        <w:t>Challenges:</w:t>
      </w:r>
    </w:p>
    <w:p w14:paraId="41CF5FBA" w14:textId="77777777" w:rsidR="0068425A" w:rsidRDefault="00000000">
      <w:pPr>
        <w:numPr>
          <w:ilvl w:val="0"/>
          <w:numId w:val="10"/>
        </w:numPr>
        <w:spacing w:before="240" w:line="360" w:lineRule="auto"/>
      </w:pPr>
      <w:r>
        <w:rPr>
          <w:b/>
        </w:rPr>
        <w:t>Challenge 1</w:t>
      </w:r>
      <w:r>
        <w:t>: Refine your PR summary further by including specific metrics, such as code reduction or performance improvements.</w:t>
      </w:r>
    </w:p>
    <w:p w14:paraId="4B982B66" w14:textId="77777777" w:rsidR="0068425A" w:rsidRDefault="00000000">
      <w:pPr>
        <w:numPr>
          <w:ilvl w:val="0"/>
          <w:numId w:val="10"/>
        </w:numPr>
        <w:spacing w:after="240" w:line="360" w:lineRule="auto"/>
      </w:pPr>
      <w:r>
        <w:rPr>
          <w:b/>
        </w:rPr>
        <w:t>Challenge 2</w:t>
      </w:r>
      <w:r>
        <w:t>: Experiment with different formats until the final PR summary clearly and concisely communicates every aspect of your modernization work.</w:t>
      </w:r>
    </w:p>
    <w:p w14:paraId="27C5D72D" w14:textId="77777777" w:rsidR="0068425A" w:rsidRDefault="00000000">
      <w:pPr>
        <w:spacing w:before="240" w:after="240" w:line="360" w:lineRule="auto"/>
        <w:jc w:val="both"/>
        <w:rPr>
          <w:b/>
          <w:sz w:val="34"/>
          <w:szCs w:val="34"/>
        </w:rPr>
      </w:pPr>
      <w:r>
        <w:rPr>
          <w:b/>
          <w:sz w:val="34"/>
          <w:szCs w:val="34"/>
        </w:rPr>
        <w:t>Additional Advanced Challenges</w:t>
      </w:r>
    </w:p>
    <w:p w14:paraId="6BDC9B22" w14:textId="77777777" w:rsidR="0068425A" w:rsidRDefault="00000000">
      <w:pPr>
        <w:numPr>
          <w:ilvl w:val="0"/>
          <w:numId w:val="24"/>
        </w:numPr>
        <w:spacing w:before="240" w:line="360" w:lineRule="auto"/>
      </w:pPr>
      <w:r>
        <w:rPr>
          <w:b/>
        </w:rPr>
        <w:t>Implement Update Functionality:</w:t>
      </w:r>
      <w:r>
        <w:rPr>
          <w:b/>
        </w:rPr>
        <w:br/>
      </w:r>
      <w:r>
        <w:t>Generate a new API route using Copilot Chat to provide a PUT endpoint for updating product details, then integrate and test it within the ETL pipeline.</w:t>
      </w:r>
    </w:p>
    <w:p w14:paraId="093853A0" w14:textId="77777777" w:rsidR="0068425A" w:rsidRDefault="00000000">
      <w:pPr>
        <w:numPr>
          <w:ilvl w:val="0"/>
          <w:numId w:val="24"/>
        </w:numPr>
        <w:spacing w:line="360" w:lineRule="auto"/>
      </w:pPr>
      <w:r>
        <w:rPr>
          <w:b/>
        </w:rPr>
        <w:t>Integrate a Global Error Boundary:</w:t>
      </w:r>
      <w:r>
        <w:rPr>
          <w:b/>
        </w:rPr>
        <w:br/>
      </w:r>
      <w:r>
        <w:t xml:space="preserve">Create a custom React error boundary component through detailed Copilot Chat prompts that </w:t>
      </w:r>
      <w:proofErr w:type="gramStart"/>
      <w:r>
        <w:t>catches</w:t>
      </w:r>
      <w:proofErr w:type="gramEnd"/>
      <w:r>
        <w:t xml:space="preserve"> errors in the component tree and displays a fallback UI. Refine until the component handles all exceptions gracefully.</w:t>
      </w:r>
    </w:p>
    <w:p w14:paraId="50ECE6BC" w14:textId="77777777" w:rsidR="0068425A" w:rsidRDefault="00000000">
      <w:pPr>
        <w:numPr>
          <w:ilvl w:val="0"/>
          <w:numId w:val="24"/>
        </w:numPr>
        <w:spacing w:line="360" w:lineRule="auto"/>
      </w:pPr>
      <w:r>
        <w:rPr>
          <w:b/>
        </w:rPr>
        <w:t>Refactor State Management with Context:</w:t>
      </w:r>
      <w:r>
        <w:rPr>
          <w:b/>
        </w:rPr>
        <w:br/>
      </w:r>
      <w:r>
        <w:t xml:space="preserve">Migrate any shared state management (e.g., for a cart system if part of your broader </w:t>
      </w:r>
      <w:r>
        <w:lastRenderedPageBreak/>
        <w:t>application) to React Context. Generate detailed prompts to create a custom hook and refactor your components accordingly.</w:t>
      </w:r>
    </w:p>
    <w:p w14:paraId="2B5C8A52" w14:textId="77777777" w:rsidR="0068425A" w:rsidRDefault="00000000">
      <w:pPr>
        <w:numPr>
          <w:ilvl w:val="0"/>
          <w:numId w:val="24"/>
        </w:numPr>
        <w:spacing w:after="240" w:line="360" w:lineRule="auto"/>
      </w:pPr>
      <w:r>
        <w:rPr>
          <w:b/>
        </w:rPr>
        <w:t>Automate Deployment with GitHub Actions:</w:t>
      </w:r>
      <w:r>
        <w:rPr>
          <w:b/>
        </w:rPr>
        <w:br/>
      </w:r>
      <w:r>
        <w:t>Create and refine a GitHub Actions workflow file that automatically builds, tests, and deploys your application on every push to the main branch. Iterate your prompts until the CI/CD pipeline is fully integrated and functional.</w:t>
      </w:r>
    </w:p>
    <w:p w14:paraId="18334555" w14:textId="77777777" w:rsidR="0068425A" w:rsidRDefault="00000000">
      <w:pPr>
        <w:pStyle w:val="Heading2"/>
        <w:keepNext w:val="0"/>
        <w:keepLines w:val="0"/>
        <w:spacing w:after="80" w:line="360" w:lineRule="auto"/>
        <w:jc w:val="both"/>
        <w:rPr>
          <w:b/>
          <w:sz w:val="34"/>
          <w:szCs w:val="34"/>
        </w:rPr>
      </w:pPr>
      <w:bookmarkStart w:id="4" w:name="_r0ehkmuonu5k" w:colFirst="0" w:colLast="0"/>
      <w:bookmarkEnd w:id="4"/>
      <w:r>
        <w:rPr>
          <w:b/>
          <w:sz w:val="34"/>
          <w:szCs w:val="34"/>
        </w:rPr>
        <w:t>Conclusion</w:t>
      </w:r>
    </w:p>
    <w:p w14:paraId="01F783AE" w14:textId="77777777" w:rsidR="0068425A" w:rsidRDefault="00000000">
      <w:pPr>
        <w:spacing w:before="240" w:after="240" w:line="360" w:lineRule="auto"/>
        <w:rPr>
          <w:b/>
          <w:i/>
        </w:rPr>
      </w:pPr>
      <w:r>
        <w:t xml:space="preserve">By following these steps, you have used GitHub Copilot to assist in every stage—from cloning the repository and creating a feature branch to modernizing the legacy Java code and generating a comprehensive pull request summary. This exercise not only modernizes the ETL pipeline using current Java best practices but also demonstrates how integrating AI-assisted tools like GitHub Copilot and the GitHub CLI can streamline your development workflow and enhance team collaboration. </w:t>
      </w:r>
    </w:p>
    <w:p w14:paraId="0F836DBA" w14:textId="77777777" w:rsidR="0068425A" w:rsidRDefault="00000000">
      <w:pPr>
        <w:spacing w:before="240" w:after="240" w:line="360" w:lineRule="auto"/>
        <w:jc w:val="both"/>
        <w:rPr>
          <w:b/>
          <w:i/>
        </w:rPr>
      </w:pPr>
      <w:r>
        <w:rPr>
          <w:b/>
          <w:i/>
        </w:rPr>
        <w:t>Happy coding!</w:t>
      </w:r>
    </w:p>
    <w:p w14:paraId="40151EF0" w14:textId="77777777" w:rsidR="0068425A" w:rsidRDefault="0068425A"/>
    <w:p w14:paraId="0550A7AC" w14:textId="77777777" w:rsidR="0068425A" w:rsidRDefault="0068425A"/>
    <w:p w14:paraId="023D13BB" w14:textId="77777777" w:rsidR="0068425A" w:rsidRDefault="0068425A"/>
    <w:sectPr w:rsidR="0068425A">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CF295A" w14:textId="77777777" w:rsidR="00A56267" w:rsidRDefault="00A56267">
      <w:pPr>
        <w:spacing w:line="240" w:lineRule="auto"/>
      </w:pPr>
      <w:r>
        <w:separator/>
      </w:r>
    </w:p>
  </w:endnote>
  <w:endnote w:type="continuationSeparator" w:id="0">
    <w:p w14:paraId="5A2D2FF5" w14:textId="77777777" w:rsidR="00A56267" w:rsidRDefault="00A562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1611B3A4-32B8-450D-AC36-D4F49134E673}"/>
  </w:font>
  <w:font w:name="Consolas">
    <w:panose1 w:val="020B0609020204030204"/>
    <w:charset w:val="00"/>
    <w:family w:val="modern"/>
    <w:pitch w:val="fixed"/>
    <w:sig w:usb0="E00006FF" w:usb1="0000FCFF" w:usb2="00000001" w:usb3="00000000" w:csb0="0000019F" w:csb1="00000000"/>
    <w:embedRegular r:id="rId2" w:fontKey="{7EFAA83F-3B39-4F48-AC40-9A27B1C81EC9}"/>
  </w:font>
  <w:font w:name="Calibri">
    <w:panose1 w:val="020F0502020204030204"/>
    <w:charset w:val="00"/>
    <w:family w:val="swiss"/>
    <w:pitch w:val="variable"/>
    <w:sig w:usb0="E4002EFF" w:usb1="C000247B" w:usb2="00000009" w:usb3="00000000" w:csb0="000001FF" w:csb1="00000000"/>
    <w:embedRegular r:id="rId3" w:fontKey="{E62C9E66-80C6-4A3E-92C2-DF2C03FB01B0}"/>
  </w:font>
  <w:font w:name="Cambria">
    <w:panose1 w:val="02040503050406030204"/>
    <w:charset w:val="00"/>
    <w:family w:val="roman"/>
    <w:pitch w:val="variable"/>
    <w:sig w:usb0="E00006FF" w:usb1="420024FF" w:usb2="02000000" w:usb3="00000000" w:csb0="0000019F" w:csb1="00000000"/>
    <w:embedRegular r:id="rId4" w:fontKey="{80FB738E-8FC8-4804-9651-355A15F76AF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875DB7" w14:textId="77777777" w:rsidR="0068425A" w:rsidRDefault="00000000">
    <w:pPr>
      <w:jc w:val="right"/>
    </w:pPr>
    <w:r>
      <w:fldChar w:fldCharType="begin"/>
    </w:r>
    <w:r>
      <w:instrText>PAGE</w:instrText>
    </w:r>
    <w:r>
      <w:fldChar w:fldCharType="separate"/>
    </w:r>
    <w:r w:rsidR="0077072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110CD6" w14:textId="77777777" w:rsidR="00A56267" w:rsidRDefault="00A56267">
      <w:pPr>
        <w:spacing w:line="240" w:lineRule="auto"/>
      </w:pPr>
      <w:r>
        <w:separator/>
      </w:r>
    </w:p>
  </w:footnote>
  <w:footnote w:type="continuationSeparator" w:id="0">
    <w:p w14:paraId="6AFE9DF9" w14:textId="77777777" w:rsidR="00A56267" w:rsidRDefault="00A562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3105B"/>
    <w:multiLevelType w:val="multilevel"/>
    <w:tmpl w:val="49D62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60271E"/>
    <w:multiLevelType w:val="multilevel"/>
    <w:tmpl w:val="D4CE64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09484B"/>
    <w:multiLevelType w:val="multilevel"/>
    <w:tmpl w:val="391670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5CD0239"/>
    <w:multiLevelType w:val="multilevel"/>
    <w:tmpl w:val="F8543C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220BC5"/>
    <w:multiLevelType w:val="multilevel"/>
    <w:tmpl w:val="671C1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CCF7864"/>
    <w:multiLevelType w:val="multilevel"/>
    <w:tmpl w:val="EAE6F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F57E4F"/>
    <w:multiLevelType w:val="multilevel"/>
    <w:tmpl w:val="DD464B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5666A9E"/>
    <w:multiLevelType w:val="multilevel"/>
    <w:tmpl w:val="1E18F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8D7390"/>
    <w:multiLevelType w:val="multilevel"/>
    <w:tmpl w:val="62C0D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01547B9"/>
    <w:multiLevelType w:val="multilevel"/>
    <w:tmpl w:val="99942C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7DB7F06"/>
    <w:multiLevelType w:val="multilevel"/>
    <w:tmpl w:val="B2A27B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EEB6BBA"/>
    <w:multiLevelType w:val="multilevel"/>
    <w:tmpl w:val="322E7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F7A68BE"/>
    <w:multiLevelType w:val="multilevel"/>
    <w:tmpl w:val="26A29E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23949DC"/>
    <w:multiLevelType w:val="multilevel"/>
    <w:tmpl w:val="66FC3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3D04267"/>
    <w:multiLevelType w:val="multilevel"/>
    <w:tmpl w:val="6E9CB5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8D8532D"/>
    <w:multiLevelType w:val="multilevel"/>
    <w:tmpl w:val="6A12A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DF31874"/>
    <w:multiLevelType w:val="multilevel"/>
    <w:tmpl w:val="A4306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17D6EED"/>
    <w:multiLevelType w:val="multilevel"/>
    <w:tmpl w:val="AFF82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F90F18"/>
    <w:multiLevelType w:val="multilevel"/>
    <w:tmpl w:val="6B6EC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8DA6A47"/>
    <w:multiLevelType w:val="multilevel"/>
    <w:tmpl w:val="038A4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F783D6E"/>
    <w:multiLevelType w:val="multilevel"/>
    <w:tmpl w:val="D598C5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6EBB5BC4"/>
    <w:multiLevelType w:val="multilevel"/>
    <w:tmpl w:val="922AC8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70ED72B2"/>
    <w:multiLevelType w:val="multilevel"/>
    <w:tmpl w:val="CEAAD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78DF4A71"/>
    <w:multiLevelType w:val="multilevel"/>
    <w:tmpl w:val="183AC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B7044E3"/>
    <w:multiLevelType w:val="multilevel"/>
    <w:tmpl w:val="08D65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C41250C"/>
    <w:multiLevelType w:val="multilevel"/>
    <w:tmpl w:val="F2EAB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67537641">
    <w:abstractNumId w:val="21"/>
  </w:num>
  <w:num w:numId="2" w16cid:durableId="1779984547">
    <w:abstractNumId w:val="0"/>
  </w:num>
  <w:num w:numId="3" w16cid:durableId="1438133267">
    <w:abstractNumId w:val="11"/>
  </w:num>
  <w:num w:numId="4" w16cid:durableId="803082029">
    <w:abstractNumId w:val="2"/>
  </w:num>
  <w:num w:numId="5" w16cid:durableId="1739009954">
    <w:abstractNumId w:val="16"/>
  </w:num>
  <w:num w:numId="6" w16cid:durableId="1994023254">
    <w:abstractNumId w:val="3"/>
  </w:num>
  <w:num w:numId="7" w16cid:durableId="337580037">
    <w:abstractNumId w:val="22"/>
  </w:num>
  <w:num w:numId="8" w16cid:durableId="185681717">
    <w:abstractNumId w:val="13"/>
  </w:num>
  <w:num w:numId="9" w16cid:durableId="754323596">
    <w:abstractNumId w:val="7"/>
  </w:num>
  <w:num w:numId="10" w16cid:durableId="273757379">
    <w:abstractNumId w:val="24"/>
  </w:num>
  <w:num w:numId="11" w16cid:durableId="1448045377">
    <w:abstractNumId w:val="6"/>
  </w:num>
  <w:num w:numId="12" w16cid:durableId="1756629585">
    <w:abstractNumId w:val="15"/>
  </w:num>
  <w:num w:numId="13" w16cid:durableId="696394620">
    <w:abstractNumId w:val="10"/>
  </w:num>
  <w:num w:numId="14" w16cid:durableId="269623959">
    <w:abstractNumId w:val="25"/>
  </w:num>
  <w:num w:numId="15" w16cid:durableId="795608646">
    <w:abstractNumId w:val="19"/>
  </w:num>
  <w:num w:numId="16" w16cid:durableId="961418673">
    <w:abstractNumId w:val="20"/>
  </w:num>
  <w:num w:numId="17" w16cid:durableId="974027683">
    <w:abstractNumId w:val="18"/>
  </w:num>
  <w:num w:numId="18" w16cid:durableId="1121190836">
    <w:abstractNumId w:val="5"/>
  </w:num>
  <w:num w:numId="19" w16cid:durableId="2142115153">
    <w:abstractNumId w:val="1"/>
  </w:num>
  <w:num w:numId="20" w16cid:durableId="2015256162">
    <w:abstractNumId w:val="23"/>
  </w:num>
  <w:num w:numId="21" w16cid:durableId="1208682445">
    <w:abstractNumId w:val="14"/>
  </w:num>
  <w:num w:numId="22" w16cid:durableId="184489058">
    <w:abstractNumId w:val="8"/>
  </w:num>
  <w:num w:numId="23" w16cid:durableId="1948199243">
    <w:abstractNumId w:val="9"/>
  </w:num>
  <w:num w:numId="24" w16cid:durableId="1564289469">
    <w:abstractNumId w:val="12"/>
  </w:num>
  <w:num w:numId="25" w16cid:durableId="269246974">
    <w:abstractNumId w:val="4"/>
  </w:num>
  <w:num w:numId="26" w16cid:durableId="44998020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425A"/>
    <w:rsid w:val="00471DB0"/>
    <w:rsid w:val="0068425A"/>
    <w:rsid w:val="0077072A"/>
    <w:rsid w:val="00A1358F"/>
    <w:rsid w:val="00A562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5744B"/>
  <w15:docId w15:val="{10388A0B-3A10-4B60-94B6-D274373E8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github.com/datacouch-io/acme-corp/etl-pipeline" TargetMode="External"/><Relationship Id="rId3" Type="http://schemas.openxmlformats.org/officeDocument/2006/relationships/settings" Target="settings.xml"/><Relationship Id="rId7" Type="http://schemas.openxmlformats.org/officeDocument/2006/relationships/hyperlink" Target="https://github.com/datacouch-io/acme-corp/etl-pipelin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14</Pages>
  <Words>2794</Words>
  <Characters>15931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Dr. Hitesh Kumar Sharma</cp:lastModifiedBy>
  <cp:revision>2</cp:revision>
  <dcterms:created xsi:type="dcterms:W3CDTF">2025-03-12T15:42:00Z</dcterms:created>
  <dcterms:modified xsi:type="dcterms:W3CDTF">2025-03-12T17:06:00Z</dcterms:modified>
</cp:coreProperties>
</file>