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34207B66" w:rsidR="00102320" w:rsidRPr="00102320" w:rsidRDefault="000763A6" w:rsidP="00097673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C213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DE2D51" w:rsidRP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21333" w:rsidRPr="00C213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Suspend Template with Time Delay in Argo Workflows</w:t>
      </w:r>
    </w:p>
    <w:p w14:paraId="6A4D175E" w14:textId="77777777" w:rsid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87CE171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29E18DE9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In this lab, you will learn:</w:t>
      </w:r>
    </w:p>
    <w:p w14:paraId="4D0DDFA9" w14:textId="77777777" w:rsidR="00C21333" w:rsidRPr="00C21333" w:rsidRDefault="00C21333" w:rsidP="00C21333">
      <w:pPr>
        <w:numPr>
          <w:ilvl w:val="0"/>
          <w:numId w:val="4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 xml:space="preserve">What a Suspend Template is </w:t>
      </w:r>
    </w:p>
    <w:p w14:paraId="284A4331" w14:textId="77777777" w:rsidR="00C21333" w:rsidRPr="00C21333" w:rsidRDefault="00C21333" w:rsidP="00C21333">
      <w:pPr>
        <w:numPr>
          <w:ilvl w:val="0"/>
          <w:numId w:val="4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 xml:space="preserve">How to pause workflow execution for a fixed duration </w:t>
      </w:r>
    </w:p>
    <w:p w14:paraId="44007EC0" w14:textId="77777777" w:rsidR="00C21333" w:rsidRPr="00C21333" w:rsidRDefault="00C21333" w:rsidP="00C21333">
      <w:pPr>
        <w:numPr>
          <w:ilvl w:val="0"/>
          <w:numId w:val="4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 xml:space="preserve">How Argo automatically resumes execution </w:t>
      </w:r>
    </w:p>
    <w:p w14:paraId="620B5E52" w14:textId="77777777" w:rsidR="00C21333" w:rsidRPr="00C21333" w:rsidRDefault="00C21333" w:rsidP="00C21333">
      <w:pPr>
        <w:numPr>
          <w:ilvl w:val="0"/>
          <w:numId w:val="4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 xml:space="preserve">Monitoring workflow state transitions </w:t>
      </w:r>
    </w:p>
    <w:p w14:paraId="692E5012" w14:textId="77777777" w:rsidR="00C21333" w:rsidRPr="00C21333" w:rsidRDefault="00C21333" w:rsidP="00C21333">
      <w:pPr>
        <w:numPr>
          <w:ilvl w:val="0"/>
          <w:numId w:val="4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 xml:space="preserve">Real-world use cases of timed delays </w:t>
      </w:r>
    </w:p>
    <w:p w14:paraId="30C2AC0A" w14:textId="77777777" w:rsidR="00C21333" w:rsidRPr="00C21333" w:rsidRDefault="00000000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2DF0FF1">
          <v:rect id="_x0000_i1025" style="width:0;height:1.5pt" o:hralign="center" o:hrstd="t" o:hr="t" fillcolor="#a0a0a0" stroked="f"/>
        </w:pict>
      </w:r>
    </w:p>
    <w:p w14:paraId="374ECBE2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t>What is a Timed Suspend Template?</w:t>
      </w:r>
    </w:p>
    <w:p w14:paraId="64F0652E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A Timed Suspend Template pauses workflow execution for a specified period and then automatically resumes execution.</w:t>
      </w:r>
    </w:p>
    <w:p w14:paraId="75668BDF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Unlike manual suspension, no user intervention is required.</w:t>
      </w:r>
    </w:p>
    <w:p w14:paraId="3DBEC37C" w14:textId="77777777" w:rsidR="00C21333" w:rsidRDefault="00C2133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A10D502" w14:textId="225BFB2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Use Cases</w:t>
      </w:r>
    </w:p>
    <w:tbl>
      <w:tblPr>
        <w:tblW w:w="92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  <w:gridCol w:w="5380"/>
      </w:tblGrid>
      <w:tr w:rsidR="00C21333" w:rsidRPr="00C21333" w14:paraId="6977FD3C" w14:textId="77777777" w:rsidTr="00C21333">
        <w:trPr>
          <w:trHeight w:val="7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89640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438FE14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Example</w:t>
            </w:r>
          </w:p>
        </w:tc>
      </w:tr>
      <w:tr w:rsidR="00C21333" w:rsidRPr="00C21333" w14:paraId="5256537A" w14:textId="77777777" w:rsidTr="00C21333">
        <w:trPr>
          <w:trHeight w:val="690"/>
          <w:tblCellSpacing w:w="15" w:type="dxa"/>
        </w:trPr>
        <w:tc>
          <w:tcPr>
            <w:tcW w:w="0" w:type="auto"/>
            <w:vAlign w:val="center"/>
            <w:hideMark/>
          </w:tcPr>
          <w:p w14:paraId="3B3ADAF0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C21333">
              <w:rPr>
                <w:rFonts w:ascii="Georgia" w:eastAsia="Georgia Pro" w:hAnsi="Georgia" w:cs="Georgia Pro"/>
                <w:color w:val="000000" w:themeColor="text1"/>
              </w:rPr>
              <w:t>Wait</w:t>
            </w:r>
            <w:proofErr w:type="gramEnd"/>
            <w:r w:rsidRPr="00C21333">
              <w:rPr>
                <w:rFonts w:ascii="Georgia" w:eastAsia="Georgia Pro" w:hAnsi="Georgia" w:cs="Georgia Pro"/>
                <w:color w:val="000000" w:themeColor="text1"/>
              </w:rPr>
              <w:t xml:space="preserve"> for Service Startup</w:t>
            </w:r>
          </w:p>
        </w:tc>
        <w:tc>
          <w:tcPr>
            <w:tcW w:w="0" w:type="auto"/>
            <w:vAlign w:val="center"/>
            <w:hideMark/>
          </w:tcPr>
          <w:p w14:paraId="5BEDF17E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color w:val="000000" w:themeColor="text1"/>
              </w:rPr>
              <w:t>Give applications time to initialize</w:t>
            </w:r>
          </w:p>
        </w:tc>
      </w:tr>
      <w:tr w:rsidR="00C21333" w:rsidRPr="00C21333" w14:paraId="6E37BC11" w14:textId="77777777" w:rsidTr="00C21333">
        <w:trPr>
          <w:trHeight w:val="705"/>
          <w:tblCellSpacing w:w="15" w:type="dxa"/>
        </w:trPr>
        <w:tc>
          <w:tcPr>
            <w:tcW w:w="0" w:type="auto"/>
            <w:vAlign w:val="center"/>
            <w:hideMark/>
          </w:tcPr>
          <w:p w14:paraId="54CD4DF4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color w:val="000000" w:themeColor="text1"/>
              </w:rPr>
              <w:t>Scheduled Processing</w:t>
            </w:r>
          </w:p>
        </w:tc>
        <w:tc>
          <w:tcPr>
            <w:tcW w:w="0" w:type="auto"/>
            <w:vAlign w:val="center"/>
            <w:hideMark/>
          </w:tcPr>
          <w:p w14:paraId="6334734A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color w:val="000000" w:themeColor="text1"/>
              </w:rPr>
              <w:t>Delay next task execution</w:t>
            </w:r>
          </w:p>
        </w:tc>
      </w:tr>
      <w:tr w:rsidR="00C21333" w:rsidRPr="00C21333" w14:paraId="5D91860C" w14:textId="77777777" w:rsidTr="00C21333">
        <w:trPr>
          <w:trHeight w:val="690"/>
          <w:tblCellSpacing w:w="15" w:type="dxa"/>
        </w:trPr>
        <w:tc>
          <w:tcPr>
            <w:tcW w:w="0" w:type="auto"/>
            <w:vAlign w:val="center"/>
            <w:hideMark/>
          </w:tcPr>
          <w:p w14:paraId="6B36BE60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color w:val="000000" w:themeColor="text1"/>
              </w:rPr>
              <w:t>Retry Mechanisms</w:t>
            </w:r>
          </w:p>
        </w:tc>
        <w:tc>
          <w:tcPr>
            <w:tcW w:w="0" w:type="auto"/>
            <w:vAlign w:val="center"/>
            <w:hideMark/>
          </w:tcPr>
          <w:p w14:paraId="2E325FCA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color w:val="000000" w:themeColor="text1"/>
              </w:rPr>
              <w:t>Wait before retrying operations</w:t>
            </w:r>
          </w:p>
        </w:tc>
      </w:tr>
      <w:tr w:rsidR="00C21333" w:rsidRPr="00C21333" w14:paraId="79A72278" w14:textId="77777777" w:rsidTr="00C21333">
        <w:trPr>
          <w:trHeight w:val="690"/>
          <w:tblCellSpacing w:w="15" w:type="dxa"/>
        </w:trPr>
        <w:tc>
          <w:tcPr>
            <w:tcW w:w="0" w:type="auto"/>
            <w:vAlign w:val="center"/>
            <w:hideMark/>
          </w:tcPr>
          <w:p w14:paraId="32D06702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color w:val="000000" w:themeColor="text1"/>
              </w:rPr>
              <w:t>Batch Processing</w:t>
            </w:r>
          </w:p>
        </w:tc>
        <w:tc>
          <w:tcPr>
            <w:tcW w:w="0" w:type="auto"/>
            <w:vAlign w:val="center"/>
            <w:hideMark/>
          </w:tcPr>
          <w:p w14:paraId="000C79BE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C21333">
              <w:rPr>
                <w:rFonts w:ascii="Georgia" w:eastAsia="Georgia Pro" w:hAnsi="Georgia" w:cs="Georgia Pro"/>
                <w:color w:val="000000" w:themeColor="text1"/>
              </w:rPr>
              <w:t>Introduce</w:t>
            </w:r>
            <w:proofErr w:type="gramEnd"/>
            <w:r w:rsidRPr="00C21333">
              <w:rPr>
                <w:rFonts w:ascii="Georgia" w:eastAsia="Georgia Pro" w:hAnsi="Georgia" w:cs="Georgia Pro"/>
                <w:color w:val="000000" w:themeColor="text1"/>
              </w:rPr>
              <w:t xml:space="preserve"> controlled delays</w:t>
            </w:r>
          </w:p>
        </w:tc>
      </w:tr>
      <w:tr w:rsidR="00C21333" w:rsidRPr="00C21333" w14:paraId="120AFE13" w14:textId="77777777" w:rsidTr="00C21333">
        <w:trPr>
          <w:trHeight w:val="705"/>
          <w:tblCellSpacing w:w="15" w:type="dxa"/>
        </w:trPr>
        <w:tc>
          <w:tcPr>
            <w:tcW w:w="0" w:type="auto"/>
            <w:vAlign w:val="center"/>
            <w:hideMark/>
          </w:tcPr>
          <w:p w14:paraId="1BE25B7F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color w:val="000000" w:themeColor="text1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5DCC8AA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color w:val="000000" w:themeColor="text1"/>
              </w:rPr>
              <w:t>Simulate waiting periods</w:t>
            </w:r>
          </w:p>
        </w:tc>
      </w:tr>
    </w:tbl>
    <w:p w14:paraId="4AC1C9FC" w14:textId="77777777" w:rsidR="00C21333" w:rsidRPr="00C21333" w:rsidRDefault="00000000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7348D2">
          <v:rect id="_x0000_i1026" style="width:0;height:1.5pt" o:hralign="center" o:hrstd="t" o:hr="t" fillcolor="#a0a0a0" stroked="f"/>
        </w:pict>
      </w:r>
    </w:p>
    <w:p w14:paraId="076EB366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t>Workflow Execution Flow</w:t>
      </w:r>
    </w:p>
    <w:p w14:paraId="3CE50448" w14:textId="34EE2DD7" w:rsidR="00C21333" w:rsidRPr="00C21333" w:rsidRDefault="00C21333" w:rsidP="00C21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Step 1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Suspend for 30 Seconds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C21333">
        <w:rPr>
          <w:rFonts w:ascii="Georgia" w:eastAsia="Georgia Pro" w:hAnsi="Georgia" w:cs="Georgia Pro"/>
          <w:color w:val="000000" w:themeColor="text1"/>
        </w:rPr>
        <w:br/>
        <w:t>Automatically Resume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C21333">
        <w:rPr>
          <w:rFonts w:ascii="Georgia" w:eastAsia="Georgia Pro" w:hAnsi="Georgia" w:cs="Georgia Pro"/>
          <w:color w:val="000000" w:themeColor="text1"/>
        </w:rPr>
        <w:br/>
        <w:t>Step 2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C21333">
        <w:rPr>
          <w:rFonts w:ascii="Georgia" w:eastAsia="Georgia Pro" w:hAnsi="Georgia" w:cs="Georgia Pro"/>
          <w:color w:val="000000" w:themeColor="text1"/>
        </w:rPr>
        <w:br/>
        <w:t>Workflow Complete</w:t>
      </w:r>
    </w:p>
    <w:p w14:paraId="38E208C9" w14:textId="77777777" w:rsidR="00C21333" w:rsidRPr="00C21333" w:rsidRDefault="00000000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BD89F0">
          <v:rect id="_x0000_i1027" style="width:0;height:1.5pt" o:hralign="center" o:hrstd="t" o:hr="t" fillcolor="#a0a0a0" stroked="f"/>
        </w:pict>
      </w:r>
    </w:p>
    <w:p w14:paraId="33BC2B7B" w14:textId="77777777" w:rsid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55B0303" w14:textId="77777777" w:rsid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C58235B" w14:textId="77777777" w:rsid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277DD90" w14:textId="7F8F6D11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Suspend Workflow for 30 Seconds</w:t>
      </w:r>
    </w:p>
    <w:p w14:paraId="5B7BAF48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t>Step 1: Create Workflow</w:t>
      </w:r>
    </w:p>
    <w:p w14:paraId="3300526C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Create file:</w:t>
      </w:r>
    </w:p>
    <w:p w14:paraId="2E66B6FA" w14:textId="1C512F68" w:rsidR="00C21333" w:rsidRPr="00C21333" w:rsidRDefault="00C21333" w:rsidP="00C21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suspend-</w:t>
      </w:r>
      <w:proofErr w:type="spellStart"/>
      <w:proofErr w:type="gramStart"/>
      <w:r w:rsidRPr="00C21333">
        <w:rPr>
          <w:rFonts w:ascii="Georgia" w:eastAsia="Georgia Pro" w:hAnsi="Georgia" w:cs="Georgia Pro"/>
          <w:color w:val="000000" w:themeColor="text1"/>
        </w:rPr>
        <w:t>delay.yaml</w:t>
      </w:r>
      <w:proofErr w:type="spellEnd"/>
      <w:proofErr w:type="gramEnd"/>
    </w:p>
    <w:p w14:paraId="63004905" w14:textId="77777777" w:rsid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</w:p>
    <w:p w14:paraId="35866213" w14:textId="719457FC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Paste the following workflow:</w:t>
      </w:r>
    </w:p>
    <w:p w14:paraId="7F6D30CA" w14:textId="3C00F69B" w:rsidR="00C21333" w:rsidRPr="00C21333" w:rsidRDefault="00C21333" w:rsidP="00C21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21333">
        <w:rPr>
          <w:rFonts w:ascii="Georgia" w:eastAsia="Georgia Pro" w:hAnsi="Georgia" w:cs="Georgia Pro"/>
          <w:color w:val="000000" w:themeColor="text1"/>
        </w:rPr>
        <w:t>: argoproj.io/v1alpha1</w:t>
      </w:r>
      <w:r w:rsidRPr="00C21333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C21333">
        <w:rPr>
          <w:rFonts w:ascii="Georgia" w:eastAsia="Georgia Pro" w:hAnsi="Georgia" w:cs="Georgia Pro"/>
          <w:color w:val="000000" w:themeColor="text1"/>
        </w:rPr>
        <w:br/>
        <w:t>metadata: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C21333">
        <w:rPr>
          <w:rFonts w:ascii="Georgia" w:eastAsia="Georgia Pro" w:hAnsi="Georgia" w:cs="Georgia Pro"/>
          <w:color w:val="000000" w:themeColor="text1"/>
        </w:rPr>
        <w:t>: suspend-delay-</w:t>
      </w:r>
      <w:r w:rsidRPr="00C21333">
        <w:rPr>
          <w:rFonts w:ascii="Georgia" w:eastAsia="Georgia Pro" w:hAnsi="Georgia" w:cs="Georgia Pro"/>
          <w:color w:val="000000" w:themeColor="text1"/>
        </w:rPr>
        <w:br/>
        <w:t>spec: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C21333">
        <w:rPr>
          <w:rFonts w:ascii="Georgia" w:eastAsia="Georgia Pro" w:hAnsi="Georgia" w:cs="Georgia Pro"/>
          <w:color w:val="000000" w:themeColor="text1"/>
        </w:rPr>
        <w:t>: main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- name: main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 steps: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 - - name: start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     template: start-message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 - - name: wait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     template: pause-30-seconds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 - - name: finish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     template: finish-message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- name: start-message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C21333">
        <w:rPr>
          <w:rFonts w:ascii="Georgia" w:eastAsia="Georgia Pro" w:hAnsi="Georgia" w:cs="Georgia Pro"/>
          <w:color w:val="000000" w:themeColor="text1"/>
        </w:rPr>
        <w:t>: ["Workflow Started"]</w:t>
      </w:r>
      <w:r w:rsidRPr="00C21333">
        <w:rPr>
          <w:rFonts w:ascii="Georgia" w:eastAsia="Georgia Pro" w:hAnsi="Georgia" w:cs="Georgia Pro"/>
          <w:color w:val="000000" w:themeColor="text1"/>
        </w:rPr>
        <w:br/>
      </w:r>
      <w:r w:rsidRPr="00C21333">
        <w:rPr>
          <w:rFonts w:ascii="Georgia" w:eastAsia="Georgia Pro" w:hAnsi="Georgia" w:cs="Georgia Pro"/>
          <w:color w:val="000000" w:themeColor="text1"/>
        </w:rPr>
        <w:br/>
      </w:r>
      <w:r w:rsidRPr="00C21333">
        <w:rPr>
          <w:rFonts w:ascii="Georgia" w:eastAsia="Georgia Pro" w:hAnsi="Georgia" w:cs="Georgia Pro"/>
          <w:color w:val="000000" w:themeColor="text1"/>
        </w:rPr>
        <w:lastRenderedPageBreak/>
        <w:t xml:space="preserve">  - name: pause-30-seconds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 suspend: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   duration: "30s"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- name: finish-message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C21333">
        <w:rPr>
          <w:rFonts w:ascii="Georgia" w:eastAsia="Georgia Pro" w:hAnsi="Georgia" w:cs="Georgia Pro"/>
          <w:color w:val="000000" w:themeColor="text1"/>
        </w:rPr>
        <w:t>: ["Workflow Resumed After Delay"]</w:t>
      </w:r>
    </w:p>
    <w:p w14:paraId="1AF5B6F0" w14:textId="77777777" w:rsidR="00C21333" w:rsidRPr="00C21333" w:rsidRDefault="00000000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161B161">
          <v:rect id="_x0000_i1028" style="width:0;height:1.5pt" o:hralign="center" o:hrstd="t" o:hr="t" fillcolor="#a0a0a0" stroked="f"/>
        </w:pict>
      </w:r>
    </w:p>
    <w:p w14:paraId="5F77CAE9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t>Understanding the Workflow</w:t>
      </w:r>
    </w:p>
    <w:p w14:paraId="11B02F8E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t>Start Step</w:t>
      </w:r>
    </w:p>
    <w:p w14:paraId="2F1D0512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- name: start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template: start-message</w:t>
      </w:r>
    </w:p>
    <w:p w14:paraId="07585D02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21333">
        <w:rPr>
          <w:rFonts w:ascii="Georgia" w:eastAsia="Georgia Pro" w:hAnsi="Georgia" w:cs="Georgia Pro"/>
          <w:color w:val="000000" w:themeColor="text1"/>
        </w:rPr>
        <w:t>Runs</w:t>
      </w:r>
      <w:proofErr w:type="gramEnd"/>
      <w:r w:rsidRPr="00C21333">
        <w:rPr>
          <w:rFonts w:ascii="Georgia" w:eastAsia="Georgia Pro" w:hAnsi="Georgia" w:cs="Georgia Pro"/>
          <w:color w:val="000000" w:themeColor="text1"/>
        </w:rPr>
        <w:t xml:space="preserve"> immediately when the workflow starts.</w:t>
      </w:r>
    </w:p>
    <w:p w14:paraId="63F4C48E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Output:</w:t>
      </w:r>
    </w:p>
    <w:p w14:paraId="40256995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Workflow Started</w:t>
      </w:r>
    </w:p>
    <w:p w14:paraId="7650457A" w14:textId="77777777" w:rsidR="00C21333" w:rsidRPr="00C21333" w:rsidRDefault="00000000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DE8D02">
          <v:rect id="_x0000_i1029" style="width:0;height:1.5pt" o:hralign="center" o:hrstd="t" o:hr="t" fillcolor="#a0a0a0" stroked="f"/>
        </w:pict>
      </w:r>
    </w:p>
    <w:p w14:paraId="00865D0C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t>Suspend Step</w:t>
      </w:r>
    </w:p>
    <w:p w14:paraId="3DAC556C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- name: wait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template: pause-30-seconds</w:t>
      </w:r>
    </w:p>
    <w:p w14:paraId="1755F5B1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Invokes the suspend template.</w:t>
      </w:r>
    </w:p>
    <w:p w14:paraId="57BF43FE" w14:textId="77777777" w:rsidR="00C21333" w:rsidRPr="00C21333" w:rsidRDefault="00000000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D47D76">
          <v:rect id="_x0000_i1030" style="width:0;height:1.5pt" o:hralign="center" o:hrstd="t" o:hr="t" fillcolor="#a0a0a0" stroked="f"/>
        </w:pict>
      </w:r>
    </w:p>
    <w:p w14:paraId="5FA0460E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gramStart"/>
      <w:r w:rsidRPr="00C2133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Suspend</w:t>
      </w:r>
      <w:proofErr w:type="gramEnd"/>
      <w:r w:rsidRPr="00C21333">
        <w:rPr>
          <w:rFonts w:ascii="Georgia" w:eastAsia="Georgia Pro" w:hAnsi="Georgia" w:cs="Georgia Pro"/>
          <w:b/>
          <w:bCs/>
          <w:color w:val="000000" w:themeColor="text1"/>
        </w:rPr>
        <w:t xml:space="preserve"> Duration</w:t>
      </w:r>
    </w:p>
    <w:p w14:paraId="22AC7EAC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suspend: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duration: "30s"</w:t>
      </w:r>
    </w:p>
    <w:p w14:paraId="4E84626D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Meaning:</w:t>
      </w:r>
    </w:p>
    <w:p w14:paraId="47C0D68D" w14:textId="77777777" w:rsidR="00C21333" w:rsidRPr="00C21333" w:rsidRDefault="00C21333" w:rsidP="00C21333">
      <w:pPr>
        <w:numPr>
          <w:ilvl w:val="0"/>
          <w:numId w:val="5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 xml:space="preserve">Pause workflow execution </w:t>
      </w:r>
    </w:p>
    <w:p w14:paraId="4BF3A8BA" w14:textId="77777777" w:rsidR="00C21333" w:rsidRPr="00C21333" w:rsidRDefault="00C21333" w:rsidP="00C21333">
      <w:pPr>
        <w:numPr>
          <w:ilvl w:val="0"/>
          <w:numId w:val="5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 xml:space="preserve">Wait 30 seconds </w:t>
      </w:r>
    </w:p>
    <w:p w14:paraId="5D9CC8AD" w14:textId="77777777" w:rsidR="00C21333" w:rsidRPr="00C21333" w:rsidRDefault="00C21333" w:rsidP="00C21333">
      <w:pPr>
        <w:numPr>
          <w:ilvl w:val="0"/>
          <w:numId w:val="5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 xml:space="preserve">Automatically resume </w:t>
      </w:r>
    </w:p>
    <w:p w14:paraId="62CB7E45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Supported formats:</w:t>
      </w:r>
    </w:p>
    <w:p w14:paraId="33B80CB6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duration: "10s"</w:t>
      </w:r>
      <w:r w:rsidRPr="00C21333">
        <w:rPr>
          <w:rFonts w:ascii="Georgia" w:eastAsia="Georgia Pro" w:hAnsi="Georgia" w:cs="Georgia Pro"/>
          <w:color w:val="000000" w:themeColor="text1"/>
        </w:rPr>
        <w:br/>
        <w:t>duration: "1m"</w:t>
      </w:r>
      <w:r w:rsidRPr="00C21333">
        <w:rPr>
          <w:rFonts w:ascii="Georgia" w:eastAsia="Georgia Pro" w:hAnsi="Georgia" w:cs="Georgia Pro"/>
          <w:color w:val="000000" w:themeColor="text1"/>
        </w:rPr>
        <w:br/>
        <w:t>duration: "5m"</w:t>
      </w:r>
      <w:r w:rsidRPr="00C21333">
        <w:rPr>
          <w:rFonts w:ascii="Georgia" w:eastAsia="Georgia Pro" w:hAnsi="Georgia" w:cs="Georgia Pro"/>
          <w:color w:val="000000" w:themeColor="text1"/>
        </w:rPr>
        <w:br/>
        <w:t>duration: "1h"</w:t>
      </w:r>
    </w:p>
    <w:p w14:paraId="36CC6E52" w14:textId="77777777" w:rsidR="00C21333" w:rsidRPr="00C21333" w:rsidRDefault="00000000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9DDFBE6">
          <v:rect id="_x0000_i1031" style="width:0;height:1.5pt" o:hralign="center" o:hrstd="t" o:hr="t" fillcolor="#a0a0a0" stroked="f"/>
        </w:pict>
      </w:r>
    </w:p>
    <w:p w14:paraId="5BB10F36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t>Finish Step</w:t>
      </w:r>
    </w:p>
    <w:p w14:paraId="32A17923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- name: finish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  template: finish-message</w:t>
      </w:r>
    </w:p>
    <w:p w14:paraId="77B10A7B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C21333">
        <w:rPr>
          <w:rFonts w:ascii="Georgia" w:eastAsia="Georgia Pro" w:hAnsi="Georgia" w:cs="Georgia Pro"/>
          <w:color w:val="000000" w:themeColor="text1"/>
        </w:rPr>
        <w:t>Executes</w:t>
      </w:r>
      <w:proofErr w:type="gramEnd"/>
      <w:r w:rsidRPr="00C21333">
        <w:rPr>
          <w:rFonts w:ascii="Georgia" w:eastAsia="Georgia Pro" w:hAnsi="Georgia" w:cs="Georgia Pro"/>
          <w:color w:val="000000" w:themeColor="text1"/>
        </w:rPr>
        <w:t xml:space="preserve"> after the delay period ends.</w:t>
      </w:r>
    </w:p>
    <w:p w14:paraId="5DEBF78F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Output:</w:t>
      </w:r>
    </w:p>
    <w:p w14:paraId="408511ED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Workflow Resumed After Delay</w:t>
      </w:r>
    </w:p>
    <w:p w14:paraId="4C0D76EE" w14:textId="77777777" w:rsidR="00C21333" w:rsidRPr="00C21333" w:rsidRDefault="00000000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4156CD6">
          <v:rect id="_x0000_i1032" style="width:0;height:1.5pt" o:hralign="center" o:hrstd="t" o:hr="t" fillcolor="#a0a0a0" stroked="f"/>
        </w:pict>
      </w:r>
    </w:p>
    <w:p w14:paraId="3B986D64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2: Submit Workflow</w:t>
      </w:r>
    </w:p>
    <w:p w14:paraId="61A96281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 xml:space="preserve">Since the workflow uses </w:t>
      </w: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C21333">
        <w:rPr>
          <w:rFonts w:ascii="Georgia" w:eastAsia="Georgia Pro" w:hAnsi="Georgia" w:cs="Georgia Pro"/>
          <w:color w:val="000000" w:themeColor="text1"/>
        </w:rPr>
        <w:t>, use:</w:t>
      </w:r>
    </w:p>
    <w:p w14:paraId="3A34CC26" w14:textId="77777777" w:rsidR="00C21333" w:rsidRPr="00C21333" w:rsidRDefault="00C21333" w:rsidP="00C21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21333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21333">
        <w:rPr>
          <w:rFonts w:ascii="Georgia" w:eastAsia="Georgia Pro" w:hAnsi="Georgia" w:cs="Georgia Pro"/>
          <w:color w:val="000000" w:themeColor="text1"/>
        </w:rPr>
        <w:t xml:space="preserve"> -f suspend-</w:t>
      </w:r>
      <w:proofErr w:type="spellStart"/>
      <w:proofErr w:type="gramStart"/>
      <w:r w:rsidRPr="00C21333">
        <w:rPr>
          <w:rFonts w:ascii="Georgia" w:eastAsia="Georgia Pro" w:hAnsi="Georgia" w:cs="Georgia Pro"/>
          <w:color w:val="000000" w:themeColor="text1"/>
        </w:rPr>
        <w:t>delay.yaml</w:t>
      </w:r>
      <w:proofErr w:type="spellEnd"/>
      <w:proofErr w:type="gramEnd"/>
    </w:p>
    <w:p w14:paraId="1688AD1E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Expected:</w:t>
      </w:r>
    </w:p>
    <w:p w14:paraId="14660D2D" w14:textId="77777777" w:rsidR="00C21333" w:rsidRPr="00C21333" w:rsidRDefault="00C21333" w:rsidP="00C21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workflow.argoproj.io/suspend-delay-</w:t>
      </w: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xxxxx</w:t>
      </w:r>
      <w:proofErr w:type="spellEnd"/>
      <w:r w:rsidRPr="00C21333">
        <w:rPr>
          <w:rFonts w:ascii="Georgia" w:eastAsia="Georgia Pro" w:hAnsi="Georgia" w:cs="Georgia Pro"/>
          <w:color w:val="000000" w:themeColor="text1"/>
        </w:rPr>
        <w:t xml:space="preserve"> created</w:t>
      </w:r>
    </w:p>
    <w:p w14:paraId="2A143072" w14:textId="77777777" w:rsidR="00C21333" w:rsidRPr="00C21333" w:rsidRDefault="00000000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4FD361D">
          <v:rect id="_x0000_i1033" style="width:0;height:1.5pt" o:hralign="center" o:hrstd="t" o:hr="t" fillcolor="#a0a0a0" stroked="f"/>
        </w:pict>
      </w:r>
    </w:p>
    <w:p w14:paraId="6393489F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t>Step 3: Monitor Workflow</w:t>
      </w:r>
    </w:p>
    <w:p w14:paraId="2455F958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Watch workflow status:</w:t>
      </w:r>
    </w:p>
    <w:p w14:paraId="114B68EF" w14:textId="77777777" w:rsidR="00C21333" w:rsidRPr="00C21333" w:rsidRDefault="00C21333" w:rsidP="00C21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21333">
        <w:rPr>
          <w:rFonts w:ascii="Georgia" w:eastAsia="Georgia Pro" w:hAnsi="Georgia" w:cs="Georgia Pro"/>
          <w:color w:val="000000" w:themeColor="text1"/>
        </w:rPr>
        <w:t xml:space="preserve"> get workflows -n </w:t>
      </w: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21333">
        <w:rPr>
          <w:rFonts w:ascii="Georgia" w:eastAsia="Georgia Pro" w:hAnsi="Georgia" w:cs="Georgia Pro"/>
          <w:color w:val="000000" w:themeColor="text1"/>
        </w:rPr>
        <w:t xml:space="preserve"> -w</w:t>
      </w:r>
    </w:p>
    <w:p w14:paraId="150542A3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Expected output:</w:t>
      </w:r>
    </w:p>
    <w:p w14:paraId="05DA2855" w14:textId="77777777" w:rsidR="00C21333" w:rsidRPr="00C21333" w:rsidRDefault="00C21333" w:rsidP="00C21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NAME                      STATUS</w:t>
      </w:r>
      <w:r w:rsidRPr="00C21333">
        <w:rPr>
          <w:rFonts w:ascii="Georgia" w:eastAsia="Georgia Pro" w:hAnsi="Georgia" w:cs="Georgia Pro"/>
          <w:color w:val="000000" w:themeColor="text1"/>
        </w:rPr>
        <w:br/>
        <w:t>suspend-delay-abc12       Running</w:t>
      </w:r>
      <w:r w:rsidRPr="00C21333">
        <w:rPr>
          <w:rFonts w:ascii="Georgia" w:eastAsia="Georgia Pro" w:hAnsi="Georgia" w:cs="Georgia Pro"/>
          <w:color w:val="000000" w:themeColor="text1"/>
        </w:rPr>
        <w:br/>
        <w:t>suspend-delay-abc12       Suspended</w:t>
      </w:r>
      <w:r w:rsidRPr="00C21333">
        <w:rPr>
          <w:rFonts w:ascii="Georgia" w:eastAsia="Georgia Pro" w:hAnsi="Georgia" w:cs="Georgia Pro"/>
          <w:color w:val="000000" w:themeColor="text1"/>
        </w:rPr>
        <w:br/>
        <w:t>suspend-delay-abc12       Running</w:t>
      </w:r>
      <w:r w:rsidRPr="00C21333">
        <w:rPr>
          <w:rFonts w:ascii="Georgia" w:eastAsia="Georgia Pro" w:hAnsi="Georgia" w:cs="Georgia Pro"/>
          <w:color w:val="000000" w:themeColor="text1"/>
        </w:rPr>
        <w:br/>
        <w:t>suspend-delay-abc12       Succeeded</w:t>
      </w:r>
    </w:p>
    <w:p w14:paraId="1D49F270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t>Status Explanation</w:t>
      </w:r>
    </w:p>
    <w:tbl>
      <w:tblPr>
        <w:tblW w:w="91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6616"/>
      </w:tblGrid>
      <w:tr w:rsidR="00C21333" w:rsidRPr="00C21333" w14:paraId="251A6D5C" w14:textId="77777777" w:rsidTr="00C21333">
        <w:trPr>
          <w:trHeight w:val="6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676F3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C6E0DF5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Meaning</w:t>
            </w:r>
          </w:p>
        </w:tc>
      </w:tr>
      <w:tr w:rsidR="00C21333" w:rsidRPr="00C21333" w14:paraId="1FFC56D3" w14:textId="77777777" w:rsidTr="00C21333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14:paraId="01E237EB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color w:val="000000" w:themeColor="text1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5E87EF83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color w:val="000000" w:themeColor="text1"/>
              </w:rPr>
              <w:t>Workflow started</w:t>
            </w:r>
          </w:p>
        </w:tc>
      </w:tr>
      <w:tr w:rsidR="00C21333" w:rsidRPr="00C21333" w14:paraId="0FDEC6E5" w14:textId="77777777" w:rsidTr="00C21333">
        <w:trPr>
          <w:trHeight w:val="667"/>
          <w:tblCellSpacing w:w="15" w:type="dxa"/>
        </w:trPr>
        <w:tc>
          <w:tcPr>
            <w:tcW w:w="0" w:type="auto"/>
            <w:vAlign w:val="center"/>
            <w:hideMark/>
          </w:tcPr>
          <w:p w14:paraId="2E9BAC27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color w:val="000000" w:themeColor="text1"/>
              </w:rPr>
              <w:lastRenderedPageBreak/>
              <w:t>Suspended</w:t>
            </w:r>
          </w:p>
        </w:tc>
        <w:tc>
          <w:tcPr>
            <w:tcW w:w="0" w:type="auto"/>
            <w:vAlign w:val="center"/>
            <w:hideMark/>
          </w:tcPr>
          <w:p w14:paraId="2528234B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color w:val="000000" w:themeColor="text1"/>
              </w:rPr>
              <w:t>Waiting for duration to expire</w:t>
            </w:r>
          </w:p>
        </w:tc>
      </w:tr>
      <w:tr w:rsidR="00C21333" w:rsidRPr="00C21333" w14:paraId="5E0C5EA3" w14:textId="77777777" w:rsidTr="00C21333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14:paraId="70810014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color w:val="000000" w:themeColor="text1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1FECE4A5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color w:val="000000" w:themeColor="text1"/>
              </w:rPr>
              <w:t>Automatically resumed</w:t>
            </w:r>
          </w:p>
        </w:tc>
      </w:tr>
      <w:tr w:rsidR="00C21333" w:rsidRPr="00C21333" w14:paraId="34F949C5" w14:textId="77777777" w:rsidTr="00C21333">
        <w:trPr>
          <w:trHeight w:val="667"/>
          <w:tblCellSpacing w:w="15" w:type="dxa"/>
        </w:trPr>
        <w:tc>
          <w:tcPr>
            <w:tcW w:w="0" w:type="auto"/>
            <w:vAlign w:val="center"/>
            <w:hideMark/>
          </w:tcPr>
          <w:p w14:paraId="1B97851C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color w:val="000000" w:themeColor="text1"/>
              </w:rPr>
              <w:t>Succeeded</w:t>
            </w:r>
          </w:p>
        </w:tc>
        <w:tc>
          <w:tcPr>
            <w:tcW w:w="0" w:type="auto"/>
            <w:vAlign w:val="center"/>
            <w:hideMark/>
          </w:tcPr>
          <w:p w14:paraId="1EDA3A3F" w14:textId="77777777" w:rsidR="00C21333" w:rsidRPr="00C21333" w:rsidRDefault="00C21333" w:rsidP="00C21333">
            <w:pPr>
              <w:spacing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21333">
              <w:rPr>
                <w:rFonts w:ascii="Georgia" w:eastAsia="Georgia Pro" w:hAnsi="Georgia" w:cs="Georgia Pro"/>
                <w:color w:val="000000" w:themeColor="text1"/>
              </w:rPr>
              <w:t>Workflow completed</w:t>
            </w:r>
          </w:p>
        </w:tc>
      </w:tr>
    </w:tbl>
    <w:p w14:paraId="5A8FDDF6" w14:textId="77777777" w:rsidR="00C21333" w:rsidRPr="00C21333" w:rsidRDefault="00000000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111F7CA">
          <v:rect id="_x0000_i1034" style="width:0;height:1.5pt" o:hralign="center" o:hrstd="t" o:hr="t" fillcolor="#a0a0a0" stroked="f"/>
        </w:pict>
      </w:r>
    </w:p>
    <w:p w14:paraId="5C430693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t>Step 4: View Workflow Details</w:t>
      </w:r>
    </w:p>
    <w:p w14:paraId="126017F0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List workflows:</w:t>
      </w:r>
    </w:p>
    <w:p w14:paraId="0B830032" w14:textId="77777777" w:rsidR="00C21333" w:rsidRPr="00C21333" w:rsidRDefault="00C21333" w:rsidP="00C21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21333">
        <w:rPr>
          <w:rFonts w:ascii="Georgia" w:eastAsia="Georgia Pro" w:hAnsi="Georgia" w:cs="Georgia Pro"/>
          <w:color w:val="000000" w:themeColor="text1"/>
        </w:rPr>
        <w:t xml:space="preserve"> get workflows -n </w:t>
      </w: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3BAB45DF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Describe workflow:</w:t>
      </w:r>
    </w:p>
    <w:p w14:paraId="34A44F55" w14:textId="77777777" w:rsidR="00C21333" w:rsidRPr="00C21333" w:rsidRDefault="00C21333" w:rsidP="00C21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21333">
        <w:rPr>
          <w:rFonts w:ascii="Georgia" w:eastAsia="Georgia Pro" w:hAnsi="Georgia" w:cs="Georgia Pro"/>
          <w:color w:val="000000" w:themeColor="text1"/>
        </w:rPr>
        <w:t xml:space="preserve"> describe workflow suspend-delay-</w:t>
      </w: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xxxxx</w:t>
      </w:r>
      <w:proofErr w:type="spellEnd"/>
      <w:r w:rsidRPr="00C21333">
        <w:rPr>
          <w:rFonts w:ascii="Georgia" w:eastAsia="Georgia Pro" w:hAnsi="Georgia" w:cs="Georgia Pro"/>
          <w:color w:val="000000" w:themeColor="text1"/>
        </w:rPr>
        <w:t xml:space="preserve"> -n </w:t>
      </w: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1E84491F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You can observe the workflow progressing through the suspended state.</w:t>
      </w:r>
    </w:p>
    <w:p w14:paraId="53F5EA8D" w14:textId="77777777" w:rsidR="00C21333" w:rsidRPr="00C21333" w:rsidRDefault="00000000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95BC099">
          <v:rect id="_x0000_i1035" style="width:0;height:1.5pt" o:hralign="center" o:hrstd="t" o:hr="t" fillcolor="#a0a0a0" stroked="f"/>
        </w:pict>
      </w:r>
    </w:p>
    <w:p w14:paraId="1C33F738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t>Step 5: View Logs</w:t>
      </w:r>
    </w:p>
    <w:p w14:paraId="109FEA93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Find workflow pod:</w:t>
      </w:r>
    </w:p>
    <w:p w14:paraId="61F6CAF6" w14:textId="77777777" w:rsidR="00C21333" w:rsidRPr="00C21333" w:rsidRDefault="00C21333" w:rsidP="00C21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21333">
        <w:rPr>
          <w:rFonts w:ascii="Georgia" w:eastAsia="Georgia Pro" w:hAnsi="Georgia" w:cs="Georgia Pro"/>
          <w:color w:val="000000" w:themeColor="text1"/>
        </w:rPr>
        <w:t xml:space="preserve"> get pods -n </w:t>
      </w: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53D53D19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Example:</w:t>
      </w:r>
    </w:p>
    <w:p w14:paraId="3695B9FB" w14:textId="77777777" w:rsidR="00C21333" w:rsidRPr="00C21333" w:rsidRDefault="00C21333" w:rsidP="00C21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suspend-delay-abc12-start-message-123456</w:t>
      </w:r>
      <w:r w:rsidRPr="00C21333">
        <w:rPr>
          <w:rFonts w:ascii="Georgia" w:eastAsia="Georgia Pro" w:hAnsi="Georgia" w:cs="Georgia Pro"/>
          <w:color w:val="000000" w:themeColor="text1"/>
        </w:rPr>
        <w:br/>
        <w:t>suspend-delay-abc12-finish-message-654321</w:t>
      </w:r>
    </w:p>
    <w:p w14:paraId="290C9A1E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lastRenderedPageBreak/>
        <w:t>View logs:</w:t>
      </w:r>
    </w:p>
    <w:p w14:paraId="638132C2" w14:textId="77777777" w:rsidR="00C21333" w:rsidRPr="00C21333" w:rsidRDefault="00C21333" w:rsidP="00C21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21333">
        <w:rPr>
          <w:rFonts w:ascii="Georgia" w:eastAsia="Georgia Pro" w:hAnsi="Georgia" w:cs="Georgia Pro"/>
          <w:color w:val="000000" w:themeColor="text1"/>
        </w:rPr>
        <w:t xml:space="preserve"> logs &lt;pod-name&gt; -c main -n </w:t>
      </w:r>
      <w:proofErr w:type="spellStart"/>
      <w:r w:rsidRPr="00C21333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6E852FB7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Expected logs:</w:t>
      </w:r>
    </w:p>
    <w:p w14:paraId="06846743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t>First Pod</w:t>
      </w:r>
    </w:p>
    <w:p w14:paraId="207A187C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Workflow Started</w:t>
      </w:r>
    </w:p>
    <w:p w14:paraId="070A07CB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t>Second Pod</w:t>
      </w:r>
    </w:p>
    <w:p w14:paraId="26D9B9CF" w14:textId="77777777" w:rsidR="00C21333" w:rsidRPr="00C21333" w:rsidRDefault="00C21333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Workflow Resumed After Delay</w:t>
      </w:r>
    </w:p>
    <w:p w14:paraId="09BA037C" w14:textId="77777777" w:rsidR="00C21333" w:rsidRPr="00C21333" w:rsidRDefault="00000000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FF87A9B">
          <v:rect id="_x0000_i1036" style="width:0;height:1.5pt" o:hralign="center" o:hrstd="t" o:hr="t" fillcolor="#a0a0a0" stroked="f"/>
        </w:pict>
      </w:r>
    </w:p>
    <w:p w14:paraId="402451E3" w14:textId="77777777" w:rsidR="00C21333" w:rsidRPr="00C21333" w:rsidRDefault="00C21333" w:rsidP="00C21333">
      <w:pPr>
        <w:spacing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21333">
        <w:rPr>
          <w:rFonts w:ascii="Georgia" w:eastAsia="Georgia Pro" w:hAnsi="Georgia" w:cs="Georgia Pro"/>
          <w:b/>
          <w:bCs/>
          <w:color w:val="000000" w:themeColor="text1"/>
        </w:rPr>
        <w:t>Timeline of Execution</w:t>
      </w:r>
    </w:p>
    <w:p w14:paraId="4C6640E3" w14:textId="5EF1E016" w:rsidR="00C21333" w:rsidRPr="00C21333" w:rsidRDefault="00C21333" w:rsidP="00C21333">
      <w:pPr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C21333">
        <w:rPr>
          <w:rFonts w:ascii="Georgia" w:eastAsia="Georgia Pro" w:hAnsi="Georgia" w:cs="Georgia Pro"/>
          <w:color w:val="000000" w:themeColor="text1"/>
        </w:rPr>
        <w:t>00:00 Workflow Started</w:t>
      </w:r>
      <w:r w:rsidRPr="00C21333">
        <w:rPr>
          <w:rFonts w:ascii="Georgia" w:eastAsia="Georgia Pro" w:hAnsi="Georgia" w:cs="Georgia Pro"/>
          <w:color w:val="000000" w:themeColor="text1"/>
        </w:rPr>
        <w:br/>
        <w:t>00:01 Suspend Begins</w:t>
      </w:r>
      <w:r w:rsidRPr="00C21333">
        <w:rPr>
          <w:rFonts w:ascii="Georgia" w:eastAsia="Georgia Pro" w:hAnsi="Georgia" w:cs="Georgia Pro"/>
          <w:color w:val="000000" w:themeColor="text1"/>
        </w:rPr>
        <w:br/>
        <w:t xml:space="preserve">00:01 </w:t>
      </w:r>
      <w:r w:rsidRPr="00C21333">
        <w:rPr>
          <w:rFonts w:ascii="Times New Roman" w:eastAsia="Georgia Pro" w:hAnsi="Times New Roman" w:cs="Times New Roman"/>
          <w:color w:val="000000" w:themeColor="text1"/>
        </w:rPr>
        <w:t>→</w:t>
      </w:r>
      <w:r w:rsidRPr="00C21333">
        <w:rPr>
          <w:rFonts w:ascii="Georgia" w:eastAsia="Georgia Pro" w:hAnsi="Georgia" w:cs="Georgia Pro"/>
          <w:color w:val="000000" w:themeColor="text1"/>
        </w:rPr>
        <w:t xml:space="preserve"> 00:31 Waiting</w:t>
      </w:r>
      <w:r w:rsidRPr="00C21333">
        <w:rPr>
          <w:rFonts w:ascii="Georgia" w:eastAsia="Georgia Pro" w:hAnsi="Georgia" w:cs="Georgia Pro"/>
          <w:color w:val="000000" w:themeColor="text1"/>
        </w:rPr>
        <w:br/>
        <w:t>00:31 Workflow Resumes</w:t>
      </w:r>
      <w:r w:rsidRPr="00C21333">
        <w:rPr>
          <w:rFonts w:ascii="Georgia" w:eastAsia="Georgia Pro" w:hAnsi="Georgia" w:cs="Georgia Pro"/>
          <w:color w:val="000000" w:themeColor="text1"/>
        </w:rPr>
        <w:br/>
        <w:t>00:32 Workflow Completes</w:t>
      </w:r>
    </w:p>
    <w:p w14:paraId="4028ED4A" w14:textId="77777777" w:rsidR="00DE2D51" w:rsidRPr="00C21333" w:rsidRDefault="00DE2D51" w:rsidP="00C21333">
      <w:pPr>
        <w:spacing w:line="276" w:lineRule="auto"/>
        <w:rPr>
          <w:rFonts w:ascii="Georgia" w:eastAsia="Georgia Pro" w:hAnsi="Georgia" w:cs="Georgia Pro"/>
          <w:color w:val="000000" w:themeColor="text1"/>
        </w:rPr>
      </w:pPr>
    </w:p>
    <w:sectPr w:rsidR="00DE2D51" w:rsidRPr="00C21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91054"/>
    <w:multiLevelType w:val="multilevel"/>
    <w:tmpl w:val="19B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D6995"/>
    <w:multiLevelType w:val="multilevel"/>
    <w:tmpl w:val="82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223CC"/>
    <w:multiLevelType w:val="multilevel"/>
    <w:tmpl w:val="EC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73194"/>
    <w:multiLevelType w:val="multilevel"/>
    <w:tmpl w:val="7A9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1"/>
  </w:num>
  <w:num w:numId="2" w16cid:durableId="754671501">
    <w:abstractNumId w:val="2"/>
  </w:num>
  <w:num w:numId="3" w16cid:durableId="460390858">
    <w:abstractNumId w:val="3"/>
  </w:num>
  <w:num w:numId="4" w16cid:durableId="1203710073">
    <w:abstractNumId w:val="0"/>
  </w:num>
  <w:num w:numId="5" w16cid:durableId="986784344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F6E2E"/>
    <w:rsid w:val="00314CC7"/>
    <w:rsid w:val="003203BF"/>
    <w:rsid w:val="00326D57"/>
    <w:rsid w:val="003A0284"/>
    <w:rsid w:val="00516C3F"/>
    <w:rsid w:val="00607F5A"/>
    <w:rsid w:val="00642ADF"/>
    <w:rsid w:val="007328C8"/>
    <w:rsid w:val="00751D6E"/>
    <w:rsid w:val="008227C9"/>
    <w:rsid w:val="00872298"/>
    <w:rsid w:val="008B557A"/>
    <w:rsid w:val="008E45ED"/>
    <w:rsid w:val="00971BA2"/>
    <w:rsid w:val="00A217D2"/>
    <w:rsid w:val="00A240F8"/>
    <w:rsid w:val="00A84E8B"/>
    <w:rsid w:val="00A8574D"/>
    <w:rsid w:val="00C02352"/>
    <w:rsid w:val="00C21333"/>
    <w:rsid w:val="00C31142"/>
    <w:rsid w:val="00C7771D"/>
    <w:rsid w:val="00D624F6"/>
    <w:rsid w:val="00DA7A76"/>
    <w:rsid w:val="00DE2D51"/>
    <w:rsid w:val="00DF7C6D"/>
    <w:rsid w:val="00EC762E"/>
    <w:rsid w:val="00F05B5C"/>
    <w:rsid w:val="00F15254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2026-06-02T16:33:00Z</dcterms:created>
  <dcterms:modified xsi:type="dcterms:W3CDTF">2026-06-03T10:16:00Z</dcterms:modified>
</cp:coreProperties>
</file>