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2D3A2" w14:textId="21D7DC0E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AF0E40">
        <w:rPr>
          <w:rFonts w:ascii="Georgia" w:hAnsi="Georgia"/>
          <w:b/>
          <w:color w:val="000000" w:themeColor="text1"/>
          <w:sz w:val="36"/>
          <w:szCs w:val="36"/>
        </w:rPr>
        <w:t>2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Create </w:t>
      </w:r>
      <w:r w:rsidR="00AF0E40">
        <w:rPr>
          <w:rFonts w:ascii="Georgia" w:hAnsi="Georgia"/>
          <w:b/>
          <w:color w:val="000000" w:themeColor="text1"/>
          <w:sz w:val="36"/>
          <w:szCs w:val="36"/>
        </w:rPr>
        <w:t>Service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in Kubernetes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2094BCF6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A34A00" w14:textId="7135308E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Understand the syntax and structure of a Kubernetes Service definition file (YAML).</w:t>
      </w:r>
    </w:p>
    <w:p w14:paraId="675ABD7C" w14:textId="77777777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Learn to create different types of Services: ClusterIP, NodePort, and LoadBalancer.</w:t>
      </w:r>
    </w:p>
    <w:p w14:paraId="1F2435EF" w14:textId="77777777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Comprehend how Services operate independently of specific Pods.</w:t>
      </w:r>
    </w:p>
    <w:p w14:paraId="00F986EF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B35DD47" w14:textId="0521E923" w:rsidR="00AF0E40" w:rsidRPr="00AF0E40" w:rsidRDefault="00AF0E40" w:rsidP="00AF0E4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AF0E40">
        <w:rPr>
          <w:rFonts w:ascii="Georgia" w:hAnsi="Georgia"/>
          <w:b/>
          <w:color w:val="000000" w:themeColor="text1"/>
        </w:rPr>
        <w:t>Prerequisites</w:t>
      </w:r>
    </w:p>
    <w:p w14:paraId="274AAD13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76C342" w14:textId="7FBA4088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Kubernetes Cluster: Have a running Kubernetes cluster (locally using Minikube or kind, or a cloud-based service).</w:t>
      </w:r>
    </w:p>
    <w:p w14:paraId="232DAC58" w14:textId="77777777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kubectl: Install and configure kubectl to interact with your Kubernetes cluster.</w:t>
      </w:r>
    </w:p>
    <w:p w14:paraId="2A397F11" w14:textId="77777777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Basic Knowledge of YAML: Familiarity with YAML format will be helpful for understanding Kubernetes resource definitions.</w:t>
      </w:r>
    </w:p>
    <w:p w14:paraId="5EA27A45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ACC7382" w14:textId="52A6A8B1" w:rsidR="00AF0E40" w:rsidRPr="00AF0E40" w:rsidRDefault="00AF0E40" w:rsidP="00AF0E4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AF0E40">
        <w:rPr>
          <w:rFonts w:ascii="Georgia" w:hAnsi="Georgia"/>
          <w:b/>
          <w:color w:val="000000" w:themeColor="text1"/>
        </w:rPr>
        <w:t>Step-by-Step Guide</w:t>
      </w:r>
    </w:p>
    <w:p w14:paraId="2FA6FEAE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078353F" w14:textId="1A399F75" w:rsidR="00AF0E40" w:rsidRPr="00AF0E40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F0E40">
        <w:rPr>
          <w:rFonts w:ascii="Georgia" w:hAnsi="Georgia"/>
          <w:b/>
          <w:bCs/>
          <w:sz w:val="24"/>
          <w:szCs w:val="24"/>
        </w:rPr>
        <w:t>Step 1: Understand Kubernetes Services</w:t>
      </w:r>
    </w:p>
    <w:p w14:paraId="755D6762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E9F5E77" w14:textId="34853560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In Kubernetes, Services provide a way to expose applications running on Pods. They allow these applications to communicate internally and externally, providing a stable interface despite the dynamic nature of Pods.</w:t>
      </w:r>
    </w:p>
    <w:p w14:paraId="72F7FE5A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EE5BE1B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F0E40">
        <w:rPr>
          <w:rFonts w:ascii="Georgia" w:hAnsi="Georgia"/>
          <w:b/>
          <w:bCs/>
          <w:sz w:val="24"/>
          <w:szCs w:val="24"/>
        </w:rPr>
        <w:t>Service Types</w:t>
      </w:r>
    </w:p>
    <w:p w14:paraId="029E1925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EBACB94" w14:textId="1B540DB2" w:rsidR="00AF0E40" w:rsidRPr="00AF0E40" w:rsidRDefault="00AF0E40" w:rsidP="00AF0E4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ClusterIP: Exposes the Service on a cluster-internal IP. This is the default type and is accessible only within the cluster.</w:t>
      </w:r>
    </w:p>
    <w:p w14:paraId="1F20C855" w14:textId="77777777" w:rsidR="00AF0E40" w:rsidRPr="00AF0E40" w:rsidRDefault="00AF0E40" w:rsidP="00AF0E4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NodePort: Exposes the Service on each Node's IP at a static port. This makes the Service accessible from outside the cluster using the Node's IP and the NodePort.</w:t>
      </w:r>
    </w:p>
    <w:p w14:paraId="47B21701" w14:textId="77777777" w:rsidR="00AF0E40" w:rsidRPr="00AF0E40" w:rsidRDefault="00AF0E40" w:rsidP="00AF0E4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lastRenderedPageBreak/>
        <w:t>LoadBalancer: Exposes the Service externally using a cloud provider's load balancer. It provides an external IP address that forwards traffic to the Service.</w:t>
      </w:r>
    </w:p>
    <w:p w14:paraId="1261DE25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6296F10" w14:textId="06374BC1" w:rsidR="00AF0E40" w:rsidRPr="00AF0E40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F0E40">
        <w:rPr>
          <w:rFonts w:ascii="Georgia" w:hAnsi="Georgia"/>
          <w:b/>
          <w:bCs/>
          <w:sz w:val="24"/>
          <w:szCs w:val="24"/>
        </w:rPr>
        <w:t>Step 2: Create Services</w:t>
      </w:r>
    </w:p>
    <w:p w14:paraId="79766D68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E96694A" w14:textId="4F93F04C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Even though Services usually route traffic to Pods, you can define and explore Services without explicitly having Pods, understanding their syntax and operational concepts.</w:t>
      </w:r>
    </w:p>
    <w:p w14:paraId="7B5229B9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A17A95A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F0E40">
        <w:rPr>
          <w:rFonts w:ascii="Georgia" w:hAnsi="Georgia"/>
          <w:b/>
          <w:bCs/>
          <w:sz w:val="24"/>
          <w:szCs w:val="24"/>
        </w:rPr>
        <w:t>Example YAML Configurations</w:t>
      </w:r>
    </w:p>
    <w:p w14:paraId="53499E28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8C8A103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1. ClusterIP Service</w:t>
      </w:r>
    </w:p>
    <w:p w14:paraId="63D5B639" w14:textId="77777777" w:rsidR="00AF0E40" w:rsidRPr="00AF0E40" w:rsidRDefault="00AF0E40" w:rsidP="00AF0E4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Create a YAML file named clusterip-service.yaml with the following content:</w:t>
      </w:r>
    </w:p>
    <w:p w14:paraId="18BC8326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B9FA9F5" w14:textId="77777777" w:rsidR="00AF0E40" w:rsidRPr="00AF0E40" w:rsidRDefault="00AF0E40" w:rsidP="00AF0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apiVersion: v1          # Specifies the API version used.</w:t>
      </w:r>
    </w:p>
    <w:p w14:paraId="1747F1F4" w14:textId="77777777" w:rsidR="00AF0E40" w:rsidRPr="00AF0E40" w:rsidRDefault="00AF0E40" w:rsidP="00AF0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kind: Service           # The type of resource being defined; here, it's a Service.</w:t>
      </w:r>
    </w:p>
    <w:p w14:paraId="3E19CEDE" w14:textId="77777777" w:rsidR="00AF0E40" w:rsidRPr="00AF0E40" w:rsidRDefault="00AF0E40" w:rsidP="00AF0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metadata:</w:t>
      </w:r>
    </w:p>
    <w:p w14:paraId="7F220172" w14:textId="77777777" w:rsidR="00AF0E40" w:rsidRPr="00AF0E40" w:rsidRDefault="00AF0E40" w:rsidP="00AF0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name: clusterip-service # The name of the Service.</w:t>
      </w:r>
    </w:p>
    <w:p w14:paraId="569E7AB5" w14:textId="77777777" w:rsidR="00AF0E40" w:rsidRPr="00AF0E40" w:rsidRDefault="00AF0E40" w:rsidP="00AF0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spec:</w:t>
      </w:r>
    </w:p>
    <w:p w14:paraId="18D65B2E" w14:textId="77777777" w:rsidR="00AF0E40" w:rsidRPr="00AF0E40" w:rsidRDefault="00AF0E40" w:rsidP="00AF0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selector:             # Normally specifies the Pods the Service should target based on labels.</w:t>
      </w:r>
    </w:p>
    <w:p w14:paraId="7274BCFD" w14:textId="77777777" w:rsidR="00AF0E40" w:rsidRPr="00AF0E40" w:rsidRDefault="00AF0E40" w:rsidP="00AF0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app: my-app         # Since we're not creating Pods, this is just illustrative.</w:t>
      </w:r>
    </w:p>
    <w:p w14:paraId="0383287B" w14:textId="77777777" w:rsidR="00AF0E40" w:rsidRPr="00AF0E40" w:rsidRDefault="00AF0E40" w:rsidP="00AF0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ports:                # The list of ports that the Service will expose.</w:t>
      </w:r>
    </w:p>
    <w:p w14:paraId="59B49FD1" w14:textId="77777777" w:rsidR="00AF0E40" w:rsidRPr="00AF0E40" w:rsidRDefault="00AF0E40" w:rsidP="00AF0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- protocol: TCP     # The protocol used by the Service (typically TCP).</w:t>
      </w:r>
    </w:p>
    <w:p w14:paraId="01640A6B" w14:textId="77777777" w:rsidR="00AF0E40" w:rsidRPr="00AF0E40" w:rsidRDefault="00AF0E40" w:rsidP="00AF0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port: 80          # The port that will be exposed by the Service.</w:t>
      </w:r>
    </w:p>
    <w:p w14:paraId="75F05727" w14:textId="77777777" w:rsidR="00AF0E40" w:rsidRPr="00AF0E40" w:rsidRDefault="00AF0E40" w:rsidP="00AF0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targetPort: 80    # The port on the Pods that the traffic will be directed to.</w:t>
      </w:r>
    </w:p>
    <w:p w14:paraId="204C5A6C" w14:textId="77777777" w:rsidR="00AF0E40" w:rsidRPr="00AF0E40" w:rsidRDefault="00AF0E40" w:rsidP="00AF0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type: ClusterIP       # The type of Service. ClusterIP exposes the Service only within the cluster.</w:t>
      </w:r>
    </w:p>
    <w:p w14:paraId="5E42AB00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C35ABCA" w14:textId="4A4543B1" w:rsidR="00AF0E40" w:rsidRPr="00AF0E40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F0E40">
        <w:rPr>
          <w:rFonts w:ascii="Georgia" w:hAnsi="Georgia"/>
          <w:b/>
          <w:bCs/>
          <w:sz w:val="24"/>
          <w:szCs w:val="24"/>
        </w:rPr>
        <w:t>Explanation:</w:t>
      </w:r>
    </w:p>
    <w:p w14:paraId="220C33F5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9321419" w14:textId="77777777" w:rsidR="00AF0E40" w:rsidRPr="00AF0E40" w:rsidRDefault="00AF0E40" w:rsidP="00AF0E4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apiVersion: Defines the API version (v1) used for the Service resource.</w:t>
      </w:r>
    </w:p>
    <w:p w14:paraId="2139D19C" w14:textId="77777777" w:rsidR="00AF0E40" w:rsidRPr="00AF0E40" w:rsidRDefault="00AF0E40" w:rsidP="00AF0E4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kind: Specifies that this resource is a Service.</w:t>
      </w:r>
    </w:p>
    <w:p w14:paraId="422B0EEF" w14:textId="77777777" w:rsidR="00AF0E40" w:rsidRPr="00AF0E40" w:rsidRDefault="00AF0E40" w:rsidP="00AF0E4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lastRenderedPageBreak/>
        <w:t>metadata: Contains metadata about the Service, including name.</w:t>
      </w:r>
    </w:p>
    <w:p w14:paraId="08E8C8AF" w14:textId="77777777" w:rsidR="00AF0E40" w:rsidRPr="00AF0E40" w:rsidRDefault="00AF0E40" w:rsidP="00AF0E40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name: The unique name for the Service.</w:t>
      </w:r>
    </w:p>
    <w:p w14:paraId="65679D97" w14:textId="77777777" w:rsidR="00AF0E40" w:rsidRPr="00AF0E40" w:rsidRDefault="00AF0E40" w:rsidP="00AF0E4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spec: Provides the specification for the Service.</w:t>
      </w:r>
    </w:p>
    <w:p w14:paraId="531596A7" w14:textId="77777777" w:rsidR="00AF0E40" w:rsidRPr="00AF0E40" w:rsidRDefault="00AF0E40" w:rsidP="00AF0E40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selector: In a real scenario, this would define how the Service selects the Pods it routes traffic to, based on labels.</w:t>
      </w:r>
    </w:p>
    <w:p w14:paraId="7E41549D" w14:textId="77777777" w:rsidR="00AF0E40" w:rsidRPr="00AF0E40" w:rsidRDefault="00AF0E40" w:rsidP="00AF0E40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ports: Lists the ports that the Service will expose.</w:t>
      </w:r>
    </w:p>
    <w:p w14:paraId="2B5803F9" w14:textId="77777777" w:rsidR="00AF0E40" w:rsidRPr="00AF0E40" w:rsidRDefault="00AF0E40" w:rsidP="00AF0E40">
      <w:pPr>
        <w:pStyle w:val="ListParagraph"/>
        <w:numPr>
          <w:ilvl w:val="2"/>
          <w:numId w:val="1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protocol: The protocol used (TCP in this case).</w:t>
      </w:r>
    </w:p>
    <w:p w14:paraId="6A9D2186" w14:textId="77777777" w:rsidR="00AF0E40" w:rsidRPr="00AF0E40" w:rsidRDefault="00AF0E40" w:rsidP="00AF0E40">
      <w:pPr>
        <w:pStyle w:val="ListParagraph"/>
        <w:numPr>
          <w:ilvl w:val="2"/>
          <w:numId w:val="1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port: The port number exposed by the Service to the outside.</w:t>
      </w:r>
    </w:p>
    <w:p w14:paraId="291C091E" w14:textId="77777777" w:rsidR="00AF0E40" w:rsidRPr="00AF0E40" w:rsidRDefault="00AF0E40" w:rsidP="00AF0E40">
      <w:pPr>
        <w:pStyle w:val="ListParagraph"/>
        <w:numPr>
          <w:ilvl w:val="2"/>
          <w:numId w:val="1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targetPort: The port on the Pod to which the traffic will be routed. Although we're not creating Pods, this field is required.</w:t>
      </w:r>
    </w:p>
    <w:p w14:paraId="33968BE8" w14:textId="77777777" w:rsidR="00AF0E40" w:rsidRPr="00AF0E40" w:rsidRDefault="00AF0E40" w:rsidP="00AF0E4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type: The type of Service (ClusterIP), meaning it is accessible only within the cluster.</w:t>
      </w:r>
    </w:p>
    <w:p w14:paraId="28B8E9DB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820C1D" w14:textId="3EA706B3" w:rsidR="00AF0E40" w:rsidRPr="00AF0E40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F0E40">
        <w:rPr>
          <w:rFonts w:ascii="Georgia" w:hAnsi="Georgia"/>
          <w:b/>
          <w:bCs/>
          <w:sz w:val="24"/>
          <w:szCs w:val="24"/>
        </w:rPr>
        <w:t>Apply this YAML to create the ClusterIP Service:</w:t>
      </w:r>
    </w:p>
    <w:p w14:paraId="65177D4A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006953F" w14:textId="77777777" w:rsidR="00AF0E40" w:rsidRPr="00AF0E40" w:rsidRDefault="00AF0E40" w:rsidP="00AF0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kubectl apply -f clusterip-service.yaml</w:t>
      </w:r>
    </w:p>
    <w:p w14:paraId="07B691BE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7985AF1" w14:textId="6D5F9A7D" w:rsidR="00AF0E40" w:rsidRPr="00AF0E40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F0E40">
        <w:rPr>
          <w:rFonts w:ascii="Georgia" w:hAnsi="Georgia"/>
          <w:b/>
          <w:bCs/>
          <w:sz w:val="24"/>
          <w:szCs w:val="24"/>
        </w:rPr>
        <w:t>Verify the Service is running:</w:t>
      </w:r>
    </w:p>
    <w:p w14:paraId="6AE5AD35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EA284C4" w14:textId="58F02E74" w:rsidR="00AF0E40" w:rsidRDefault="00AF0E40" w:rsidP="00AF0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kubectl get services</w:t>
      </w:r>
    </w:p>
    <w:p w14:paraId="1D43C6B1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BCC270C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You should see the clusterip-service listed with a ClusterIP and an internal IP address.</w:t>
      </w:r>
    </w:p>
    <w:p w14:paraId="7202DB03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98F241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F0E40">
        <w:rPr>
          <w:rFonts w:ascii="Georgia" w:hAnsi="Georgia"/>
          <w:b/>
          <w:bCs/>
          <w:sz w:val="24"/>
          <w:szCs w:val="24"/>
        </w:rPr>
        <w:t>2. NodePort Service</w:t>
      </w:r>
    </w:p>
    <w:p w14:paraId="0FB38B9F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092A4AA" w14:textId="43402AB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To expose the Service on a port on each Node in the cluster, modify the Service type to NodePort.</w:t>
      </w:r>
    </w:p>
    <w:p w14:paraId="44C4141B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441D83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Create a YAML file named nodeport-service.yaml with the following content:</w:t>
      </w:r>
    </w:p>
    <w:p w14:paraId="1D2CEBEE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B3CF72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apiVersion: v1</w:t>
      </w:r>
    </w:p>
    <w:p w14:paraId="2C2A14D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kind: Service</w:t>
      </w:r>
    </w:p>
    <w:p w14:paraId="656E606F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lastRenderedPageBreak/>
        <w:t>metadata:</w:t>
      </w:r>
    </w:p>
    <w:p w14:paraId="5676647B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name: nodeport-service</w:t>
      </w:r>
    </w:p>
    <w:p w14:paraId="16F99A94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spec:</w:t>
      </w:r>
    </w:p>
    <w:p w14:paraId="00ABD5B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selector:</w:t>
      </w:r>
    </w:p>
    <w:p w14:paraId="5B329EED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app: my-app</w:t>
      </w:r>
    </w:p>
    <w:p w14:paraId="4007D4F2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ports:</w:t>
      </w:r>
    </w:p>
    <w:p w14:paraId="07812DF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- protocol: TCP</w:t>
      </w:r>
    </w:p>
    <w:p w14:paraId="01CD45B6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port: 80</w:t>
      </w:r>
    </w:p>
    <w:p w14:paraId="3AF7F696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targetPort: 80</w:t>
      </w:r>
    </w:p>
    <w:p w14:paraId="55BBBD6C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nodePort: 30007 # A specific port in the range 30000-32767</w:t>
      </w:r>
    </w:p>
    <w:p w14:paraId="1E5EBC6A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type: NodePort</w:t>
      </w:r>
    </w:p>
    <w:p w14:paraId="71B4EC3A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36F02BA" w14:textId="64357420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Explanation:</w:t>
      </w:r>
    </w:p>
    <w:p w14:paraId="44C879B4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F1C9F4" w14:textId="77777777" w:rsidR="00AF0E40" w:rsidRPr="00320B15" w:rsidRDefault="00AF0E40" w:rsidP="00320B1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20B15">
        <w:rPr>
          <w:rFonts w:ascii="Georgia" w:hAnsi="Georgia"/>
          <w:sz w:val="24"/>
          <w:szCs w:val="24"/>
        </w:rPr>
        <w:t>The primary difference from the ClusterIP Service is the addition of nodePort, which specifies the static port on each Node.</w:t>
      </w:r>
    </w:p>
    <w:p w14:paraId="2BDD6E22" w14:textId="77777777" w:rsidR="00AF0E40" w:rsidRPr="00320B15" w:rsidRDefault="00AF0E40" w:rsidP="00320B1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20B15">
        <w:rPr>
          <w:rFonts w:ascii="Georgia" w:hAnsi="Georgia"/>
          <w:sz w:val="24"/>
          <w:szCs w:val="24"/>
        </w:rPr>
        <w:t>type: Set to NodePort, exposing the Service on a specific port across all Nodes.</w:t>
      </w:r>
    </w:p>
    <w:p w14:paraId="17EC83BA" w14:textId="77777777" w:rsidR="00320B15" w:rsidRPr="00AF0E40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8D6D5AE" w14:textId="77777777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Apply this YAML to create the NodePort Service:</w:t>
      </w:r>
    </w:p>
    <w:p w14:paraId="14D0716B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0A3C990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kubectl apply -f nodeport-service.yaml</w:t>
      </w:r>
    </w:p>
    <w:p w14:paraId="246ED8D9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678587B" w14:textId="678640BF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Verify the Service:</w:t>
      </w:r>
    </w:p>
    <w:p w14:paraId="71E71EE1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6F05134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kubectl get services</w:t>
      </w:r>
    </w:p>
    <w:p w14:paraId="5D9A9AAF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67DF61" w14:textId="03187DB1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You should see the nodeport-service listed with a NodePort and details about the port exposed.</w:t>
      </w:r>
    </w:p>
    <w:p w14:paraId="47F15B83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50912D" w14:textId="77777777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3. LoadBalancer Service</w:t>
      </w:r>
    </w:p>
    <w:p w14:paraId="5ADE23FE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lastRenderedPageBreak/>
        <w:t>If you're using a cloud provider that supports LoadBalancers, you can create a LoadBalancer Service to expose the Service externally.</w:t>
      </w:r>
    </w:p>
    <w:p w14:paraId="1717AD67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2641200" w14:textId="77777777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Create a YAML file named loadbalancer-service.yaml with the following content:</w:t>
      </w:r>
    </w:p>
    <w:p w14:paraId="54134BB6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C38BDCE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apiVersion: v1</w:t>
      </w:r>
    </w:p>
    <w:p w14:paraId="07D680D9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kind: Service</w:t>
      </w:r>
    </w:p>
    <w:p w14:paraId="4B19C5B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metadata:</w:t>
      </w:r>
    </w:p>
    <w:p w14:paraId="36C30939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name: loadbalancer-service</w:t>
      </w:r>
    </w:p>
    <w:p w14:paraId="7345A054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spec:</w:t>
      </w:r>
    </w:p>
    <w:p w14:paraId="5124A170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selector:</w:t>
      </w:r>
    </w:p>
    <w:p w14:paraId="05522753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app: my-app</w:t>
      </w:r>
    </w:p>
    <w:p w14:paraId="3BBB4244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ports:</w:t>
      </w:r>
    </w:p>
    <w:p w14:paraId="19E9FD80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- protocol: TCP</w:t>
      </w:r>
    </w:p>
    <w:p w14:paraId="40AEE653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port: 80</w:t>
      </w:r>
    </w:p>
    <w:p w14:paraId="10C6DB4B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targetPort: 80</w:t>
      </w:r>
    </w:p>
    <w:p w14:paraId="37D77741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type: LoadBalancer</w:t>
      </w:r>
    </w:p>
    <w:p w14:paraId="7FFD3230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06DC7E" w14:textId="0B9220B3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Explanation:</w:t>
      </w:r>
    </w:p>
    <w:p w14:paraId="0245AC7D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5F6DB4D" w14:textId="77777777" w:rsidR="00AF0E40" w:rsidRPr="00320B15" w:rsidRDefault="00AF0E40" w:rsidP="00320B1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20B15">
        <w:rPr>
          <w:rFonts w:ascii="Georgia" w:hAnsi="Georgia"/>
          <w:sz w:val="24"/>
          <w:szCs w:val="24"/>
        </w:rPr>
        <w:t>type: Set to LoadBalancer, which requests the cloud provider to provision a load balancer for this Service.</w:t>
      </w:r>
    </w:p>
    <w:p w14:paraId="2A47F30A" w14:textId="77777777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Apply this YAML to create the LoadBalancer Service:</w:t>
      </w:r>
    </w:p>
    <w:p w14:paraId="25439DDA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229EEDD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kubectl apply -f loadbalancer-service.yaml</w:t>
      </w:r>
    </w:p>
    <w:p w14:paraId="2B2C8C41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DBD8E91" w14:textId="2F7B605D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Verify the Service:</w:t>
      </w:r>
    </w:p>
    <w:p w14:paraId="6C133B4C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79FA75B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kubectl get services</w:t>
      </w:r>
    </w:p>
    <w:p w14:paraId="42E44D36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lastRenderedPageBreak/>
        <w:t>Once the LoadBalancer is provisioned, the external IP address will be listed under the EXTERNAL-IP column.</w:t>
      </w:r>
    </w:p>
    <w:p w14:paraId="4B72F3E6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4038BE2" w14:textId="77777777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Step 3: Cleaning Up Resources</w:t>
      </w:r>
    </w:p>
    <w:p w14:paraId="489D6B53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71A21F5" w14:textId="3A4D7565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To delete the resources you created:</w:t>
      </w:r>
    </w:p>
    <w:p w14:paraId="42CB0139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78D7102" w14:textId="5A2B1B81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kubectl delete -f clusterip-service.yaml</w:t>
      </w:r>
    </w:p>
    <w:p w14:paraId="58350A34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kubectl delete -f nodeport-service.yaml</w:t>
      </w:r>
    </w:p>
    <w:p w14:paraId="05D55ABD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kubectl delete -f loadbalancer-service.yaml</w:t>
      </w:r>
    </w:p>
    <w:p w14:paraId="170B02AD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C5EBD3" w14:textId="5F5D3D71" w:rsidR="00774CB4" w:rsidRPr="00774CB4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This command deletes all the Services you defined.</w:t>
      </w:r>
    </w:p>
    <w:sectPr w:rsidR="00774CB4" w:rsidRPr="00774CB4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F6681E" w14:textId="77777777" w:rsidR="00EA734D" w:rsidRDefault="00EA734D" w:rsidP="003E6295">
      <w:pPr>
        <w:spacing w:line="240" w:lineRule="auto"/>
      </w:pPr>
      <w:r>
        <w:separator/>
      </w:r>
    </w:p>
  </w:endnote>
  <w:endnote w:type="continuationSeparator" w:id="0">
    <w:p w14:paraId="30A0BD09" w14:textId="77777777" w:rsidR="00EA734D" w:rsidRDefault="00EA734D" w:rsidP="003E62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18DA5" w14:textId="77777777" w:rsidR="00EA734D" w:rsidRDefault="00EA734D" w:rsidP="003E6295">
      <w:pPr>
        <w:spacing w:line="240" w:lineRule="auto"/>
      </w:pPr>
      <w:r>
        <w:separator/>
      </w:r>
    </w:p>
  </w:footnote>
  <w:footnote w:type="continuationSeparator" w:id="0">
    <w:p w14:paraId="793FF2BD" w14:textId="77777777" w:rsidR="00EA734D" w:rsidRDefault="00EA734D" w:rsidP="003E62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E1D63" w14:textId="50ED5F09" w:rsidR="003E6295" w:rsidRDefault="003E6295" w:rsidP="003E6295">
    <w:pPr>
      <w:pStyle w:val="Header"/>
      <w:jc w:val="right"/>
    </w:pPr>
  </w:p>
  <w:p w14:paraId="41CB6D95" w14:textId="77777777" w:rsidR="003E6295" w:rsidRDefault="003E6295" w:rsidP="003E6295">
    <w:pPr>
      <w:pStyle w:val="Header"/>
      <w:jc w:val="right"/>
    </w:pPr>
  </w:p>
  <w:p w14:paraId="5A2991A7" w14:textId="77777777" w:rsidR="003E6295" w:rsidRDefault="003E6295" w:rsidP="003E629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3"/>
  </w:num>
  <w:num w:numId="2" w16cid:durableId="1794446732">
    <w:abstractNumId w:val="10"/>
  </w:num>
  <w:num w:numId="3" w16cid:durableId="1094980813">
    <w:abstractNumId w:val="5"/>
  </w:num>
  <w:num w:numId="4" w16cid:durableId="227502285">
    <w:abstractNumId w:val="8"/>
  </w:num>
  <w:num w:numId="5" w16cid:durableId="1815020942">
    <w:abstractNumId w:val="9"/>
  </w:num>
  <w:num w:numId="6" w16cid:durableId="156187757">
    <w:abstractNumId w:val="13"/>
  </w:num>
  <w:num w:numId="7" w16cid:durableId="1632131578">
    <w:abstractNumId w:val="1"/>
  </w:num>
  <w:num w:numId="8" w16cid:durableId="65420596">
    <w:abstractNumId w:val="4"/>
  </w:num>
  <w:num w:numId="9" w16cid:durableId="545679436">
    <w:abstractNumId w:val="14"/>
  </w:num>
  <w:num w:numId="10" w16cid:durableId="1585528895">
    <w:abstractNumId w:val="11"/>
  </w:num>
  <w:num w:numId="11" w16cid:durableId="1368021660">
    <w:abstractNumId w:val="7"/>
  </w:num>
  <w:num w:numId="12" w16cid:durableId="1367833833">
    <w:abstractNumId w:val="6"/>
  </w:num>
  <w:num w:numId="13" w16cid:durableId="1483423033">
    <w:abstractNumId w:val="0"/>
  </w:num>
  <w:num w:numId="14" w16cid:durableId="498933655">
    <w:abstractNumId w:val="2"/>
  </w:num>
  <w:num w:numId="15" w16cid:durableId="2074740538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D53"/>
    <w:rsid w:val="000B3567"/>
    <w:rsid w:val="000B7FA6"/>
    <w:rsid w:val="000C68A7"/>
    <w:rsid w:val="000F4695"/>
    <w:rsid w:val="00161E5B"/>
    <w:rsid w:val="001C30AA"/>
    <w:rsid w:val="001E4A09"/>
    <w:rsid w:val="001F6DF3"/>
    <w:rsid w:val="00293CCD"/>
    <w:rsid w:val="002A063E"/>
    <w:rsid w:val="002C0110"/>
    <w:rsid w:val="002C15F1"/>
    <w:rsid w:val="002D67B0"/>
    <w:rsid w:val="0031239A"/>
    <w:rsid w:val="00320B15"/>
    <w:rsid w:val="00373228"/>
    <w:rsid w:val="00394880"/>
    <w:rsid w:val="003E6295"/>
    <w:rsid w:val="003F7E65"/>
    <w:rsid w:val="0040400F"/>
    <w:rsid w:val="00404B30"/>
    <w:rsid w:val="00445082"/>
    <w:rsid w:val="00447B21"/>
    <w:rsid w:val="004E51A1"/>
    <w:rsid w:val="00516BE0"/>
    <w:rsid w:val="0058270A"/>
    <w:rsid w:val="005A4EC2"/>
    <w:rsid w:val="005B4CC3"/>
    <w:rsid w:val="005D2DA1"/>
    <w:rsid w:val="005E5413"/>
    <w:rsid w:val="00662867"/>
    <w:rsid w:val="00680459"/>
    <w:rsid w:val="006E1DD8"/>
    <w:rsid w:val="007520E6"/>
    <w:rsid w:val="00764722"/>
    <w:rsid w:val="00774CB4"/>
    <w:rsid w:val="007A41F2"/>
    <w:rsid w:val="00866991"/>
    <w:rsid w:val="008E58C1"/>
    <w:rsid w:val="00976465"/>
    <w:rsid w:val="00980CD5"/>
    <w:rsid w:val="0099224A"/>
    <w:rsid w:val="009D6D29"/>
    <w:rsid w:val="00AC2E23"/>
    <w:rsid w:val="00AF0E40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BF7DA9"/>
    <w:rsid w:val="00C50980"/>
    <w:rsid w:val="00CA1F01"/>
    <w:rsid w:val="00CB26E4"/>
    <w:rsid w:val="00D04AA5"/>
    <w:rsid w:val="00D206B1"/>
    <w:rsid w:val="00D40D50"/>
    <w:rsid w:val="00D57470"/>
    <w:rsid w:val="00D67103"/>
    <w:rsid w:val="00DB1F88"/>
    <w:rsid w:val="00E0402D"/>
    <w:rsid w:val="00E82D29"/>
    <w:rsid w:val="00EA17E7"/>
    <w:rsid w:val="00EA734D"/>
    <w:rsid w:val="00F23FC0"/>
    <w:rsid w:val="00F41447"/>
    <w:rsid w:val="00F77988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629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295"/>
  </w:style>
  <w:style w:type="paragraph" w:styleId="Footer">
    <w:name w:val="footer"/>
    <w:basedOn w:val="Normal"/>
    <w:link w:val="FooterChar"/>
    <w:uiPriority w:val="99"/>
    <w:unhideWhenUsed/>
    <w:rsid w:val="003E629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4</cp:revision>
  <dcterms:created xsi:type="dcterms:W3CDTF">2024-07-08T12:39:00Z</dcterms:created>
  <dcterms:modified xsi:type="dcterms:W3CDTF">2024-08-10T19:13:00Z</dcterms:modified>
</cp:coreProperties>
</file>