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532682CC" w:rsidR="00DB7905" w:rsidRPr="00DB7905" w:rsidRDefault="00CE04A5"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Blockchain in IoT</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D5C4AC5"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color w:val="000000" w:themeColor="text1"/>
          <w:kern w:val="0"/>
          <w:sz w:val="24"/>
          <w:szCs w:val="24"/>
          <w:lang w:eastAsia="en-IN"/>
          <w14:ligatures w14:val="none"/>
        </w:rPr>
        <w:t xml:space="preserve">The integration of </w:t>
      </w:r>
      <w:r w:rsidRPr="00CE04A5">
        <w:rPr>
          <w:rFonts w:ascii="Georgia" w:eastAsia="Times New Roman" w:hAnsi="Georgia" w:cs="Times New Roman"/>
          <w:b/>
          <w:bCs/>
          <w:color w:val="000000" w:themeColor="text1"/>
          <w:kern w:val="0"/>
          <w:sz w:val="24"/>
          <w:szCs w:val="24"/>
          <w:lang w:eastAsia="en-IN"/>
          <w14:ligatures w14:val="none"/>
        </w:rPr>
        <w:t>Blockchain</w:t>
      </w:r>
      <w:r w:rsidRPr="00CE04A5">
        <w:rPr>
          <w:rFonts w:ascii="Georgia" w:eastAsia="Times New Roman" w:hAnsi="Georgia" w:cs="Times New Roman"/>
          <w:color w:val="000000" w:themeColor="text1"/>
          <w:kern w:val="0"/>
          <w:sz w:val="24"/>
          <w:szCs w:val="24"/>
          <w:lang w:eastAsia="en-IN"/>
          <w14:ligatures w14:val="none"/>
        </w:rPr>
        <w:t xml:space="preserve"> with the </w:t>
      </w:r>
      <w:r w:rsidRPr="00CE04A5">
        <w:rPr>
          <w:rFonts w:ascii="Georgia" w:eastAsia="Times New Roman" w:hAnsi="Georgia" w:cs="Times New Roman"/>
          <w:b/>
          <w:bCs/>
          <w:color w:val="000000" w:themeColor="text1"/>
          <w:kern w:val="0"/>
          <w:sz w:val="24"/>
          <w:szCs w:val="24"/>
          <w:lang w:eastAsia="en-IN"/>
          <w14:ligatures w14:val="none"/>
        </w:rPr>
        <w:t>Internet of Things (IoT)</w:t>
      </w:r>
      <w:r w:rsidRPr="00CE04A5">
        <w:rPr>
          <w:rFonts w:ascii="Georgia" w:eastAsia="Times New Roman" w:hAnsi="Georgia" w:cs="Times New Roman"/>
          <w:color w:val="000000" w:themeColor="text1"/>
          <w:kern w:val="0"/>
          <w:sz w:val="24"/>
          <w:szCs w:val="24"/>
          <w:lang w:eastAsia="en-IN"/>
          <w14:ligatures w14:val="none"/>
        </w:rPr>
        <w:t xml:space="preserve"> has the potential to significantly enhance IoT systems by addressing some of their critical challenges, such as security, scalability, transparency, and data integrity. Here’s how Blockchain is being utilized in IoT:</w:t>
      </w:r>
    </w:p>
    <w:p w14:paraId="48AD28C1"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1. Security and Privacy</w:t>
      </w:r>
    </w:p>
    <w:p w14:paraId="36014F01" w14:textId="77777777" w:rsidR="00CE04A5" w:rsidRPr="00CE04A5" w:rsidRDefault="00CE04A5" w:rsidP="00CE04A5">
      <w:pPr>
        <w:numPr>
          <w:ilvl w:val="0"/>
          <w:numId w:val="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Decentralized Security:</w:t>
      </w:r>
      <w:r w:rsidRPr="00CE04A5">
        <w:rPr>
          <w:rFonts w:ascii="Georgia" w:eastAsia="Times New Roman" w:hAnsi="Georgia" w:cs="Times New Roman"/>
          <w:color w:val="000000" w:themeColor="text1"/>
          <w:kern w:val="0"/>
          <w:sz w:val="24"/>
          <w:szCs w:val="24"/>
          <w:lang w:eastAsia="en-IN"/>
          <w14:ligatures w14:val="none"/>
        </w:rPr>
        <w:t xml:space="preserve"> Blockchain’s distributed ledger technology (DLT) eliminates the need for a central authority, making IoT networks less vulnerable to attacks like data tampering or hacking. Each device in the IoT system can directly communicate and verify transactions securely using cryptographic techniques.</w:t>
      </w:r>
    </w:p>
    <w:p w14:paraId="6B409980" w14:textId="77777777" w:rsidR="00CE04A5" w:rsidRPr="00CE04A5" w:rsidRDefault="00CE04A5" w:rsidP="00CE04A5">
      <w:pPr>
        <w:numPr>
          <w:ilvl w:val="0"/>
          <w:numId w:val="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Data Integrity:</w:t>
      </w:r>
      <w:r w:rsidRPr="00CE04A5">
        <w:rPr>
          <w:rFonts w:ascii="Georgia" w:eastAsia="Times New Roman" w:hAnsi="Georgia" w:cs="Times New Roman"/>
          <w:color w:val="000000" w:themeColor="text1"/>
          <w:kern w:val="0"/>
          <w:sz w:val="24"/>
          <w:szCs w:val="24"/>
          <w:lang w:eastAsia="en-IN"/>
          <w14:ligatures w14:val="none"/>
        </w:rPr>
        <w:t xml:space="preserve"> Blockchain ensures the immutability of data, meaning once data is recorded, it cannot be altered or deleted. This guarantees that the data generated by IoT devices is trustworthy.</w:t>
      </w:r>
    </w:p>
    <w:p w14:paraId="284DAFEC" w14:textId="77777777" w:rsidR="00CE04A5" w:rsidRPr="00CE04A5" w:rsidRDefault="00CE04A5" w:rsidP="00CE04A5">
      <w:pPr>
        <w:numPr>
          <w:ilvl w:val="0"/>
          <w:numId w:val="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Authentication:</w:t>
      </w:r>
      <w:r w:rsidRPr="00CE04A5">
        <w:rPr>
          <w:rFonts w:ascii="Georgia" w:eastAsia="Times New Roman" w:hAnsi="Georgia" w:cs="Times New Roman"/>
          <w:color w:val="000000" w:themeColor="text1"/>
          <w:kern w:val="0"/>
          <w:sz w:val="24"/>
          <w:szCs w:val="24"/>
          <w:lang w:eastAsia="en-IN"/>
          <w14:ligatures w14:val="none"/>
        </w:rPr>
        <w:t xml:space="preserve"> Blockchain can securely manage the authentication and authorization of devices in a decentralized manner, helping to prevent unauthorized access and breaches.</w:t>
      </w:r>
    </w:p>
    <w:p w14:paraId="4762C447"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2. Transparency and Trust</w:t>
      </w:r>
    </w:p>
    <w:p w14:paraId="3310C5F0" w14:textId="77777777" w:rsidR="00CE04A5" w:rsidRPr="00CE04A5" w:rsidRDefault="00CE04A5" w:rsidP="00CE04A5">
      <w:pPr>
        <w:numPr>
          <w:ilvl w:val="0"/>
          <w:numId w:val="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Distributed Ledger:</w:t>
      </w:r>
      <w:r w:rsidRPr="00CE04A5">
        <w:rPr>
          <w:rFonts w:ascii="Georgia" w:eastAsia="Times New Roman" w:hAnsi="Georgia" w:cs="Times New Roman"/>
          <w:color w:val="000000" w:themeColor="text1"/>
          <w:kern w:val="0"/>
          <w:sz w:val="24"/>
          <w:szCs w:val="24"/>
          <w:lang w:eastAsia="en-IN"/>
          <w14:ligatures w14:val="none"/>
        </w:rPr>
        <w:t xml:space="preserve"> In IoT networks, Blockchain provides a transparent and immutable record of all interactions between devices. This is critical for auditing and ensuring that devices and systems act as expected.</w:t>
      </w:r>
    </w:p>
    <w:p w14:paraId="2586627A" w14:textId="77777777" w:rsidR="00CE04A5" w:rsidRPr="00CE04A5" w:rsidRDefault="00CE04A5" w:rsidP="00CE04A5">
      <w:pPr>
        <w:numPr>
          <w:ilvl w:val="0"/>
          <w:numId w:val="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Smart Contracts:</w:t>
      </w:r>
      <w:r w:rsidRPr="00CE04A5">
        <w:rPr>
          <w:rFonts w:ascii="Georgia" w:eastAsia="Times New Roman" w:hAnsi="Georgia" w:cs="Times New Roman"/>
          <w:color w:val="000000" w:themeColor="text1"/>
          <w:kern w:val="0"/>
          <w:sz w:val="24"/>
          <w:szCs w:val="24"/>
          <w:lang w:eastAsia="en-IN"/>
          <w14:ligatures w14:val="none"/>
        </w:rPr>
        <w:t xml:space="preserve"> These self-executing contracts can be deployed in IoT ecosystems to automate processes and enforce rules. For example, in supply </w:t>
      </w:r>
      <w:r w:rsidRPr="00CE04A5">
        <w:rPr>
          <w:rFonts w:ascii="Georgia" w:eastAsia="Times New Roman" w:hAnsi="Georgia" w:cs="Times New Roman"/>
          <w:color w:val="000000" w:themeColor="text1"/>
          <w:kern w:val="0"/>
          <w:sz w:val="24"/>
          <w:szCs w:val="24"/>
          <w:lang w:eastAsia="en-IN"/>
          <w14:ligatures w14:val="none"/>
        </w:rPr>
        <w:lastRenderedPageBreak/>
        <w:t>chain IoT systems, smart contracts can trigger payments or actions when certain conditions are met, like delivery confirmations.</w:t>
      </w:r>
    </w:p>
    <w:p w14:paraId="2F7CB771"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3. Scalability</w:t>
      </w:r>
    </w:p>
    <w:p w14:paraId="5E962AB6" w14:textId="77777777" w:rsidR="00CE04A5" w:rsidRPr="00CE04A5" w:rsidRDefault="00CE04A5" w:rsidP="00CE04A5">
      <w:pPr>
        <w:numPr>
          <w:ilvl w:val="0"/>
          <w:numId w:val="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Efficient Data Handling:</w:t>
      </w:r>
      <w:r w:rsidRPr="00CE04A5">
        <w:rPr>
          <w:rFonts w:ascii="Georgia" w:eastAsia="Times New Roman" w:hAnsi="Georgia" w:cs="Times New Roman"/>
          <w:color w:val="000000" w:themeColor="text1"/>
          <w:kern w:val="0"/>
          <w:sz w:val="24"/>
          <w:szCs w:val="24"/>
          <w:lang w:eastAsia="en-IN"/>
          <w14:ligatures w14:val="none"/>
        </w:rPr>
        <w:t xml:space="preserve"> As the number of connected devices grows, Blockchain can help scale IoT networks by managing large volumes of data. Using blockchain, data generated by IoT devices can be distributed across the network, avoiding bottlenecks associated with centralized architectures.</w:t>
      </w:r>
    </w:p>
    <w:p w14:paraId="41F17EF4" w14:textId="77777777" w:rsidR="00CE04A5" w:rsidRPr="00CE04A5" w:rsidRDefault="00CE04A5" w:rsidP="00CE04A5">
      <w:pPr>
        <w:numPr>
          <w:ilvl w:val="0"/>
          <w:numId w:val="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Off-Chain Solutions:</w:t>
      </w:r>
      <w:r w:rsidRPr="00CE04A5">
        <w:rPr>
          <w:rFonts w:ascii="Georgia" w:eastAsia="Times New Roman" w:hAnsi="Georgia" w:cs="Times New Roman"/>
          <w:color w:val="000000" w:themeColor="text1"/>
          <w:kern w:val="0"/>
          <w:sz w:val="24"/>
          <w:szCs w:val="24"/>
          <w:lang w:eastAsia="en-IN"/>
          <w14:ligatures w14:val="none"/>
        </w:rPr>
        <w:t xml:space="preserve"> To tackle storage and scalability challenges, off-chain solutions (such as sidechains or layer-2 protocols) are often used to store large amounts of IoT data while leveraging Blockchain for critical operations like logging, verification, and settlement.</w:t>
      </w:r>
    </w:p>
    <w:p w14:paraId="4B146E85"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5. Supply Chain Management</w:t>
      </w:r>
    </w:p>
    <w:p w14:paraId="69E0B59D" w14:textId="77777777" w:rsidR="00CE04A5" w:rsidRPr="00CE04A5" w:rsidRDefault="00CE04A5" w:rsidP="00CE04A5">
      <w:pPr>
        <w:numPr>
          <w:ilvl w:val="0"/>
          <w:numId w:val="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Real-Time Tracking:</w:t>
      </w:r>
      <w:r w:rsidRPr="00CE04A5">
        <w:rPr>
          <w:rFonts w:ascii="Georgia" w:eastAsia="Times New Roman" w:hAnsi="Georgia" w:cs="Times New Roman"/>
          <w:color w:val="000000" w:themeColor="text1"/>
          <w:kern w:val="0"/>
          <w:sz w:val="24"/>
          <w:szCs w:val="24"/>
          <w:lang w:eastAsia="en-IN"/>
          <w14:ligatures w14:val="none"/>
        </w:rPr>
        <w:t xml:space="preserve"> IoT sensors combined with blockchain can provide real-time tracking of products in the supply chain, improving transparency. Data about the product’s origin, conditions during transport (temperature, humidity, etc.), and delivery status can be recorded immutably on the blockchain.</w:t>
      </w:r>
    </w:p>
    <w:p w14:paraId="6CA424F2" w14:textId="77777777" w:rsidR="00CE04A5" w:rsidRPr="00CE04A5" w:rsidRDefault="00CE04A5" w:rsidP="00CE04A5">
      <w:pPr>
        <w:numPr>
          <w:ilvl w:val="0"/>
          <w:numId w:val="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Provenance and Traceability:</w:t>
      </w:r>
      <w:r w:rsidRPr="00CE04A5">
        <w:rPr>
          <w:rFonts w:ascii="Georgia" w:eastAsia="Times New Roman" w:hAnsi="Georgia" w:cs="Times New Roman"/>
          <w:color w:val="000000" w:themeColor="text1"/>
          <w:kern w:val="0"/>
          <w:sz w:val="24"/>
          <w:szCs w:val="24"/>
          <w:lang w:eastAsia="en-IN"/>
          <w14:ligatures w14:val="none"/>
        </w:rPr>
        <w:t xml:space="preserve"> Blockchain ensures that the entire history of a product is transparent and immutable. This is particularly important for industries like food, pharmaceuticals, and luxury goods, where the authenticity of products needs to be verified.</w:t>
      </w:r>
    </w:p>
    <w:p w14:paraId="702A3ABE"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6. Energy and Utility Management</w:t>
      </w:r>
    </w:p>
    <w:p w14:paraId="1F1C7B58" w14:textId="77777777" w:rsidR="00CE04A5" w:rsidRPr="00CE04A5" w:rsidRDefault="00CE04A5" w:rsidP="00CE04A5">
      <w:pPr>
        <w:numPr>
          <w:ilvl w:val="0"/>
          <w:numId w:val="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Decentralized Energy Markets:</w:t>
      </w:r>
      <w:r w:rsidRPr="00CE04A5">
        <w:rPr>
          <w:rFonts w:ascii="Georgia" w:eastAsia="Times New Roman" w:hAnsi="Georgia" w:cs="Times New Roman"/>
          <w:color w:val="000000" w:themeColor="text1"/>
          <w:kern w:val="0"/>
          <w:sz w:val="24"/>
          <w:szCs w:val="24"/>
          <w:lang w:eastAsia="en-IN"/>
          <w14:ligatures w14:val="none"/>
        </w:rPr>
        <w:t xml:space="preserve"> IoT devices such as smart meters can use blockchain to track energy consumption and production in decentralized grids. </w:t>
      </w:r>
      <w:r w:rsidRPr="00CE04A5">
        <w:rPr>
          <w:rFonts w:ascii="Georgia" w:eastAsia="Times New Roman" w:hAnsi="Georgia" w:cs="Times New Roman"/>
          <w:color w:val="000000" w:themeColor="text1"/>
          <w:kern w:val="0"/>
          <w:sz w:val="24"/>
          <w:szCs w:val="24"/>
          <w:lang w:eastAsia="en-IN"/>
          <w14:ligatures w14:val="none"/>
        </w:rPr>
        <w:lastRenderedPageBreak/>
        <w:t>Consumers can buy and sell energy on blockchain-enabled energy marketplaces in real-time.</w:t>
      </w:r>
    </w:p>
    <w:p w14:paraId="22B49D3C" w14:textId="77777777" w:rsidR="00CE04A5" w:rsidRPr="00CE04A5" w:rsidRDefault="00CE04A5" w:rsidP="00CE04A5">
      <w:pPr>
        <w:numPr>
          <w:ilvl w:val="0"/>
          <w:numId w:val="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Automation of Billing:</w:t>
      </w:r>
      <w:r w:rsidRPr="00CE04A5">
        <w:rPr>
          <w:rFonts w:ascii="Georgia" w:eastAsia="Times New Roman" w:hAnsi="Georgia" w:cs="Times New Roman"/>
          <w:color w:val="000000" w:themeColor="text1"/>
          <w:kern w:val="0"/>
          <w:sz w:val="24"/>
          <w:szCs w:val="24"/>
          <w:lang w:eastAsia="en-IN"/>
          <w14:ligatures w14:val="none"/>
        </w:rPr>
        <w:t xml:space="preserve"> Smart contracts can automate billing processes based on energy usage data collected from IoT devices.</w:t>
      </w:r>
    </w:p>
    <w:p w14:paraId="0600DE78"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7. Data Monetization</w:t>
      </w:r>
    </w:p>
    <w:p w14:paraId="6A6342A3" w14:textId="77777777" w:rsidR="00CE04A5" w:rsidRPr="00CE04A5" w:rsidRDefault="00CE04A5" w:rsidP="00CE04A5">
      <w:pPr>
        <w:numPr>
          <w:ilvl w:val="0"/>
          <w:numId w:val="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IoT Data Marketplaces:</w:t>
      </w:r>
      <w:r w:rsidRPr="00CE04A5">
        <w:rPr>
          <w:rFonts w:ascii="Georgia" w:eastAsia="Times New Roman" w:hAnsi="Georgia" w:cs="Times New Roman"/>
          <w:color w:val="000000" w:themeColor="text1"/>
          <w:kern w:val="0"/>
          <w:sz w:val="24"/>
          <w:szCs w:val="24"/>
          <w:lang w:eastAsia="en-IN"/>
          <w14:ligatures w14:val="none"/>
        </w:rPr>
        <w:t xml:space="preserve"> Blockchain enables the creation of decentralized data marketplaces, where IoT data from various sources can be securely shared or monetized. This promotes the exchange of valuable data between organizations while ensuring data privacy and security.</w:t>
      </w:r>
    </w:p>
    <w:p w14:paraId="7D004506"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8. Decentralized IoT Ecosystems</w:t>
      </w:r>
    </w:p>
    <w:p w14:paraId="0E64E0E8" w14:textId="77777777" w:rsidR="00CE04A5" w:rsidRPr="00CE04A5" w:rsidRDefault="00CE04A5" w:rsidP="00CE04A5">
      <w:pPr>
        <w:numPr>
          <w:ilvl w:val="0"/>
          <w:numId w:val="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Peer-to-Peer Networks:</w:t>
      </w:r>
      <w:r w:rsidRPr="00CE04A5">
        <w:rPr>
          <w:rFonts w:ascii="Georgia" w:eastAsia="Times New Roman" w:hAnsi="Georgia" w:cs="Times New Roman"/>
          <w:color w:val="000000" w:themeColor="text1"/>
          <w:kern w:val="0"/>
          <w:sz w:val="24"/>
          <w:szCs w:val="24"/>
          <w:lang w:eastAsia="en-IN"/>
          <w14:ligatures w14:val="none"/>
        </w:rPr>
        <w:t xml:space="preserve"> Blockchain can decentralize IoT ecosystems, allowing devices to interact with each other directly in a peer-to-peer fashion without the need for intermediaries. This reduces the need for centralized control and enables autonomous systems.</w:t>
      </w:r>
    </w:p>
    <w:p w14:paraId="4F14E325" w14:textId="77777777" w:rsidR="00CE04A5" w:rsidRPr="00CE04A5" w:rsidRDefault="00CE04A5" w:rsidP="00CE04A5">
      <w:pPr>
        <w:numPr>
          <w:ilvl w:val="0"/>
          <w:numId w:val="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Interoperability:</w:t>
      </w:r>
      <w:r w:rsidRPr="00CE04A5">
        <w:rPr>
          <w:rFonts w:ascii="Georgia" w:eastAsia="Times New Roman" w:hAnsi="Georgia" w:cs="Times New Roman"/>
          <w:color w:val="000000" w:themeColor="text1"/>
          <w:kern w:val="0"/>
          <w:sz w:val="24"/>
          <w:szCs w:val="24"/>
          <w:lang w:eastAsia="en-IN"/>
          <w14:ligatures w14:val="none"/>
        </w:rPr>
        <w:t xml:space="preserve"> By using a common blockchain infrastructure, different IoT networks and devices from various manufacturers can interoperate seamlessly, overcoming issues related to proprietary systems.</w:t>
      </w:r>
    </w:p>
    <w:p w14:paraId="6F5AEB7D"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9. Improved Operational Efficiency</w:t>
      </w:r>
    </w:p>
    <w:p w14:paraId="0E090D94" w14:textId="77777777" w:rsidR="00CE04A5" w:rsidRPr="00CE04A5" w:rsidRDefault="00CE04A5" w:rsidP="00CE04A5">
      <w:pPr>
        <w:numPr>
          <w:ilvl w:val="0"/>
          <w:numId w:val="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Reduced Latency:</w:t>
      </w:r>
      <w:r w:rsidRPr="00CE04A5">
        <w:rPr>
          <w:rFonts w:ascii="Georgia" w:eastAsia="Times New Roman" w:hAnsi="Georgia" w:cs="Times New Roman"/>
          <w:color w:val="000000" w:themeColor="text1"/>
          <w:kern w:val="0"/>
          <w:sz w:val="24"/>
          <w:szCs w:val="24"/>
          <w:lang w:eastAsia="en-IN"/>
          <w14:ligatures w14:val="none"/>
        </w:rPr>
        <w:t xml:space="preserve"> In some Blockchain-based IoT applications, local decision-making by IoT devices can reduce latency, improving the efficiency of operations. For instance, in a manufacturing setting, machines can autonomously communicate with each other and optimize workflows in real-time.</w:t>
      </w:r>
    </w:p>
    <w:p w14:paraId="3232BF34" w14:textId="77777777" w:rsidR="0083449C" w:rsidRDefault="0083449C"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4935A54" w14:textId="77777777" w:rsidR="0083449C" w:rsidRDefault="0083449C"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C5AA14A" w14:textId="5FDE0C86"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lastRenderedPageBreak/>
        <w:t>Challenges to Consider</w:t>
      </w:r>
    </w:p>
    <w:p w14:paraId="0BEA420B" w14:textId="77777777" w:rsidR="00CE04A5" w:rsidRPr="00CE04A5" w:rsidRDefault="00CE04A5" w:rsidP="00CE04A5">
      <w:pPr>
        <w:numPr>
          <w:ilvl w:val="0"/>
          <w:numId w:val="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Scalability Issues:</w:t>
      </w:r>
      <w:r w:rsidRPr="00CE04A5">
        <w:rPr>
          <w:rFonts w:ascii="Georgia" w:eastAsia="Times New Roman" w:hAnsi="Georgia" w:cs="Times New Roman"/>
          <w:color w:val="000000" w:themeColor="text1"/>
          <w:kern w:val="0"/>
          <w:sz w:val="24"/>
          <w:szCs w:val="24"/>
          <w:lang w:eastAsia="en-IN"/>
          <w14:ligatures w14:val="none"/>
        </w:rPr>
        <w:t xml:space="preserve"> As IoT grows, the amount of data processed on a blockchain can overwhelm the system, requiring advanced solutions like sharding or off-chain storage.</w:t>
      </w:r>
    </w:p>
    <w:p w14:paraId="34F44F47" w14:textId="77777777" w:rsidR="00CE04A5" w:rsidRPr="00CE04A5" w:rsidRDefault="00CE04A5" w:rsidP="00CE04A5">
      <w:pPr>
        <w:numPr>
          <w:ilvl w:val="0"/>
          <w:numId w:val="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Energy Consumption:</w:t>
      </w:r>
      <w:r w:rsidRPr="00CE04A5">
        <w:rPr>
          <w:rFonts w:ascii="Georgia" w:eastAsia="Times New Roman" w:hAnsi="Georgia" w:cs="Times New Roman"/>
          <w:color w:val="000000" w:themeColor="text1"/>
          <w:kern w:val="0"/>
          <w:sz w:val="24"/>
          <w:szCs w:val="24"/>
          <w:lang w:eastAsia="en-IN"/>
          <w14:ligatures w14:val="none"/>
        </w:rPr>
        <w:t xml:space="preserve"> Consensus mechanisms like Proof of Work (PoW) used in some blockchains are </w:t>
      </w:r>
      <w:proofErr w:type="gramStart"/>
      <w:r w:rsidRPr="00CE04A5">
        <w:rPr>
          <w:rFonts w:ascii="Georgia" w:eastAsia="Times New Roman" w:hAnsi="Georgia" w:cs="Times New Roman"/>
          <w:color w:val="000000" w:themeColor="text1"/>
          <w:kern w:val="0"/>
          <w:sz w:val="24"/>
          <w:szCs w:val="24"/>
          <w:lang w:eastAsia="en-IN"/>
          <w14:ligatures w14:val="none"/>
        </w:rPr>
        <w:t>energy-intensive</w:t>
      </w:r>
      <w:proofErr w:type="gramEnd"/>
      <w:r w:rsidRPr="00CE04A5">
        <w:rPr>
          <w:rFonts w:ascii="Georgia" w:eastAsia="Times New Roman" w:hAnsi="Georgia" w:cs="Times New Roman"/>
          <w:color w:val="000000" w:themeColor="text1"/>
          <w:kern w:val="0"/>
          <w:sz w:val="24"/>
          <w:szCs w:val="24"/>
          <w:lang w:eastAsia="en-IN"/>
          <w14:ligatures w14:val="none"/>
        </w:rPr>
        <w:t>. However, newer consensus models like Proof of Stake (</w:t>
      </w:r>
      <w:proofErr w:type="spellStart"/>
      <w:r w:rsidRPr="00CE04A5">
        <w:rPr>
          <w:rFonts w:ascii="Georgia" w:eastAsia="Times New Roman" w:hAnsi="Georgia" w:cs="Times New Roman"/>
          <w:color w:val="000000" w:themeColor="text1"/>
          <w:kern w:val="0"/>
          <w:sz w:val="24"/>
          <w:szCs w:val="24"/>
          <w:lang w:eastAsia="en-IN"/>
          <w14:ligatures w14:val="none"/>
        </w:rPr>
        <w:t>PoS</w:t>
      </w:r>
      <w:proofErr w:type="spellEnd"/>
      <w:r w:rsidRPr="00CE04A5">
        <w:rPr>
          <w:rFonts w:ascii="Georgia" w:eastAsia="Times New Roman" w:hAnsi="Georgia" w:cs="Times New Roman"/>
          <w:color w:val="000000" w:themeColor="text1"/>
          <w:kern w:val="0"/>
          <w:sz w:val="24"/>
          <w:szCs w:val="24"/>
          <w:lang w:eastAsia="en-IN"/>
          <w14:ligatures w14:val="none"/>
        </w:rPr>
        <w:t xml:space="preserve">) are more </w:t>
      </w:r>
      <w:proofErr w:type="gramStart"/>
      <w:r w:rsidRPr="00CE04A5">
        <w:rPr>
          <w:rFonts w:ascii="Georgia" w:eastAsia="Times New Roman" w:hAnsi="Georgia" w:cs="Times New Roman"/>
          <w:color w:val="000000" w:themeColor="text1"/>
          <w:kern w:val="0"/>
          <w:sz w:val="24"/>
          <w:szCs w:val="24"/>
          <w:lang w:eastAsia="en-IN"/>
          <w14:ligatures w14:val="none"/>
        </w:rPr>
        <w:t>energy-efficient</w:t>
      </w:r>
      <w:proofErr w:type="gramEnd"/>
      <w:r w:rsidRPr="00CE04A5">
        <w:rPr>
          <w:rFonts w:ascii="Georgia" w:eastAsia="Times New Roman" w:hAnsi="Georgia" w:cs="Times New Roman"/>
          <w:color w:val="000000" w:themeColor="text1"/>
          <w:kern w:val="0"/>
          <w:sz w:val="24"/>
          <w:szCs w:val="24"/>
          <w:lang w:eastAsia="en-IN"/>
          <w14:ligatures w14:val="none"/>
        </w:rPr>
        <w:t>.</w:t>
      </w:r>
    </w:p>
    <w:p w14:paraId="1B9221E0" w14:textId="77777777" w:rsidR="00CE04A5" w:rsidRPr="00CE04A5" w:rsidRDefault="00CE04A5" w:rsidP="00CE04A5">
      <w:pPr>
        <w:numPr>
          <w:ilvl w:val="0"/>
          <w:numId w:val="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Standardization and Interoperability:</w:t>
      </w:r>
      <w:r w:rsidRPr="00CE04A5">
        <w:rPr>
          <w:rFonts w:ascii="Georgia" w:eastAsia="Times New Roman" w:hAnsi="Georgia" w:cs="Times New Roman"/>
          <w:color w:val="000000" w:themeColor="text1"/>
          <w:kern w:val="0"/>
          <w:sz w:val="24"/>
          <w:szCs w:val="24"/>
          <w:lang w:eastAsia="en-IN"/>
          <w14:ligatures w14:val="none"/>
        </w:rPr>
        <w:t xml:space="preserve"> The lack of standard protocols between blockchain and IoT systems can hinder widespread adoption.</w:t>
      </w:r>
    </w:p>
    <w:p w14:paraId="502A4200"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Key Use Cases</w:t>
      </w:r>
    </w:p>
    <w:p w14:paraId="0032D99D" w14:textId="77777777" w:rsidR="00CE04A5" w:rsidRPr="00CE04A5" w:rsidRDefault="00CE04A5" w:rsidP="00CE04A5">
      <w:pPr>
        <w:numPr>
          <w:ilvl w:val="0"/>
          <w:numId w:val="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Smart Homes and Cities:</w:t>
      </w:r>
      <w:r w:rsidRPr="00CE04A5">
        <w:rPr>
          <w:rFonts w:ascii="Georgia" w:eastAsia="Times New Roman" w:hAnsi="Georgia" w:cs="Times New Roman"/>
          <w:color w:val="000000" w:themeColor="text1"/>
          <w:kern w:val="0"/>
          <w:sz w:val="24"/>
          <w:szCs w:val="24"/>
          <w:lang w:eastAsia="en-IN"/>
          <w14:ligatures w14:val="none"/>
        </w:rPr>
        <w:t xml:space="preserve"> Automated systems for managing energy, lighting, water, and other utilities.</w:t>
      </w:r>
    </w:p>
    <w:p w14:paraId="39D306D2" w14:textId="77777777" w:rsidR="00CE04A5" w:rsidRPr="00CE04A5" w:rsidRDefault="00CE04A5" w:rsidP="00CE04A5">
      <w:pPr>
        <w:numPr>
          <w:ilvl w:val="0"/>
          <w:numId w:val="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Autonomous Vehicles:</w:t>
      </w:r>
      <w:r w:rsidRPr="00CE04A5">
        <w:rPr>
          <w:rFonts w:ascii="Georgia" w:eastAsia="Times New Roman" w:hAnsi="Georgia" w:cs="Times New Roman"/>
          <w:color w:val="000000" w:themeColor="text1"/>
          <w:kern w:val="0"/>
          <w:sz w:val="24"/>
          <w:szCs w:val="24"/>
          <w:lang w:eastAsia="en-IN"/>
          <w14:ligatures w14:val="none"/>
        </w:rPr>
        <w:t xml:space="preserve"> Secure communication and transaction between vehicles, such as automatic toll payment or energy trading.</w:t>
      </w:r>
    </w:p>
    <w:p w14:paraId="6FB97543" w14:textId="77777777" w:rsidR="00CE04A5" w:rsidRPr="00CE04A5" w:rsidRDefault="00CE04A5" w:rsidP="00CE04A5">
      <w:pPr>
        <w:numPr>
          <w:ilvl w:val="0"/>
          <w:numId w:val="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Healthcare:</w:t>
      </w:r>
      <w:r w:rsidRPr="00CE04A5">
        <w:rPr>
          <w:rFonts w:ascii="Georgia" w:eastAsia="Times New Roman" w:hAnsi="Georgia" w:cs="Times New Roman"/>
          <w:color w:val="000000" w:themeColor="text1"/>
          <w:kern w:val="0"/>
          <w:sz w:val="24"/>
          <w:szCs w:val="24"/>
          <w:lang w:eastAsia="en-IN"/>
          <w14:ligatures w14:val="none"/>
        </w:rPr>
        <w:t xml:space="preserve"> Securing patient data from IoT medical devices, ensuring privacy and integrity.</w:t>
      </w:r>
    </w:p>
    <w:p w14:paraId="21C2873B" w14:textId="77777777" w:rsidR="0083449C" w:rsidRDefault="0083449C"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8D484CD" w14:textId="03FD26B4"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E04A5">
        <w:rPr>
          <w:rFonts w:ascii="Georgia" w:eastAsia="Times New Roman" w:hAnsi="Georgia" w:cs="Times New Roman"/>
          <w:b/>
          <w:bCs/>
          <w:color w:val="000000" w:themeColor="text1"/>
          <w:kern w:val="0"/>
          <w:sz w:val="24"/>
          <w:szCs w:val="24"/>
          <w:lang w:eastAsia="en-IN"/>
          <w14:ligatures w14:val="none"/>
        </w:rPr>
        <w:t>Conclusion</w:t>
      </w:r>
    </w:p>
    <w:p w14:paraId="4BF770E2" w14:textId="77777777" w:rsidR="00CE04A5" w:rsidRPr="00CE04A5" w:rsidRDefault="00CE04A5" w:rsidP="00CE04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04A5">
        <w:rPr>
          <w:rFonts w:ascii="Georgia" w:eastAsia="Times New Roman" w:hAnsi="Georgia" w:cs="Times New Roman"/>
          <w:color w:val="000000" w:themeColor="text1"/>
          <w:kern w:val="0"/>
          <w:sz w:val="24"/>
          <w:szCs w:val="24"/>
          <w:lang w:eastAsia="en-IN"/>
          <w14:ligatures w14:val="none"/>
        </w:rPr>
        <w:t>Blockchain’s integration with IoT brings enhanced security, scalability, and transparency to IoT networks, enabling more efficient and automated processes. While challenges remain, the combination of these two technologies holds great promise for industries like supply chain, healthcare, and smart cities.</w:t>
      </w:r>
    </w:p>
    <w:p w14:paraId="4DF1483C" w14:textId="77777777" w:rsidR="00671DF4" w:rsidRPr="00A655A8" w:rsidRDefault="00671DF4" w:rsidP="000F39D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5F945" w14:textId="77777777" w:rsidR="00AE1896" w:rsidRDefault="00AE1896" w:rsidP="001B483B">
      <w:pPr>
        <w:spacing w:after="0" w:line="240" w:lineRule="auto"/>
      </w:pPr>
      <w:r>
        <w:separator/>
      </w:r>
    </w:p>
  </w:endnote>
  <w:endnote w:type="continuationSeparator" w:id="0">
    <w:p w14:paraId="1CF10653" w14:textId="77777777" w:rsidR="00AE1896" w:rsidRDefault="00AE189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7DFAE" w14:textId="77777777" w:rsidR="00AE1896" w:rsidRDefault="00AE1896" w:rsidP="001B483B">
      <w:pPr>
        <w:spacing w:after="0" w:line="240" w:lineRule="auto"/>
      </w:pPr>
      <w:r>
        <w:separator/>
      </w:r>
    </w:p>
  </w:footnote>
  <w:footnote w:type="continuationSeparator" w:id="0">
    <w:p w14:paraId="3F753A04" w14:textId="77777777" w:rsidR="00AE1896" w:rsidRDefault="00AE189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D76"/>
    <w:multiLevelType w:val="multilevel"/>
    <w:tmpl w:val="321A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49A"/>
    <w:multiLevelType w:val="multilevel"/>
    <w:tmpl w:val="B22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6BCC"/>
    <w:multiLevelType w:val="multilevel"/>
    <w:tmpl w:val="5C3A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075"/>
    <w:multiLevelType w:val="multilevel"/>
    <w:tmpl w:val="A2F4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103BC"/>
    <w:multiLevelType w:val="multilevel"/>
    <w:tmpl w:val="0812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27F04"/>
    <w:multiLevelType w:val="multilevel"/>
    <w:tmpl w:val="43C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4611"/>
    <w:multiLevelType w:val="multilevel"/>
    <w:tmpl w:val="828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A26DD"/>
    <w:multiLevelType w:val="multilevel"/>
    <w:tmpl w:val="424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63024"/>
    <w:multiLevelType w:val="multilevel"/>
    <w:tmpl w:val="306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700D9"/>
    <w:multiLevelType w:val="multilevel"/>
    <w:tmpl w:val="719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928D8"/>
    <w:multiLevelType w:val="multilevel"/>
    <w:tmpl w:val="309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4799F"/>
    <w:multiLevelType w:val="multilevel"/>
    <w:tmpl w:val="5186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E72BB"/>
    <w:multiLevelType w:val="multilevel"/>
    <w:tmpl w:val="A5D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15541"/>
    <w:multiLevelType w:val="multilevel"/>
    <w:tmpl w:val="D7B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A1FE4"/>
    <w:multiLevelType w:val="multilevel"/>
    <w:tmpl w:val="4F8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66046"/>
    <w:multiLevelType w:val="multilevel"/>
    <w:tmpl w:val="4E8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13D79"/>
    <w:multiLevelType w:val="multilevel"/>
    <w:tmpl w:val="0A0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E111F"/>
    <w:multiLevelType w:val="multilevel"/>
    <w:tmpl w:val="E64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45BA4"/>
    <w:multiLevelType w:val="multilevel"/>
    <w:tmpl w:val="CE8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23CEE"/>
    <w:multiLevelType w:val="multilevel"/>
    <w:tmpl w:val="489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93031"/>
    <w:multiLevelType w:val="multilevel"/>
    <w:tmpl w:val="FF9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858C1"/>
    <w:multiLevelType w:val="multilevel"/>
    <w:tmpl w:val="63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23113"/>
    <w:multiLevelType w:val="multilevel"/>
    <w:tmpl w:val="E89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E150F"/>
    <w:multiLevelType w:val="multilevel"/>
    <w:tmpl w:val="2D5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94B51"/>
    <w:multiLevelType w:val="multilevel"/>
    <w:tmpl w:val="73E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818EE"/>
    <w:multiLevelType w:val="multilevel"/>
    <w:tmpl w:val="12A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5324C"/>
    <w:multiLevelType w:val="multilevel"/>
    <w:tmpl w:val="7E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0A6C"/>
    <w:multiLevelType w:val="multilevel"/>
    <w:tmpl w:val="06A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D6618"/>
    <w:multiLevelType w:val="multilevel"/>
    <w:tmpl w:val="EB8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56BA1"/>
    <w:multiLevelType w:val="multilevel"/>
    <w:tmpl w:val="B40C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61251"/>
    <w:multiLevelType w:val="multilevel"/>
    <w:tmpl w:val="C28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F77B8"/>
    <w:multiLevelType w:val="multilevel"/>
    <w:tmpl w:val="414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A02E1"/>
    <w:multiLevelType w:val="multilevel"/>
    <w:tmpl w:val="4F9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F2CA4"/>
    <w:multiLevelType w:val="multilevel"/>
    <w:tmpl w:val="92D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72B0D"/>
    <w:multiLevelType w:val="multilevel"/>
    <w:tmpl w:val="90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85BB5"/>
    <w:multiLevelType w:val="multilevel"/>
    <w:tmpl w:val="EB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9293C"/>
    <w:multiLevelType w:val="multilevel"/>
    <w:tmpl w:val="5F5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75BA1"/>
    <w:multiLevelType w:val="multilevel"/>
    <w:tmpl w:val="D3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56E5B"/>
    <w:multiLevelType w:val="multilevel"/>
    <w:tmpl w:val="E8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1079">
    <w:abstractNumId w:val="38"/>
  </w:num>
  <w:num w:numId="2" w16cid:durableId="1090079012">
    <w:abstractNumId w:val="8"/>
  </w:num>
  <w:num w:numId="3" w16cid:durableId="2068146767">
    <w:abstractNumId w:val="5"/>
  </w:num>
  <w:num w:numId="4" w16cid:durableId="47344338">
    <w:abstractNumId w:val="9"/>
  </w:num>
  <w:num w:numId="5" w16cid:durableId="572130975">
    <w:abstractNumId w:val="26"/>
  </w:num>
  <w:num w:numId="6" w16cid:durableId="740492863">
    <w:abstractNumId w:val="10"/>
  </w:num>
  <w:num w:numId="7" w16cid:durableId="1360815519">
    <w:abstractNumId w:val="19"/>
  </w:num>
  <w:num w:numId="8" w16cid:durableId="1861428585">
    <w:abstractNumId w:val="28"/>
  </w:num>
  <w:num w:numId="9" w16cid:durableId="1573077581">
    <w:abstractNumId w:val="27"/>
  </w:num>
  <w:num w:numId="10" w16cid:durableId="1518542828">
    <w:abstractNumId w:val="13"/>
  </w:num>
  <w:num w:numId="11" w16cid:durableId="554001230">
    <w:abstractNumId w:val="30"/>
  </w:num>
  <w:num w:numId="12" w16cid:durableId="490368230">
    <w:abstractNumId w:val="35"/>
  </w:num>
  <w:num w:numId="13" w16cid:durableId="1012338212">
    <w:abstractNumId w:val="1"/>
  </w:num>
  <w:num w:numId="14" w16cid:durableId="586964382">
    <w:abstractNumId w:val="18"/>
  </w:num>
  <w:num w:numId="15" w16cid:durableId="1168788845">
    <w:abstractNumId w:val="21"/>
  </w:num>
  <w:num w:numId="16" w16cid:durableId="1722634681">
    <w:abstractNumId w:val="3"/>
  </w:num>
  <w:num w:numId="17" w16cid:durableId="1966890128">
    <w:abstractNumId w:val="36"/>
  </w:num>
  <w:num w:numId="18" w16cid:durableId="1890452293">
    <w:abstractNumId w:val="20"/>
  </w:num>
  <w:num w:numId="19" w16cid:durableId="2118520692">
    <w:abstractNumId w:val="6"/>
  </w:num>
  <w:num w:numId="20" w16cid:durableId="494228063">
    <w:abstractNumId w:val="2"/>
  </w:num>
  <w:num w:numId="21" w16cid:durableId="1031958136">
    <w:abstractNumId w:val="29"/>
  </w:num>
  <w:num w:numId="22" w16cid:durableId="1843855477">
    <w:abstractNumId w:val="17"/>
  </w:num>
  <w:num w:numId="23" w16cid:durableId="655454678">
    <w:abstractNumId w:val="22"/>
  </w:num>
  <w:num w:numId="24" w16cid:durableId="1502357608">
    <w:abstractNumId w:val="33"/>
  </w:num>
  <w:num w:numId="25" w16cid:durableId="645671261">
    <w:abstractNumId w:val="32"/>
  </w:num>
  <w:num w:numId="26" w16cid:durableId="1655987602">
    <w:abstractNumId w:val="7"/>
  </w:num>
  <w:num w:numId="27" w16cid:durableId="2055155319">
    <w:abstractNumId w:val="34"/>
  </w:num>
  <w:num w:numId="28" w16cid:durableId="1329284341">
    <w:abstractNumId w:val="15"/>
  </w:num>
  <w:num w:numId="29" w16cid:durableId="1128202516">
    <w:abstractNumId w:val="11"/>
  </w:num>
  <w:num w:numId="30" w16cid:durableId="1206329406">
    <w:abstractNumId w:val="37"/>
  </w:num>
  <w:num w:numId="31" w16cid:durableId="473067395">
    <w:abstractNumId w:val="4"/>
  </w:num>
  <w:num w:numId="32" w16cid:durableId="1937783423">
    <w:abstractNumId w:val="23"/>
  </w:num>
  <w:num w:numId="33" w16cid:durableId="2118519619">
    <w:abstractNumId w:val="25"/>
  </w:num>
  <w:num w:numId="34" w16cid:durableId="1339499363">
    <w:abstractNumId w:val="14"/>
  </w:num>
  <w:num w:numId="35" w16cid:durableId="1331255982">
    <w:abstractNumId w:val="24"/>
  </w:num>
  <w:num w:numId="36" w16cid:durableId="686758678">
    <w:abstractNumId w:val="0"/>
  </w:num>
  <w:num w:numId="37" w16cid:durableId="1373917607">
    <w:abstractNumId w:val="31"/>
  </w:num>
  <w:num w:numId="38" w16cid:durableId="269627816">
    <w:abstractNumId w:val="12"/>
  </w:num>
  <w:num w:numId="39" w16cid:durableId="196183979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F39DA"/>
    <w:rsid w:val="001074D0"/>
    <w:rsid w:val="001358EE"/>
    <w:rsid w:val="0013715C"/>
    <w:rsid w:val="001B3CFB"/>
    <w:rsid w:val="001B483B"/>
    <w:rsid w:val="002465B3"/>
    <w:rsid w:val="002522DD"/>
    <w:rsid w:val="002B0F6A"/>
    <w:rsid w:val="002D1977"/>
    <w:rsid w:val="00313510"/>
    <w:rsid w:val="003725C8"/>
    <w:rsid w:val="003A5DBF"/>
    <w:rsid w:val="003C1AA4"/>
    <w:rsid w:val="003E4823"/>
    <w:rsid w:val="0044682B"/>
    <w:rsid w:val="00447B21"/>
    <w:rsid w:val="00462995"/>
    <w:rsid w:val="004761A0"/>
    <w:rsid w:val="004C06EE"/>
    <w:rsid w:val="004E6303"/>
    <w:rsid w:val="00525B1C"/>
    <w:rsid w:val="00533182"/>
    <w:rsid w:val="00564DA3"/>
    <w:rsid w:val="0058351B"/>
    <w:rsid w:val="005927A5"/>
    <w:rsid w:val="005B693D"/>
    <w:rsid w:val="005C21D2"/>
    <w:rsid w:val="005D4397"/>
    <w:rsid w:val="00602882"/>
    <w:rsid w:val="00610246"/>
    <w:rsid w:val="006341FB"/>
    <w:rsid w:val="00647BC4"/>
    <w:rsid w:val="00664A31"/>
    <w:rsid w:val="00671DF4"/>
    <w:rsid w:val="00671E9F"/>
    <w:rsid w:val="006A6A23"/>
    <w:rsid w:val="006E50D2"/>
    <w:rsid w:val="0071574C"/>
    <w:rsid w:val="00727872"/>
    <w:rsid w:val="00746A71"/>
    <w:rsid w:val="007877CB"/>
    <w:rsid w:val="007B760D"/>
    <w:rsid w:val="007D534A"/>
    <w:rsid w:val="008064AC"/>
    <w:rsid w:val="0083449C"/>
    <w:rsid w:val="0084373E"/>
    <w:rsid w:val="00881F15"/>
    <w:rsid w:val="0088202A"/>
    <w:rsid w:val="008C389D"/>
    <w:rsid w:val="008E5D21"/>
    <w:rsid w:val="008F722B"/>
    <w:rsid w:val="00900515"/>
    <w:rsid w:val="0091795F"/>
    <w:rsid w:val="00931B7C"/>
    <w:rsid w:val="00944243"/>
    <w:rsid w:val="00973C38"/>
    <w:rsid w:val="009A21CE"/>
    <w:rsid w:val="009A5D23"/>
    <w:rsid w:val="009E7707"/>
    <w:rsid w:val="00A1138C"/>
    <w:rsid w:val="00A52C7B"/>
    <w:rsid w:val="00A655A8"/>
    <w:rsid w:val="00A73432"/>
    <w:rsid w:val="00A73458"/>
    <w:rsid w:val="00AE1896"/>
    <w:rsid w:val="00AE4975"/>
    <w:rsid w:val="00B608AC"/>
    <w:rsid w:val="00B6105D"/>
    <w:rsid w:val="00B8644E"/>
    <w:rsid w:val="00BB5A2A"/>
    <w:rsid w:val="00C00571"/>
    <w:rsid w:val="00C242AA"/>
    <w:rsid w:val="00C85297"/>
    <w:rsid w:val="00CA6341"/>
    <w:rsid w:val="00CC3C01"/>
    <w:rsid w:val="00CE04A5"/>
    <w:rsid w:val="00CE2F98"/>
    <w:rsid w:val="00CF3D74"/>
    <w:rsid w:val="00D2231D"/>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91769">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9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6389247">
      <w:bodyDiv w:val="1"/>
      <w:marLeft w:val="0"/>
      <w:marRight w:val="0"/>
      <w:marTop w:val="0"/>
      <w:marBottom w:val="0"/>
      <w:divBdr>
        <w:top w:val="none" w:sz="0" w:space="0" w:color="auto"/>
        <w:left w:val="none" w:sz="0" w:space="0" w:color="auto"/>
        <w:bottom w:val="none" w:sz="0" w:space="0" w:color="auto"/>
        <w:right w:val="none" w:sz="0" w:space="0" w:color="auto"/>
      </w:divBdr>
    </w:div>
    <w:div w:id="575893480">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57549722">
      <w:bodyDiv w:val="1"/>
      <w:marLeft w:val="0"/>
      <w:marRight w:val="0"/>
      <w:marTop w:val="0"/>
      <w:marBottom w:val="0"/>
      <w:divBdr>
        <w:top w:val="none" w:sz="0" w:space="0" w:color="auto"/>
        <w:left w:val="none" w:sz="0" w:space="0" w:color="auto"/>
        <w:bottom w:val="none" w:sz="0" w:space="0" w:color="auto"/>
        <w:right w:val="none" w:sz="0" w:space="0" w:color="auto"/>
      </w:divBdr>
      <w:divsChild>
        <w:div w:id="1177302598">
          <w:marLeft w:val="0"/>
          <w:marRight w:val="0"/>
          <w:marTop w:val="0"/>
          <w:marBottom w:val="0"/>
          <w:divBdr>
            <w:top w:val="none" w:sz="0" w:space="0" w:color="auto"/>
            <w:left w:val="none" w:sz="0" w:space="0" w:color="auto"/>
            <w:bottom w:val="none" w:sz="0" w:space="0" w:color="auto"/>
            <w:right w:val="none" w:sz="0" w:space="0" w:color="auto"/>
          </w:divBdr>
          <w:divsChild>
            <w:div w:id="1290279596">
              <w:marLeft w:val="0"/>
              <w:marRight w:val="0"/>
              <w:marTop w:val="0"/>
              <w:marBottom w:val="0"/>
              <w:divBdr>
                <w:top w:val="none" w:sz="0" w:space="0" w:color="auto"/>
                <w:left w:val="none" w:sz="0" w:space="0" w:color="auto"/>
                <w:bottom w:val="none" w:sz="0" w:space="0" w:color="auto"/>
                <w:right w:val="none" w:sz="0" w:space="0" w:color="auto"/>
              </w:divBdr>
              <w:divsChild>
                <w:div w:id="1410036626">
                  <w:marLeft w:val="0"/>
                  <w:marRight w:val="0"/>
                  <w:marTop w:val="0"/>
                  <w:marBottom w:val="0"/>
                  <w:divBdr>
                    <w:top w:val="none" w:sz="0" w:space="0" w:color="auto"/>
                    <w:left w:val="none" w:sz="0" w:space="0" w:color="auto"/>
                    <w:bottom w:val="none" w:sz="0" w:space="0" w:color="auto"/>
                    <w:right w:val="none" w:sz="0" w:space="0" w:color="auto"/>
                  </w:divBdr>
                  <w:divsChild>
                    <w:div w:id="318535280">
                      <w:marLeft w:val="0"/>
                      <w:marRight w:val="0"/>
                      <w:marTop w:val="0"/>
                      <w:marBottom w:val="0"/>
                      <w:divBdr>
                        <w:top w:val="none" w:sz="0" w:space="0" w:color="auto"/>
                        <w:left w:val="none" w:sz="0" w:space="0" w:color="auto"/>
                        <w:bottom w:val="none" w:sz="0" w:space="0" w:color="auto"/>
                        <w:right w:val="none" w:sz="0" w:space="0" w:color="auto"/>
                      </w:divBdr>
                      <w:divsChild>
                        <w:div w:id="496459119">
                          <w:marLeft w:val="0"/>
                          <w:marRight w:val="0"/>
                          <w:marTop w:val="0"/>
                          <w:marBottom w:val="0"/>
                          <w:divBdr>
                            <w:top w:val="none" w:sz="0" w:space="0" w:color="auto"/>
                            <w:left w:val="none" w:sz="0" w:space="0" w:color="auto"/>
                            <w:bottom w:val="none" w:sz="0" w:space="0" w:color="auto"/>
                            <w:right w:val="none" w:sz="0" w:space="0" w:color="auto"/>
                          </w:divBdr>
                          <w:divsChild>
                            <w:div w:id="6221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752675">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5892404">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67955385">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686">
      <w:bodyDiv w:val="1"/>
      <w:marLeft w:val="0"/>
      <w:marRight w:val="0"/>
      <w:marTop w:val="0"/>
      <w:marBottom w:val="0"/>
      <w:divBdr>
        <w:top w:val="none" w:sz="0" w:space="0" w:color="auto"/>
        <w:left w:val="none" w:sz="0" w:space="0" w:color="auto"/>
        <w:bottom w:val="none" w:sz="0" w:space="0" w:color="auto"/>
        <w:right w:val="none" w:sz="0" w:space="0" w:color="auto"/>
      </w:divBdr>
    </w:div>
    <w:div w:id="1645159277">
      <w:bodyDiv w:val="1"/>
      <w:marLeft w:val="0"/>
      <w:marRight w:val="0"/>
      <w:marTop w:val="0"/>
      <w:marBottom w:val="0"/>
      <w:divBdr>
        <w:top w:val="none" w:sz="0" w:space="0" w:color="auto"/>
        <w:left w:val="none" w:sz="0" w:space="0" w:color="auto"/>
        <w:bottom w:val="none" w:sz="0" w:space="0" w:color="auto"/>
        <w:right w:val="none" w:sz="0" w:space="0" w:color="auto"/>
      </w:divBdr>
    </w:div>
    <w:div w:id="1909146888">
      <w:bodyDiv w:val="1"/>
      <w:marLeft w:val="0"/>
      <w:marRight w:val="0"/>
      <w:marTop w:val="0"/>
      <w:marBottom w:val="0"/>
      <w:divBdr>
        <w:top w:val="none" w:sz="0" w:space="0" w:color="auto"/>
        <w:left w:val="none" w:sz="0" w:space="0" w:color="auto"/>
        <w:bottom w:val="none" w:sz="0" w:space="0" w:color="auto"/>
        <w:right w:val="none" w:sz="0" w:space="0" w:color="auto"/>
      </w:divBdr>
    </w:div>
    <w:div w:id="2030719871">
      <w:bodyDiv w:val="1"/>
      <w:marLeft w:val="0"/>
      <w:marRight w:val="0"/>
      <w:marTop w:val="0"/>
      <w:marBottom w:val="0"/>
      <w:divBdr>
        <w:top w:val="none" w:sz="0" w:space="0" w:color="auto"/>
        <w:left w:val="none" w:sz="0" w:space="0" w:color="auto"/>
        <w:bottom w:val="none" w:sz="0" w:space="0" w:color="auto"/>
        <w:right w:val="none" w:sz="0" w:space="0" w:color="auto"/>
      </w:divBdr>
      <w:divsChild>
        <w:div w:id="250626386">
          <w:marLeft w:val="0"/>
          <w:marRight w:val="0"/>
          <w:marTop w:val="0"/>
          <w:marBottom w:val="0"/>
          <w:divBdr>
            <w:top w:val="none" w:sz="0" w:space="0" w:color="auto"/>
            <w:left w:val="none" w:sz="0" w:space="0" w:color="auto"/>
            <w:bottom w:val="none" w:sz="0" w:space="0" w:color="auto"/>
            <w:right w:val="none" w:sz="0" w:space="0" w:color="auto"/>
          </w:divBdr>
          <w:divsChild>
            <w:div w:id="2119372421">
              <w:marLeft w:val="0"/>
              <w:marRight w:val="0"/>
              <w:marTop w:val="0"/>
              <w:marBottom w:val="0"/>
              <w:divBdr>
                <w:top w:val="none" w:sz="0" w:space="0" w:color="auto"/>
                <w:left w:val="none" w:sz="0" w:space="0" w:color="auto"/>
                <w:bottom w:val="none" w:sz="0" w:space="0" w:color="auto"/>
                <w:right w:val="none" w:sz="0" w:space="0" w:color="auto"/>
              </w:divBdr>
              <w:divsChild>
                <w:div w:id="998846671">
                  <w:marLeft w:val="0"/>
                  <w:marRight w:val="0"/>
                  <w:marTop w:val="0"/>
                  <w:marBottom w:val="0"/>
                  <w:divBdr>
                    <w:top w:val="none" w:sz="0" w:space="0" w:color="auto"/>
                    <w:left w:val="none" w:sz="0" w:space="0" w:color="auto"/>
                    <w:bottom w:val="none" w:sz="0" w:space="0" w:color="auto"/>
                    <w:right w:val="none" w:sz="0" w:space="0" w:color="auto"/>
                  </w:divBdr>
                  <w:divsChild>
                    <w:div w:id="2001038702">
                      <w:marLeft w:val="0"/>
                      <w:marRight w:val="0"/>
                      <w:marTop w:val="0"/>
                      <w:marBottom w:val="0"/>
                      <w:divBdr>
                        <w:top w:val="none" w:sz="0" w:space="0" w:color="auto"/>
                        <w:left w:val="none" w:sz="0" w:space="0" w:color="auto"/>
                        <w:bottom w:val="none" w:sz="0" w:space="0" w:color="auto"/>
                        <w:right w:val="none" w:sz="0" w:space="0" w:color="auto"/>
                      </w:divBdr>
                      <w:divsChild>
                        <w:div w:id="1335381230">
                          <w:marLeft w:val="0"/>
                          <w:marRight w:val="0"/>
                          <w:marTop w:val="0"/>
                          <w:marBottom w:val="0"/>
                          <w:divBdr>
                            <w:top w:val="none" w:sz="0" w:space="0" w:color="auto"/>
                            <w:left w:val="none" w:sz="0" w:space="0" w:color="auto"/>
                            <w:bottom w:val="none" w:sz="0" w:space="0" w:color="auto"/>
                            <w:right w:val="none" w:sz="0" w:space="0" w:color="auto"/>
                          </w:divBdr>
                          <w:divsChild>
                            <w:div w:id="798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2024-10-02T04:08:00Z</dcterms:created>
  <dcterms:modified xsi:type="dcterms:W3CDTF">2024-10-02T05:22:00Z</dcterms:modified>
</cp:coreProperties>
</file>