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3082D1E9" w:rsidR="00DB7905" w:rsidRPr="00DB7905" w:rsidRDefault="008F722B"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 xml:space="preserve">IoT in </w:t>
      </w:r>
      <w:r w:rsidR="000F39DA">
        <w:rPr>
          <w:rFonts w:ascii="Georgia" w:eastAsia="Times New Roman" w:hAnsi="Georgia" w:cs="Times New Roman"/>
          <w:b/>
          <w:bCs/>
          <w:color w:val="000000" w:themeColor="text1"/>
          <w:kern w:val="0"/>
          <w:sz w:val="40"/>
          <w:szCs w:val="40"/>
          <w:lang w:eastAsia="en-IN"/>
          <w14:ligatures w14:val="none"/>
        </w:rPr>
        <w:t>Telecom</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E2D9622" w14:textId="77777777" w:rsid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 xml:space="preserve">The </w:t>
      </w:r>
      <w:r w:rsidRPr="000F39DA">
        <w:rPr>
          <w:rFonts w:ascii="Georgia" w:eastAsia="Times New Roman" w:hAnsi="Georgia" w:cs="Times New Roman"/>
          <w:b/>
          <w:bCs/>
          <w:color w:val="000000" w:themeColor="text1"/>
          <w:kern w:val="0"/>
          <w:sz w:val="24"/>
          <w:szCs w:val="24"/>
          <w:lang w:eastAsia="en-IN"/>
          <w14:ligatures w14:val="none"/>
        </w:rPr>
        <w:t>Internet of Things (IoT)</w:t>
      </w:r>
      <w:r w:rsidRPr="000F39DA">
        <w:rPr>
          <w:rFonts w:ascii="Georgia" w:eastAsia="Times New Roman" w:hAnsi="Georgia" w:cs="Times New Roman"/>
          <w:color w:val="000000" w:themeColor="text1"/>
          <w:kern w:val="0"/>
          <w:sz w:val="24"/>
          <w:szCs w:val="24"/>
          <w:lang w:eastAsia="en-IN"/>
          <w14:ligatures w14:val="none"/>
        </w:rPr>
        <w:t xml:space="preserve"> is transforming the </w:t>
      </w:r>
      <w:r w:rsidRPr="000F39DA">
        <w:rPr>
          <w:rFonts w:ascii="Georgia" w:eastAsia="Times New Roman" w:hAnsi="Georgia" w:cs="Times New Roman"/>
          <w:b/>
          <w:bCs/>
          <w:color w:val="000000" w:themeColor="text1"/>
          <w:kern w:val="0"/>
          <w:sz w:val="24"/>
          <w:szCs w:val="24"/>
          <w:lang w:eastAsia="en-IN"/>
          <w14:ligatures w14:val="none"/>
        </w:rPr>
        <w:t>telecommunications industry</w:t>
      </w:r>
      <w:r w:rsidRPr="000F39DA">
        <w:rPr>
          <w:rFonts w:ascii="Georgia" w:eastAsia="Times New Roman" w:hAnsi="Georgia" w:cs="Times New Roman"/>
          <w:color w:val="000000" w:themeColor="text1"/>
          <w:kern w:val="0"/>
          <w:sz w:val="24"/>
          <w:szCs w:val="24"/>
          <w:lang w:eastAsia="en-IN"/>
          <w14:ligatures w14:val="none"/>
        </w:rPr>
        <w:t xml:space="preserve"> by offering new opportunities for service providers to enhance their operations, create new business models, and offer advanced services. IoT in telecom is not only helping operators improve their own networks but also enabling them to serve as a backbone for other industries that rely on connectivity for IoT devices. Here’s an overview of how IoT is influencing the telecom sector:</w:t>
      </w:r>
    </w:p>
    <w:p w14:paraId="29626D27" w14:textId="77777777" w:rsidR="002B0F6A" w:rsidRPr="000F39DA" w:rsidRDefault="002B0F6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5E58FAA"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1. IoT-Driven Network Infrastructure Enhancements</w:t>
      </w:r>
    </w:p>
    <w:p w14:paraId="22C52328"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Use Case:</w:t>
      </w:r>
    </w:p>
    <w:p w14:paraId="7FE28A6C"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Telecom operators are using IoT to improve their own network infrastructure by deploying IoT-enabled sensors and devices to monitor and manage network performance, optimize traffic flow, and enhance the reliability of services.</w:t>
      </w:r>
    </w:p>
    <w:p w14:paraId="30E549B8"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Examples:</w:t>
      </w:r>
    </w:p>
    <w:p w14:paraId="6749F4AE" w14:textId="77777777" w:rsidR="000F39DA" w:rsidRPr="000F39DA" w:rsidRDefault="000F39DA" w:rsidP="000F39DA">
      <w:pPr>
        <w:numPr>
          <w:ilvl w:val="0"/>
          <w:numId w:val="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Network Monitoring</w:t>
      </w:r>
      <w:r w:rsidRPr="000F39DA">
        <w:rPr>
          <w:rFonts w:ascii="Georgia" w:eastAsia="Times New Roman" w:hAnsi="Georgia" w:cs="Times New Roman"/>
          <w:color w:val="000000" w:themeColor="text1"/>
          <w:kern w:val="0"/>
          <w:sz w:val="24"/>
          <w:szCs w:val="24"/>
          <w:lang w:eastAsia="en-IN"/>
          <w14:ligatures w14:val="none"/>
        </w:rPr>
        <w:t>: Telecom companies use IoT sensors to monitor base stations, cell towers, and other critical network infrastructure. Real-time data from these sensors help detect issues such as equipment malfunctions, signal interference, or power outages.</w:t>
      </w:r>
    </w:p>
    <w:p w14:paraId="1B3C9313" w14:textId="77777777" w:rsidR="000F39DA" w:rsidRPr="000F39DA" w:rsidRDefault="000F39DA" w:rsidP="000F39DA">
      <w:pPr>
        <w:numPr>
          <w:ilvl w:val="0"/>
          <w:numId w:val="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Smart Maintenance</w:t>
      </w:r>
      <w:r w:rsidRPr="000F39DA">
        <w:rPr>
          <w:rFonts w:ascii="Georgia" w:eastAsia="Times New Roman" w:hAnsi="Georgia" w:cs="Times New Roman"/>
          <w:color w:val="000000" w:themeColor="text1"/>
          <w:kern w:val="0"/>
          <w:sz w:val="24"/>
          <w:szCs w:val="24"/>
          <w:lang w:eastAsia="en-IN"/>
          <w14:ligatures w14:val="none"/>
        </w:rPr>
        <w:t>: IoT allows for predictive maintenance of network equipment. For instance, if a sensor detects that a cell tower is overheating or degrading, it can alert operators to service it before it fails, minimizing downtime.</w:t>
      </w:r>
    </w:p>
    <w:p w14:paraId="7DE30DE6"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Impact:</w:t>
      </w:r>
    </w:p>
    <w:p w14:paraId="0A993422" w14:textId="77777777" w:rsidR="000F39DA" w:rsidRPr="000F39DA" w:rsidRDefault="000F39DA" w:rsidP="000F39DA">
      <w:pPr>
        <w:numPr>
          <w:ilvl w:val="0"/>
          <w:numId w:val="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Reduces operational costs by minimizing the need for manual inspections.</w:t>
      </w:r>
    </w:p>
    <w:p w14:paraId="3271AE54" w14:textId="77777777" w:rsidR="000F39DA" w:rsidRPr="000F39DA" w:rsidRDefault="000F39DA" w:rsidP="000F39DA">
      <w:pPr>
        <w:numPr>
          <w:ilvl w:val="0"/>
          <w:numId w:val="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lastRenderedPageBreak/>
        <w:t>Improves network uptime and reliability through proactive maintenance and real-time monitoring.</w:t>
      </w:r>
    </w:p>
    <w:p w14:paraId="4E39AC46" w14:textId="77777777" w:rsidR="000F39DA" w:rsidRPr="000F39DA" w:rsidRDefault="000F39DA" w:rsidP="000F39DA">
      <w:pPr>
        <w:numPr>
          <w:ilvl w:val="0"/>
          <w:numId w:val="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Enhances service quality by optimizing network performance.</w:t>
      </w:r>
    </w:p>
    <w:p w14:paraId="1592D884"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pict w14:anchorId="6B7B0EC3">
          <v:rect id="_x0000_i1284" style="width:0;height:1.5pt" o:hralign="center" o:hrstd="t" o:hr="t" fillcolor="#a0a0a0" stroked="f"/>
        </w:pict>
      </w:r>
    </w:p>
    <w:p w14:paraId="3D8906B0"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2. 5G and IoT Synergy</w:t>
      </w:r>
    </w:p>
    <w:p w14:paraId="4CD25365"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Use Case:</w:t>
      </w:r>
    </w:p>
    <w:p w14:paraId="3BD63224"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 xml:space="preserve">The rollout of </w:t>
      </w:r>
      <w:r w:rsidRPr="000F39DA">
        <w:rPr>
          <w:rFonts w:ascii="Georgia" w:eastAsia="Times New Roman" w:hAnsi="Georgia" w:cs="Times New Roman"/>
          <w:b/>
          <w:bCs/>
          <w:color w:val="000000" w:themeColor="text1"/>
          <w:kern w:val="0"/>
          <w:sz w:val="24"/>
          <w:szCs w:val="24"/>
          <w:lang w:eastAsia="en-IN"/>
          <w14:ligatures w14:val="none"/>
        </w:rPr>
        <w:t>5G networks</w:t>
      </w:r>
      <w:r w:rsidRPr="000F39DA">
        <w:rPr>
          <w:rFonts w:ascii="Georgia" w:eastAsia="Times New Roman" w:hAnsi="Georgia" w:cs="Times New Roman"/>
          <w:color w:val="000000" w:themeColor="text1"/>
          <w:kern w:val="0"/>
          <w:sz w:val="24"/>
          <w:szCs w:val="24"/>
          <w:lang w:eastAsia="en-IN"/>
          <w14:ligatures w14:val="none"/>
        </w:rPr>
        <w:t xml:space="preserve"> is enabling telecom companies to offer better services for IoT applications. 5G’s low latency, high bandwidth, and massive device connectivity capabilities are critical for IoT use cases that require real-time communication and handling of large data volumes.</w:t>
      </w:r>
    </w:p>
    <w:p w14:paraId="234E70DD"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Examples:</w:t>
      </w:r>
    </w:p>
    <w:p w14:paraId="134C8356" w14:textId="77777777" w:rsidR="000F39DA" w:rsidRPr="000F39DA" w:rsidRDefault="000F39DA" w:rsidP="000F39DA">
      <w:pPr>
        <w:numPr>
          <w:ilvl w:val="0"/>
          <w:numId w:val="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Smart Cities</w:t>
      </w:r>
      <w:r w:rsidRPr="000F39DA">
        <w:rPr>
          <w:rFonts w:ascii="Georgia" w:eastAsia="Times New Roman" w:hAnsi="Georgia" w:cs="Times New Roman"/>
          <w:color w:val="000000" w:themeColor="text1"/>
          <w:kern w:val="0"/>
          <w:sz w:val="24"/>
          <w:szCs w:val="24"/>
          <w:lang w:eastAsia="en-IN"/>
          <w14:ligatures w14:val="none"/>
        </w:rPr>
        <w:t>: Telecom operators provide 5G connectivity for smart city applications such as smart street lighting, waste management, traffic management, and public safety. The high speed and low latency of 5G enable real-time data transmission for these applications.</w:t>
      </w:r>
    </w:p>
    <w:p w14:paraId="795744CB" w14:textId="77777777" w:rsidR="000F39DA" w:rsidRPr="000F39DA" w:rsidRDefault="000F39DA" w:rsidP="000F39DA">
      <w:pPr>
        <w:numPr>
          <w:ilvl w:val="0"/>
          <w:numId w:val="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Autonomous Vehicles</w:t>
      </w:r>
      <w:r w:rsidRPr="000F39DA">
        <w:rPr>
          <w:rFonts w:ascii="Georgia" w:eastAsia="Times New Roman" w:hAnsi="Georgia" w:cs="Times New Roman"/>
          <w:color w:val="000000" w:themeColor="text1"/>
          <w:kern w:val="0"/>
          <w:sz w:val="24"/>
          <w:szCs w:val="24"/>
          <w:lang w:eastAsia="en-IN"/>
          <w14:ligatures w14:val="none"/>
        </w:rPr>
        <w:t>: 5G networks are crucial for the development and deployment of autonomous vehicles, as these vehicles require real-time communication between sensors, cameras, and other vehicles. Telecom companies are providing the infrastructure needed to support such applications.</w:t>
      </w:r>
    </w:p>
    <w:p w14:paraId="23F715AF"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Impact:</w:t>
      </w:r>
    </w:p>
    <w:p w14:paraId="5907B0D1" w14:textId="77777777" w:rsidR="000F39DA" w:rsidRPr="000F39DA" w:rsidRDefault="000F39DA" w:rsidP="000F39DA">
      <w:pPr>
        <w:numPr>
          <w:ilvl w:val="0"/>
          <w:numId w:val="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Unlocks new revenue streams for telecom operators by enabling new IoT services in industries like healthcare, automotive, and smart cities.</w:t>
      </w:r>
    </w:p>
    <w:p w14:paraId="17171E64" w14:textId="77777777" w:rsidR="000F39DA" w:rsidRPr="000F39DA" w:rsidRDefault="000F39DA" w:rsidP="000F39DA">
      <w:pPr>
        <w:numPr>
          <w:ilvl w:val="0"/>
          <w:numId w:val="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Reduces latency and improves data transmission speed, making IoT applications more efficient and reliable.</w:t>
      </w:r>
    </w:p>
    <w:p w14:paraId="6CF59B59" w14:textId="77777777" w:rsidR="000F39DA" w:rsidRPr="000F39DA" w:rsidRDefault="000F39DA" w:rsidP="000F39DA">
      <w:pPr>
        <w:numPr>
          <w:ilvl w:val="0"/>
          <w:numId w:val="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lastRenderedPageBreak/>
        <w:t>Supports the connectivity of millions of IoT devices in dense urban environments.</w:t>
      </w:r>
    </w:p>
    <w:p w14:paraId="255587F1"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pict w14:anchorId="6AF24B5E">
          <v:rect id="_x0000_i1285" style="width:0;height:1.5pt" o:hralign="center" o:hrstd="t" o:hr="t" fillcolor="#a0a0a0" stroked="f"/>
        </w:pict>
      </w:r>
    </w:p>
    <w:p w14:paraId="5D4CDD86"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3. IoT Connectivity Platforms</w:t>
      </w:r>
    </w:p>
    <w:p w14:paraId="68DB47A0"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Use Case:</w:t>
      </w:r>
    </w:p>
    <w:p w14:paraId="3F57BF2F"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 xml:space="preserve">Telecom companies are developing </w:t>
      </w:r>
      <w:r w:rsidRPr="000F39DA">
        <w:rPr>
          <w:rFonts w:ascii="Georgia" w:eastAsia="Times New Roman" w:hAnsi="Georgia" w:cs="Times New Roman"/>
          <w:b/>
          <w:bCs/>
          <w:color w:val="000000" w:themeColor="text1"/>
          <w:kern w:val="0"/>
          <w:sz w:val="24"/>
          <w:szCs w:val="24"/>
          <w:lang w:eastAsia="en-IN"/>
          <w14:ligatures w14:val="none"/>
        </w:rPr>
        <w:t>IoT connectivity platforms</w:t>
      </w:r>
      <w:r w:rsidRPr="000F39DA">
        <w:rPr>
          <w:rFonts w:ascii="Georgia" w:eastAsia="Times New Roman" w:hAnsi="Georgia" w:cs="Times New Roman"/>
          <w:color w:val="000000" w:themeColor="text1"/>
          <w:kern w:val="0"/>
          <w:sz w:val="24"/>
          <w:szCs w:val="24"/>
          <w:lang w:eastAsia="en-IN"/>
          <w14:ligatures w14:val="none"/>
        </w:rPr>
        <w:t xml:space="preserve"> that allow businesses to manage and control their IoT devices more efficiently. These platforms provide connectivity management, data analytics, and security features for large-scale IoT deployments.</w:t>
      </w:r>
    </w:p>
    <w:p w14:paraId="244E43CB"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Examples:</w:t>
      </w:r>
    </w:p>
    <w:p w14:paraId="698B94CA" w14:textId="77777777" w:rsidR="000F39DA" w:rsidRPr="000F39DA" w:rsidRDefault="000F39DA" w:rsidP="000F39DA">
      <w:pPr>
        <w:numPr>
          <w:ilvl w:val="0"/>
          <w:numId w:val="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Vodafone IoT</w:t>
      </w:r>
      <w:r w:rsidRPr="000F39DA">
        <w:rPr>
          <w:rFonts w:ascii="Georgia" w:eastAsia="Times New Roman" w:hAnsi="Georgia" w:cs="Times New Roman"/>
          <w:color w:val="000000" w:themeColor="text1"/>
          <w:kern w:val="0"/>
          <w:sz w:val="24"/>
          <w:szCs w:val="24"/>
          <w:lang w:eastAsia="en-IN"/>
          <w14:ligatures w14:val="none"/>
        </w:rPr>
        <w:t>: Vodafone’s IoT platform offers businesses a global network to connect and manage IoT devices across different industries. The platform provides connectivity management, data analytics, and security features to ensure seamless IoT deployments.</w:t>
      </w:r>
    </w:p>
    <w:p w14:paraId="2AD8059E" w14:textId="77777777" w:rsidR="000F39DA" w:rsidRPr="000F39DA" w:rsidRDefault="000F39DA" w:rsidP="000F39DA">
      <w:pPr>
        <w:numPr>
          <w:ilvl w:val="0"/>
          <w:numId w:val="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AT&amp;T’s IoT Platform</w:t>
      </w:r>
      <w:r w:rsidRPr="000F39DA">
        <w:rPr>
          <w:rFonts w:ascii="Georgia" w:eastAsia="Times New Roman" w:hAnsi="Georgia" w:cs="Times New Roman"/>
          <w:color w:val="000000" w:themeColor="text1"/>
          <w:kern w:val="0"/>
          <w:sz w:val="24"/>
          <w:szCs w:val="24"/>
          <w:lang w:eastAsia="en-IN"/>
          <w14:ligatures w14:val="none"/>
        </w:rPr>
        <w:t>: AT&amp;T provides an IoT platform that helps businesses manage their connected devices across different networks, ensuring smooth device management, scalability, and security. It supports industries like healthcare, automotive, and smart cities.</w:t>
      </w:r>
    </w:p>
    <w:p w14:paraId="3C5C3805"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Impact:</w:t>
      </w:r>
    </w:p>
    <w:p w14:paraId="38DDE571" w14:textId="77777777" w:rsidR="000F39DA" w:rsidRPr="000F39DA" w:rsidRDefault="000F39DA" w:rsidP="000F39DA">
      <w:pPr>
        <w:numPr>
          <w:ilvl w:val="0"/>
          <w:numId w:val="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Simplifies the management of large IoT networks, allowing businesses to scale their IoT deployments.</w:t>
      </w:r>
    </w:p>
    <w:p w14:paraId="33B800C9" w14:textId="77777777" w:rsidR="000F39DA" w:rsidRPr="000F39DA" w:rsidRDefault="000F39DA" w:rsidP="000F39DA">
      <w:pPr>
        <w:numPr>
          <w:ilvl w:val="0"/>
          <w:numId w:val="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Reduces operational complexity by providing a single platform for connectivity management, data analytics, and security.</w:t>
      </w:r>
    </w:p>
    <w:p w14:paraId="3502E59A" w14:textId="77777777" w:rsidR="000F39DA" w:rsidRPr="000F39DA" w:rsidRDefault="000F39DA" w:rsidP="000F39DA">
      <w:pPr>
        <w:numPr>
          <w:ilvl w:val="0"/>
          <w:numId w:val="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Enhances security by providing telecom-level encryption and protection for IoT devices and data.</w:t>
      </w:r>
    </w:p>
    <w:p w14:paraId="4B2F22D5"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lastRenderedPageBreak/>
        <w:pict w14:anchorId="6C425127">
          <v:rect id="_x0000_i1286" style="width:0;height:1.5pt" o:hralign="center" o:hrstd="t" o:hr="t" fillcolor="#a0a0a0" stroked="f"/>
        </w:pict>
      </w:r>
    </w:p>
    <w:p w14:paraId="6A580FB5"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4. IoT for Telecom Revenue Growth</w:t>
      </w:r>
    </w:p>
    <w:p w14:paraId="4F5F73C9"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Use Case:</w:t>
      </w:r>
    </w:p>
    <w:p w14:paraId="1BE9C87A"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Telecom operators are leveraging IoT to generate new revenue streams by offering IoT-based services. These services range from providing connectivity to specific industries (like agriculture, healthcare, and smart cities) to offering integrated IoT solutions and value-added services.</w:t>
      </w:r>
    </w:p>
    <w:p w14:paraId="72BCBDB8"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Examples:</w:t>
      </w:r>
    </w:p>
    <w:p w14:paraId="4DC72E09" w14:textId="77777777" w:rsidR="000F39DA" w:rsidRPr="000F39DA" w:rsidRDefault="000F39DA" w:rsidP="000F39DA">
      <w:pPr>
        <w:numPr>
          <w:ilvl w:val="0"/>
          <w:numId w:val="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Smart Metering</w:t>
      </w:r>
      <w:r w:rsidRPr="000F39DA">
        <w:rPr>
          <w:rFonts w:ascii="Georgia" w:eastAsia="Times New Roman" w:hAnsi="Georgia" w:cs="Times New Roman"/>
          <w:color w:val="000000" w:themeColor="text1"/>
          <w:kern w:val="0"/>
          <w:sz w:val="24"/>
          <w:szCs w:val="24"/>
          <w:lang w:eastAsia="en-IN"/>
          <w14:ligatures w14:val="none"/>
        </w:rPr>
        <w:t>: Telecom operators provide connectivity solutions for smart meters in the utility sector. Smart meters use IoT to monitor energy and water usage, send real-time data to utility companies, and allow for remote management.</w:t>
      </w:r>
    </w:p>
    <w:p w14:paraId="6D3DE236" w14:textId="77777777" w:rsidR="000F39DA" w:rsidRPr="000F39DA" w:rsidRDefault="000F39DA" w:rsidP="000F39DA">
      <w:pPr>
        <w:numPr>
          <w:ilvl w:val="0"/>
          <w:numId w:val="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Fleet Management</w:t>
      </w:r>
      <w:r w:rsidRPr="000F39DA">
        <w:rPr>
          <w:rFonts w:ascii="Georgia" w:eastAsia="Times New Roman" w:hAnsi="Georgia" w:cs="Times New Roman"/>
          <w:color w:val="000000" w:themeColor="text1"/>
          <w:kern w:val="0"/>
          <w:sz w:val="24"/>
          <w:szCs w:val="24"/>
          <w:lang w:eastAsia="en-IN"/>
          <w14:ligatures w14:val="none"/>
        </w:rPr>
        <w:t>: Telecom companies offer IoT-based fleet management solutions that provide real-time tracking of vehicles, optimize routes, and improve fuel efficiency for transportation and logistics businesses.</w:t>
      </w:r>
    </w:p>
    <w:p w14:paraId="7A1C34BD"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Impact:</w:t>
      </w:r>
    </w:p>
    <w:p w14:paraId="27203212" w14:textId="77777777" w:rsidR="000F39DA" w:rsidRPr="000F39DA" w:rsidRDefault="000F39DA" w:rsidP="000F39DA">
      <w:pPr>
        <w:numPr>
          <w:ilvl w:val="0"/>
          <w:numId w:val="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Creates new business opportunities in sectors like healthcare, agriculture, and transportation.</w:t>
      </w:r>
    </w:p>
    <w:p w14:paraId="192D9650" w14:textId="77777777" w:rsidR="000F39DA" w:rsidRPr="000F39DA" w:rsidRDefault="000F39DA" w:rsidP="000F39DA">
      <w:pPr>
        <w:numPr>
          <w:ilvl w:val="0"/>
          <w:numId w:val="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Enables telecom companies to offer end-to-end IoT solutions, including connectivity, device management, and analytics.</w:t>
      </w:r>
    </w:p>
    <w:p w14:paraId="04EC3044" w14:textId="77777777" w:rsidR="000F39DA" w:rsidRPr="000F39DA" w:rsidRDefault="000F39DA" w:rsidP="000F39DA">
      <w:pPr>
        <w:numPr>
          <w:ilvl w:val="0"/>
          <w:numId w:val="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Helps telecom companies diversify their revenue streams beyond traditional voice and data services.</w:t>
      </w:r>
    </w:p>
    <w:p w14:paraId="740452D4"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pict w14:anchorId="473036AF">
          <v:rect id="_x0000_i1287" style="width:0;height:1.5pt" o:hralign="center" o:hrstd="t" o:hr="t" fillcolor="#a0a0a0" stroked="f"/>
        </w:pict>
      </w:r>
    </w:p>
    <w:p w14:paraId="3018FF06" w14:textId="77777777" w:rsidR="002B0F6A" w:rsidRDefault="002B0F6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1F6CDEB" w14:textId="77777777" w:rsidR="002B0F6A" w:rsidRDefault="002B0F6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4EA7CB5" w14:textId="49FC5FDF"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lastRenderedPageBreak/>
        <w:t>5. IoT Security in Telecom</w:t>
      </w:r>
    </w:p>
    <w:p w14:paraId="12BF28F6"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Use Case:</w:t>
      </w:r>
    </w:p>
    <w:p w14:paraId="4A932CD9"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As telecom networks become the backbone for IoT devices, the security of these devices and networks is critical. Telecom operators are investing in IoT security solutions to protect their networks from potential cyberattacks and vulnerabilities that could arise from billions of connected IoT devices.</w:t>
      </w:r>
    </w:p>
    <w:p w14:paraId="0B2C659D"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Examples:</w:t>
      </w:r>
    </w:p>
    <w:p w14:paraId="4142F746" w14:textId="77777777" w:rsidR="000F39DA" w:rsidRPr="000F39DA" w:rsidRDefault="000F39DA" w:rsidP="000F39DA">
      <w:pPr>
        <w:numPr>
          <w:ilvl w:val="0"/>
          <w:numId w:val="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SIM-based Security</w:t>
      </w:r>
      <w:r w:rsidRPr="000F39DA">
        <w:rPr>
          <w:rFonts w:ascii="Georgia" w:eastAsia="Times New Roman" w:hAnsi="Georgia" w:cs="Times New Roman"/>
          <w:color w:val="000000" w:themeColor="text1"/>
          <w:kern w:val="0"/>
          <w:sz w:val="24"/>
          <w:szCs w:val="24"/>
          <w:lang w:eastAsia="en-IN"/>
          <w14:ligatures w14:val="none"/>
        </w:rPr>
        <w:t>: Telecom companies are using SIM cards and embedded SIM (</w:t>
      </w:r>
      <w:proofErr w:type="spellStart"/>
      <w:r w:rsidRPr="000F39DA">
        <w:rPr>
          <w:rFonts w:ascii="Georgia" w:eastAsia="Times New Roman" w:hAnsi="Georgia" w:cs="Times New Roman"/>
          <w:color w:val="000000" w:themeColor="text1"/>
          <w:kern w:val="0"/>
          <w:sz w:val="24"/>
          <w:szCs w:val="24"/>
          <w:lang w:eastAsia="en-IN"/>
          <w14:ligatures w14:val="none"/>
        </w:rPr>
        <w:t>eSIM</w:t>
      </w:r>
      <w:proofErr w:type="spellEnd"/>
      <w:r w:rsidRPr="000F39DA">
        <w:rPr>
          <w:rFonts w:ascii="Georgia" w:eastAsia="Times New Roman" w:hAnsi="Georgia" w:cs="Times New Roman"/>
          <w:color w:val="000000" w:themeColor="text1"/>
          <w:kern w:val="0"/>
          <w:sz w:val="24"/>
          <w:szCs w:val="24"/>
          <w:lang w:eastAsia="en-IN"/>
          <w14:ligatures w14:val="none"/>
        </w:rPr>
        <w:t>) technology for secure authentication of IoT devices. These secure elements can help ensure that only authorized devices can connect to the network.</w:t>
      </w:r>
    </w:p>
    <w:p w14:paraId="41151DF5" w14:textId="77777777" w:rsidR="000F39DA" w:rsidRPr="000F39DA" w:rsidRDefault="000F39DA" w:rsidP="000F39DA">
      <w:pPr>
        <w:numPr>
          <w:ilvl w:val="0"/>
          <w:numId w:val="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End-to-End Encryption</w:t>
      </w:r>
      <w:r w:rsidRPr="000F39DA">
        <w:rPr>
          <w:rFonts w:ascii="Georgia" w:eastAsia="Times New Roman" w:hAnsi="Georgia" w:cs="Times New Roman"/>
          <w:color w:val="000000" w:themeColor="text1"/>
          <w:kern w:val="0"/>
          <w:sz w:val="24"/>
          <w:szCs w:val="24"/>
          <w:lang w:eastAsia="en-IN"/>
          <w14:ligatures w14:val="none"/>
        </w:rPr>
        <w:t>: Telecom operators provide encryption services for data transmitted over their IoT networks. This ensures that sensitive data, such as health records from connected medical devices or financial transactions from point-of-sale systems, remains secure.</w:t>
      </w:r>
    </w:p>
    <w:p w14:paraId="622B1E90"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Impact:</w:t>
      </w:r>
    </w:p>
    <w:p w14:paraId="2B405CFF" w14:textId="77777777" w:rsidR="000F39DA" w:rsidRPr="000F39DA" w:rsidRDefault="000F39DA" w:rsidP="000F39DA">
      <w:pPr>
        <w:numPr>
          <w:ilvl w:val="0"/>
          <w:numId w:val="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Enhances the security of IoT deployments by providing telecom-grade encryption and authentication solutions.</w:t>
      </w:r>
    </w:p>
    <w:p w14:paraId="5F3C5E94" w14:textId="77777777" w:rsidR="000F39DA" w:rsidRPr="000F39DA" w:rsidRDefault="000F39DA" w:rsidP="000F39DA">
      <w:pPr>
        <w:numPr>
          <w:ilvl w:val="0"/>
          <w:numId w:val="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Protects against potential threats such as data breaches, device tampering, and network hacks.</w:t>
      </w:r>
    </w:p>
    <w:p w14:paraId="2A053998" w14:textId="77777777" w:rsidR="000F39DA" w:rsidRPr="000F39DA" w:rsidRDefault="000F39DA" w:rsidP="000F39DA">
      <w:pPr>
        <w:numPr>
          <w:ilvl w:val="0"/>
          <w:numId w:val="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Builds customer trust by ensuring that their IoT data is secure.</w:t>
      </w:r>
    </w:p>
    <w:p w14:paraId="257F504A"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pict w14:anchorId="1FAEB89C">
          <v:rect id="_x0000_i1288" style="width:0;height:1.5pt" o:hralign="center" o:hrstd="t" o:hr="t" fillcolor="#a0a0a0" stroked="f"/>
        </w:pict>
      </w:r>
    </w:p>
    <w:p w14:paraId="2037F915"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6. IoT for Consumer Services</w:t>
      </w:r>
    </w:p>
    <w:p w14:paraId="1E5B5813"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Use Case:</w:t>
      </w:r>
    </w:p>
    <w:p w14:paraId="314E8248"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lastRenderedPageBreak/>
        <w:t xml:space="preserve">Telecom operators are using IoT to enhance consumer services such as </w:t>
      </w:r>
      <w:r w:rsidRPr="000F39DA">
        <w:rPr>
          <w:rFonts w:ascii="Georgia" w:eastAsia="Times New Roman" w:hAnsi="Georgia" w:cs="Times New Roman"/>
          <w:b/>
          <w:bCs/>
          <w:color w:val="000000" w:themeColor="text1"/>
          <w:kern w:val="0"/>
          <w:sz w:val="24"/>
          <w:szCs w:val="24"/>
          <w:lang w:eastAsia="en-IN"/>
          <w14:ligatures w14:val="none"/>
        </w:rPr>
        <w:t>connected home</w:t>
      </w:r>
      <w:r w:rsidRPr="000F39DA">
        <w:rPr>
          <w:rFonts w:ascii="Georgia" w:eastAsia="Times New Roman" w:hAnsi="Georgia" w:cs="Times New Roman"/>
          <w:color w:val="000000" w:themeColor="text1"/>
          <w:kern w:val="0"/>
          <w:sz w:val="24"/>
          <w:szCs w:val="24"/>
          <w:lang w:eastAsia="en-IN"/>
          <w14:ligatures w14:val="none"/>
        </w:rPr>
        <w:t xml:space="preserve"> solutions, wearables, and smart appliances. IoT-enabled smart homes and personal devices rely on telecom networks to connect and operate seamlessly.</w:t>
      </w:r>
    </w:p>
    <w:p w14:paraId="2BE8D288"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Examples:</w:t>
      </w:r>
    </w:p>
    <w:p w14:paraId="1DE18519" w14:textId="77777777" w:rsidR="000F39DA" w:rsidRPr="000F39DA" w:rsidRDefault="000F39DA" w:rsidP="000F39DA">
      <w:pPr>
        <w:numPr>
          <w:ilvl w:val="0"/>
          <w:numId w:val="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Connected Homes</w:t>
      </w:r>
      <w:r w:rsidRPr="000F39DA">
        <w:rPr>
          <w:rFonts w:ascii="Georgia" w:eastAsia="Times New Roman" w:hAnsi="Georgia" w:cs="Times New Roman"/>
          <w:color w:val="000000" w:themeColor="text1"/>
          <w:kern w:val="0"/>
          <w:sz w:val="24"/>
          <w:szCs w:val="24"/>
          <w:lang w:eastAsia="en-IN"/>
          <w14:ligatures w14:val="none"/>
        </w:rPr>
        <w:t xml:space="preserve">: Telecom providers like </w:t>
      </w:r>
      <w:r w:rsidRPr="000F39DA">
        <w:rPr>
          <w:rFonts w:ascii="Georgia" w:eastAsia="Times New Roman" w:hAnsi="Georgia" w:cs="Times New Roman"/>
          <w:b/>
          <w:bCs/>
          <w:color w:val="000000" w:themeColor="text1"/>
          <w:kern w:val="0"/>
          <w:sz w:val="24"/>
          <w:szCs w:val="24"/>
          <w:lang w:eastAsia="en-IN"/>
          <w14:ligatures w14:val="none"/>
        </w:rPr>
        <w:t>Verizon</w:t>
      </w:r>
      <w:r w:rsidRPr="000F39DA">
        <w:rPr>
          <w:rFonts w:ascii="Georgia" w:eastAsia="Times New Roman" w:hAnsi="Georgia" w:cs="Times New Roman"/>
          <w:color w:val="000000" w:themeColor="text1"/>
          <w:kern w:val="0"/>
          <w:sz w:val="24"/>
          <w:szCs w:val="24"/>
          <w:lang w:eastAsia="en-IN"/>
          <w14:ligatures w14:val="none"/>
        </w:rPr>
        <w:t xml:space="preserve"> and </w:t>
      </w:r>
      <w:r w:rsidRPr="000F39DA">
        <w:rPr>
          <w:rFonts w:ascii="Georgia" w:eastAsia="Times New Roman" w:hAnsi="Georgia" w:cs="Times New Roman"/>
          <w:b/>
          <w:bCs/>
          <w:color w:val="000000" w:themeColor="text1"/>
          <w:kern w:val="0"/>
          <w:sz w:val="24"/>
          <w:szCs w:val="24"/>
          <w:lang w:eastAsia="en-IN"/>
          <w14:ligatures w14:val="none"/>
        </w:rPr>
        <w:t>AT&amp;T</w:t>
      </w:r>
      <w:r w:rsidRPr="000F39DA">
        <w:rPr>
          <w:rFonts w:ascii="Georgia" w:eastAsia="Times New Roman" w:hAnsi="Georgia" w:cs="Times New Roman"/>
          <w:color w:val="000000" w:themeColor="text1"/>
          <w:kern w:val="0"/>
          <w:sz w:val="24"/>
          <w:szCs w:val="24"/>
          <w:lang w:eastAsia="en-IN"/>
          <w14:ligatures w14:val="none"/>
        </w:rPr>
        <w:t xml:space="preserve"> offer connected home solutions that allow users to control smart appliances, lights, security systems, and thermostats from their smartphones. These services rely on IoT and telecom networks to provide seamless connectivity and user control.</w:t>
      </w:r>
    </w:p>
    <w:p w14:paraId="6FBBD3D1" w14:textId="77777777" w:rsidR="000F39DA" w:rsidRPr="000F39DA" w:rsidRDefault="000F39DA" w:rsidP="000F39DA">
      <w:pPr>
        <w:numPr>
          <w:ilvl w:val="0"/>
          <w:numId w:val="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Wearables</w:t>
      </w:r>
      <w:r w:rsidRPr="000F39DA">
        <w:rPr>
          <w:rFonts w:ascii="Georgia" w:eastAsia="Times New Roman" w:hAnsi="Georgia" w:cs="Times New Roman"/>
          <w:color w:val="000000" w:themeColor="text1"/>
          <w:kern w:val="0"/>
          <w:sz w:val="24"/>
          <w:szCs w:val="24"/>
          <w:lang w:eastAsia="en-IN"/>
          <w14:ligatures w14:val="none"/>
        </w:rPr>
        <w:t>: Telecom companies provide connectivity services for wearable devices like smartwatches and fitness trackers, which require constant network access for real-time health monitoring, location tracking, and notifications.</w:t>
      </w:r>
    </w:p>
    <w:p w14:paraId="13B9DA8F"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Impact:</w:t>
      </w:r>
    </w:p>
    <w:p w14:paraId="5C026D80" w14:textId="77777777" w:rsidR="000F39DA" w:rsidRPr="000F39DA" w:rsidRDefault="000F39DA" w:rsidP="000F39DA">
      <w:pPr>
        <w:numPr>
          <w:ilvl w:val="0"/>
          <w:numId w:val="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Expands the telecom company’s reach into consumer IoT products and services, creating new revenue opportunities.</w:t>
      </w:r>
    </w:p>
    <w:p w14:paraId="642FA143" w14:textId="77777777" w:rsidR="000F39DA" w:rsidRPr="000F39DA" w:rsidRDefault="000F39DA" w:rsidP="000F39DA">
      <w:pPr>
        <w:numPr>
          <w:ilvl w:val="0"/>
          <w:numId w:val="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Improves customer satisfaction by providing seamless integration of smart home and personal IoT devices.</w:t>
      </w:r>
    </w:p>
    <w:p w14:paraId="124A7869" w14:textId="77777777" w:rsidR="000F39DA" w:rsidRPr="000F39DA" w:rsidRDefault="000F39DA" w:rsidP="000F39DA">
      <w:pPr>
        <w:numPr>
          <w:ilvl w:val="0"/>
          <w:numId w:val="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Helps telecom companies bundle IoT-based services with traditional offerings like mobile and internet plans.</w:t>
      </w:r>
    </w:p>
    <w:p w14:paraId="4DFA0B4B"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pict w14:anchorId="0CECF4C5">
          <v:rect id="_x0000_i1289" style="width:0;height:1.5pt" o:hralign="center" o:hrstd="t" o:hr="t" fillcolor="#a0a0a0" stroked="f"/>
        </w:pict>
      </w:r>
    </w:p>
    <w:p w14:paraId="0C900A1A"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7. IoT Roaming Solutions</w:t>
      </w:r>
    </w:p>
    <w:p w14:paraId="0CE0305C"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Use Case:</w:t>
      </w:r>
    </w:p>
    <w:p w14:paraId="0FABF3A5"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As IoT devices become more global, telecom operators are developing IoT roaming solutions that allow devices to stay connected across different countries and networks. This is especially important for industries like logistics, transportation, and automotive, where IoT devices need continuous connectivity across borders.</w:t>
      </w:r>
    </w:p>
    <w:p w14:paraId="52AEB996"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lastRenderedPageBreak/>
        <w:t>Examples:</w:t>
      </w:r>
    </w:p>
    <w:p w14:paraId="1412959F" w14:textId="77777777" w:rsidR="000F39DA" w:rsidRPr="000F39DA" w:rsidRDefault="000F39DA" w:rsidP="000F39DA">
      <w:pPr>
        <w:numPr>
          <w:ilvl w:val="0"/>
          <w:numId w:val="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Telenor</w:t>
      </w:r>
      <w:r w:rsidRPr="000F39DA">
        <w:rPr>
          <w:rFonts w:ascii="Georgia" w:eastAsia="Times New Roman" w:hAnsi="Georgia" w:cs="Times New Roman"/>
          <w:color w:val="000000" w:themeColor="text1"/>
          <w:kern w:val="0"/>
          <w:sz w:val="24"/>
          <w:szCs w:val="24"/>
          <w:lang w:eastAsia="en-IN"/>
          <w14:ligatures w14:val="none"/>
        </w:rPr>
        <w:t>: Offers an IoT roaming solution that enables businesses to connect their IoT devices across more than 200 countries, ensuring that logistics companies can track goods globally in real-time.</w:t>
      </w:r>
    </w:p>
    <w:p w14:paraId="2802BE58" w14:textId="77777777" w:rsidR="000F39DA" w:rsidRPr="000F39DA" w:rsidRDefault="000F39DA" w:rsidP="000F39DA">
      <w:pPr>
        <w:numPr>
          <w:ilvl w:val="0"/>
          <w:numId w:val="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Telefónica</w:t>
      </w:r>
      <w:r w:rsidRPr="000F39DA">
        <w:rPr>
          <w:rFonts w:ascii="Georgia" w:eastAsia="Times New Roman" w:hAnsi="Georgia" w:cs="Times New Roman"/>
          <w:color w:val="000000" w:themeColor="text1"/>
          <w:kern w:val="0"/>
          <w:sz w:val="24"/>
          <w:szCs w:val="24"/>
          <w:lang w:eastAsia="en-IN"/>
          <w14:ligatures w14:val="none"/>
        </w:rPr>
        <w:t>: Provides global IoT connectivity solutions that allow IoT devices to roam across multiple networks, ensuring uninterrupted service for applications like connected cars and global supply chains.</w:t>
      </w:r>
    </w:p>
    <w:p w14:paraId="0C4CF7AF"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Impact:</w:t>
      </w:r>
    </w:p>
    <w:p w14:paraId="7FC6B383" w14:textId="77777777" w:rsidR="000F39DA" w:rsidRPr="000F39DA" w:rsidRDefault="000F39DA" w:rsidP="000F39DA">
      <w:pPr>
        <w:numPr>
          <w:ilvl w:val="0"/>
          <w:numId w:val="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Supports businesses with global operations by ensuring their IoT devices remain connected no matter where they are.</w:t>
      </w:r>
    </w:p>
    <w:p w14:paraId="04E1989D" w14:textId="77777777" w:rsidR="000F39DA" w:rsidRPr="000F39DA" w:rsidRDefault="000F39DA" w:rsidP="000F39DA">
      <w:pPr>
        <w:numPr>
          <w:ilvl w:val="0"/>
          <w:numId w:val="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Provides telecom companies with new business opportunities in industries that require global connectivity, such as logistics and transportation.</w:t>
      </w:r>
    </w:p>
    <w:p w14:paraId="5DA8616D" w14:textId="77777777" w:rsidR="000F39DA" w:rsidRPr="000F39DA" w:rsidRDefault="000F39DA" w:rsidP="000F39DA">
      <w:pPr>
        <w:numPr>
          <w:ilvl w:val="0"/>
          <w:numId w:val="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Reduces the complexity of managing IoT devices across different geographies and network standards.</w:t>
      </w:r>
    </w:p>
    <w:p w14:paraId="1FAE7AC0"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pict w14:anchorId="7976D09A">
          <v:rect id="_x0000_i1290" style="width:0;height:1.5pt" o:hralign="center" o:hrstd="t" o:hr="t" fillcolor="#a0a0a0" stroked="f"/>
        </w:pict>
      </w:r>
    </w:p>
    <w:p w14:paraId="03A7DDA9"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F39DA">
        <w:rPr>
          <w:rFonts w:ascii="Georgia" w:eastAsia="Times New Roman" w:hAnsi="Georgia" w:cs="Times New Roman"/>
          <w:b/>
          <w:bCs/>
          <w:color w:val="000000" w:themeColor="text1"/>
          <w:kern w:val="0"/>
          <w:sz w:val="24"/>
          <w:szCs w:val="24"/>
          <w:lang w:eastAsia="en-IN"/>
          <w14:ligatures w14:val="none"/>
        </w:rPr>
        <w:t>Conclusion</w:t>
      </w:r>
    </w:p>
    <w:p w14:paraId="59EF61ED" w14:textId="77777777" w:rsidR="000F39DA" w:rsidRPr="000F39DA" w:rsidRDefault="000F39DA"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F39DA">
        <w:rPr>
          <w:rFonts w:ascii="Georgia" w:eastAsia="Times New Roman" w:hAnsi="Georgia" w:cs="Times New Roman"/>
          <w:color w:val="000000" w:themeColor="text1"/>
          <w:kern w:val="0"/>
          <w:sz w:val="24"/>
          <w:szCs w:val="24"/>
          <w:lang w:eastAsia="en-IN"/>
          <w14:ligatures w14:val="none"/>
        </w:rPr>
        <w:t xml:space="preserve">The integration of IoT into the </w:t>
      </w:r>
      <w:r w:rsidRPr="000F39DA">
        <w:rPr>
          <w:rFonts w:ascii="Georgia" w:eastAsia="Times New Roman" w:hAnsi="Georgia" w:cs="Times New Roman"/>
          <w:b/>
          <w:bCs/>
          <w:color w:val="000000" w:themeColor="text1"/>
          <w:kern w:val="0"/>
          <w:sz w:val="24"/>
          <w:szCs w:val="24"/>
          <w:lang w:eastAsia="en-IN"/>
          <w14:ligatures w14:val="none"/>
        </w:rPr>
        <w:t>telecom industry</w:t>
      </w:r>
      <w:r w:rsidRPr="000F39DA">
        <w:rPr>
          <w:rFonts w:ascii="Georgia" w:eastAsia="Times New Roman" w:hAnsi="Georgia" w:cs="Times New Roman"/>
          <w:color w:val="000000" w:themeColor="text1"/>
          <w:kern w:val="0"/>
          <w:sz w:val="24"/>
          <w:szCs w:val="24"/>
          <w:lang w:eastAsia="en-IN"/>
          <w14:ligatures w14:val="none"/>
        </w:rPr>
        <w:t xml:space="preserve"> is a mutually beneficial relationship. IoT depends on telecom networks for connectivity, while telecom companies leverage IoT to optimize their own networks, offer new services, and create additional revenue streams. With the advent of 5G, the role of telecom in IoT is set to expand further, enabling more advanced applications such as autonomous vehicles, smart cities, and industrial automation. The future of IoT in telecom is bright, offering endless possibilities for innovation and growth across multiple sectors.</w:t>
      </w:r>
    </w:p>
    <w:p w14:paraId="4DF1483C" w14:textId="77777777" w:rsidR="00671DF4" w:rsidRPr="00A655A8" w:rsidRDefault="00671DF4"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8B935" w14:textId="77777777" w:rsidR="0071574C" w:rsidRDefault="0071574C" w:rsidP="001B483B">
      <w:pPr>
        <w:spacing w:after="0" w:line="240" w:lineRule="auto"/>
      </w:pPr>
      <w:r>
        <w:separator/>
      </w:r>
    </w:p>
  </w:endnote>
  <w:endnote w:type="continuationSeparator" w:id="0">
    <w:p w14:paraId="73252F30" w14:textId="77777777" w:rsidR="0071574C" w:rsidRDefault="0071574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143B2" w14:textId="77777777" w:rsidR="0071574C" w:rsidRDefault="0071574C" w:rsidP="001B483B">
      <w:pPr>
        <w:spacing w:after="0" w:line="240" w:lineRule="auto"/>
      </w:pPr>
      <w:r>
        <w:separator/>
      </w:r>
    </w:p>
  </w:footnote>
  <w:footnote w:type="continuationSeparator" w:id="0">
    <w:p w14:paraId="0C1A6F98" w14:textId="77777777" w:rsidR="0071574C" w:rsidRDefault="0071574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249A"/>
    <w:multiLevelType w:val="multilevel"/>
    <w:tmpl w:val="B22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6BCC"/>
    <w:multiLevelType w:val="multilevel"/>
    <w:tmpl w:val="5C3A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85075"/>
    <w:multiLevelType w:val="multilevel"/>
    <w:tmpl w:val="A2F4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27F04"/>
    <w:multiLevelType w:val="multilevel"/>
    <w:tmpl w:val="43C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54611"/>
    <w:multiLevelType w:val="multilevel"/>
    <w:tmpl w:val="828E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A26DD"/>
    <w:multiLevelType w:val="multilevel"/>
    <w:tmpl w:val="424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63024"/>
    <w:multiLevelType w:val="multilevel"/>
    <w:tmpl w:val="3066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700D9"/>
    <w:multiLevelType w:val="multilevel"/>
    <w:tmpl w:val="719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928D8"/>
    <w:multiLevelType w:val="multilevel"/>
    <w:tmpl w:val="309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15541"/>
    <w:multiLevelType w:val="multilevel"/>
    <w:tmpl w:val="D7B8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66046"/>
    <w:multiLevelType w:val="multilevel"/>
    <w:tmpl w:val="4E8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E111F"/>
    <w:multiLevelType w:val="multilevel"/>
    <w:tmpl w:val="E64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45BA4"/>
    <w:multiLevelType w:val="multilevel"/>
    <w:tmpl w:val="CE8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23CEE"/>
    <w:multiLevelType w:val="multilevel"/>
    <w:tmpl w:val="4894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3031"/>
    <w:multiLevelType w:val="multilevel"/>
    <w:tmpl w:val="FF98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858C1"/>
    <w:multiLevelType w:val="multilevel"/>
    <w:tmpl w:val="639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23113"/>
    <w:multiLevelType w:val="multilevel"/>
    <w:tmpl w:val="E89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5324C"/>
    <w:multiLevelType w:val="multilevel"/>
    <w:tmpl w:val="7EE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20A6C"/>
    <w:multiLevelType w:val="multilevel"/>
    <w:tmpl w:val="06A0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D6618"/>
    <w:multiLevelType w:val="multilevel"/>
    <w:tmpl w:val="EB8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56BA1"/>
    <w:multiLevelType w:val="multilevel"/>
    <w:tmpl w:val="B40C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61251"/>
    <w:multiLevelType w:val="multilevel"/>
    <w:tmpl w:val="C286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A02E1"/>
    <w:multiLevelType w:val="multilevel"/>
    <w:tmpl w:val="4F9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F2CA4"/>
    <w:multiLevelType w:val="multilevel"/>
    <w:tmpl w:val="92D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72B0D"/>
    <w:multiLevelType w:val="multilevel"/>
    <w:tmpl w:val="90E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085BB5"/>
    <w:multiLevelType w:val="multilevel"/>
    <w:tmpl w:val="EB4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9293C"/>
    <w:multiLevelType w:val="multilevel"/>
    <w:tmpl w:val="5F5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56E5B"/>
    <w:multiLevelType w:val="multilevel"/>
    <w:tmpl w:val="E8E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11079">
    <w:abstractNumId w:val="27"/>
  </w:num>
  <w:num w:numId="2" w16cid:durableId="1090079012">
    <w:abstractNumId w:val="6"/>
  </w:num>
  <w:num w:numId="3" w16cid:durableId="2068146767">
    <w:abstractNumId w:val="3"/>
  </w:num>
  <w:num w:numId="4" w16cid:durableId="47344338">
    <w:abstractNumId w:val="7"/>
  </w:num>
  <w:num w:numId="5" w16cid:durableId="572130975">
    <w:abstractNumId w:val="17"/>
  </w:num>
  <w:num w:numId="6" w16cid:durableId="740492863">
    <w:abstractNumId w:val="8"/>
  </w:num>
  <w:num w:numId="7" w16cid:durableId="1360815519">
    <w:abstractNumId w:val="13"/>
  </w:num>
  <w:num w:numId="8" w16cid:durableId="1861428585">
    <w:abstractNumId w:val="19"/>
  </w:num>
  <w:num w:numId="9" w16cid:durableId="1573077581">
    <w:abstractNumId w:val="18"/>
  </w:num>
  <w:num w:numId="10" w16cid:durableId="1518542828">
    <w:abstractNumId w:val="9"/>
  </w:num>
  <w:num w:numId="11" w16cid:durableId="554001230">
    <w:abstractNumId w:val="21"/>
  </w:num>
  <w:num w:numId="12" w16cid:durableId="490368230">
    <w:abstractNumId w:val="25"/>
  </w:num>
  <w:num w:numId="13" w16cid:durableId="1012338212">
    <w:abstractNumId w:val="0"/>
  </w:num>
  <w:num w:numId="14" w16cid:durableId="586964382">
    <w:abstractNumId w:val="12"/>
  </w:num>
  <w:num w:numId="15" w16cid:durableId="1168788845">
    <w:abstractNumId w:val="15"/>
  </w:num>
  <w:num w:numId="16" w16cid:durableId="1722634681">
    <w:abstractNumId w:val="2"/>
  </w:num>
  <w:num w:numId="17" w16cid:durableId="1966890128">
    <w:abstractNumId w:val="26"/>
  </w:num>
  <w:num w:numId="18" w16cid:durableId="1890452293">
    <w:abstractNumId w:val="14"/>
  </w:num>
  <w:num w:numId="19" w16cid:durableId="2118520692">
    <w:abstractNumId w:val="4"/>
  </w:num>
  <w:num w:numId="20" w16cid:durableId="494228063">
    <w:abstractNumId w:val="1"/>
  </w:num>
  <w:num w:numId="21" w16cid:durableId="1031958136">
    <w:abstractNumId w:val="20"/>
  </w:num>
  <w:num w:numId="22" w16cid:durableId="1843855477">
    <w:abstractNumId w:val="11"/>
  </w:num>
  <w:num w:numId="23" w16cid:durableId="655454678">
    <w:abstractNumId w:val="16"/>
  </w:num>
  <w:num w:numId="24" w16cid:durableId="1502357608">
    <w:abstractNumId w:val="23"/>
  </w:num>
  <w:num w:numId="25" w16cid:durableId="645671261">
    <w:abstractNumId w:val="22"/>
  </w:num>
  <w:num w:numId="26" w16cid:durableId="1655987602">
    <w:abstractNumId w:val="5"/>
  </w:num>
  <w:num w:numId="27" w16cid:durableId="2055155319">
    <w:abstractNumId w:val="24"/>
  </w:num>
  <w:num w:numId="28" w16cid:durableId="132928434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F39DA"/>
    <w:rsid w:val="001074D0"/>
    <w:rsid w:val="001358EE"/>
    <w:rsid w:val="001B3CFB"/>
    <w:rsid w:val="001B483B"/>
    <w:rsid w:val="002465B3"/>
    <w:rsid w:val="002522DD"/>
    <w:rsid w:val="002B0F6A"/>
    <w:rsid w:val="002D1977"/>
    <w:rsid w:val="00313510"/>
    <w:rsid w:val="003725C8"/>
    <w:rsid w:val="003A5DBF"/>
    <w:rsid w:val="003C1AA4"/>
    <w:rsid w:val="003E4823"/>
    <w:rsid w:val="0044682B"/>
    <w:rsid w:val="00447B21"/>
    <w:rsid w:val="00462995"/>
    <w:rsid w:val="004761A0"/>
    <w:rsid w:val="004C06EE"/>
    <w:rsid w:val="004E6303"/>
    <w:rsid w:val="00525B1C"/>
    <w:rsid w:val="00533182"/>
    <w:rsid w:val="00564DA3"/>
    <w:rsid w:val="0058351B"/>
    <w:rsid w:val="005927A5"/>
    <w:rsid w:val="005B693D"/>
    <w:rsid w:val="005C21D2"/>
    <w:rsid w:val="005D4397"/>
    <w:rsid w:val="00602882"/>
    <w:rsid w:val="00610246"/>
    <w:rsid w:val="006341FB"/>
    <w:rsid w:val="00647BC4"/>
    <w:rsid w:val="00664A31"/>
    <w:rsid w:val="00671DF4"/>
    <w:rsid w:val="00671E9F"/>
    <w:rsid w:val="006A6A23"/>
    <w:rsid w:val="006E50D2"/>
    <w:rsid w:val="0071574C"/>
    <w:rsid w:val="00727872"/>
    <w:rsid w:val="00746A71"/>
    <w:rsid w:val="007877CB"/>
    <w:rsid w:val="007B760D"/>
    <w:rsid w:val="007D534A"/>
    <w:rsid w:val="008064AC"/>
    <w:rsid w:val="0084373E"/>
    <w:rsid w:val="00881F15"/>
    <w:rsid w:val="0088202A"/>
    <w:rsid w:val="008C389D"/>
    <w:rsid w:val="008E5D21"/>
    <w:rsid w:val="008F722B"/>
    <w:rsid w:val="00900515"/>
    <w:rsid w:val="0091795F"/>
    <w:rsid w:val="00931B7C"/>
    <w:rsid w:val="00944243"/>
    <w:rsid w:val="00973C38"/>
    <w:rsid w:val="009A21CE"/>
    <w:rsid w:val="009A5D23"/>
    <w:rsid w:val="009E7707"/>
    <w:rsid w:val="00A1138C"/>
    <w:rsid w:val="00A52C7B"/>
    <w:rsid w:val="00A655A8"/>
    <w:rsid w:val="00A73432"/>
    <w:rsid w:val="00A73458"/>
    <w:rsid w:val="00AE4975"/>
    <w:rsid w:val="00B608AC"/>
    <w:rsid w:val="00B6105D"/>
    <w:rsid w:val="00B8644E"/>
    <w:rsid w:val="00BB5A2A"/>
    <w:rsid w:val="00C00571"/>
    <w:rsid w:val="00C242AA"/>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595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6389247">
      <w:bodyDiv w:val="1"/>
      <w:marLeft w:val="0"/>
      <w:marRight w:val="0"/>
      <w:marTop w:val="0"/>
      <w:marBottom w:val="0"/>
      <w:divBdr>
        <w:top w:val="none" w:sz="0" w:space="0" w:color="auto"/>
        <w:left w:val="none" w:sz="0" w:space="0" w:color="auto"/>
        <w:bottom w:val="none" w:sz="0" w:space="0" w:color="auto"/>
        <w:right w:val="none" w:sz="0" w:space="0" w:color="auto"/>
      </w:divBdr>
    </w:div>
    <w:div w:id="575893480">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57549722">
      <w:bodyDiv w:val="1"/>
      <w:marLeft w:val="0"/>
      <w:marRight w:val="0"/>
      <w:marTop w:val="0"/>
      <w:marBottom w:val="0"/>
      <w:divBdr>
        <w:top w:val="none" w:sz="0" w:space="0" w:color="auto"/>
        <w:left w:val="none" w:sz="0" w:space="0" w:color="auto"/>
        <w:bottom w:val="none" w:sz="0" w:space="0" w:color="auto"/>
        <w:right w:val="none" w:sz="0" w:space="0" w:color="auto"/>
      </w:divBdr>
      <w:divsChild>
        <w:div w:id="1177302598">
          <w:marLeft w:val="0"/>
          <w:marRight w:val="0"/>
          <w:marTop w:val="0"/>
          <w:marBottom w:val="0"/>
          <w:divBdr>
            <w:top w:val="none" w:sz="0" w:space="0" w:color="auto"/>
            <w:left w:val="none" w:sz="0" w:space="0" w:color="auto"/>
            <w:bottom w:val="none" w:sz="0" w:space="0" w:color="auto"/>
            <w:right w:val="none" w:sz="0" w:space="0" w:color="auto"/>
          </w:divBdr>
          <w:divsChild>
            <w:div w:id="1290279596">
              <w:marLeft w:val="0"/>
              <w:marRight w:val="0"/>
              <w:marTop w:val="0"/>
              <w:marBottom w:val="0"/>
              <w:divBdr>
                <w:top w:val="none" w:sz="0" w:space="0" w:color="auto"/>
                <w:left w:val="none" w:sz="0" w:space="0" w:color="auto"/>
                <w:bottom w:val="none" w:sz="0" w:space="0" w:color="auto"/>
                <w:right w:val="none" w:sz="0" w:space="0" w:color="auto"/>
              </w:divBdr>
              <w:divsChild>
                <w:div w:id="1410036626">
                  <w:marLeft w:val="0"/>
                  <w:marRight w:val="0"/>
                  <w:marTop w:val="0"/>
                  <w:marBottom w:val="0"/>
                  <w:divBdr>
                    <w:top w:val="none" w:sz="0" w:space="0" w:color="auto"/>
                    <w:left w:val="none" w:sz="0" w:space="0" w:color="auto"/>
                    <w:bottom w:val="none" w:sz="0" w:space="0" w:color="auto"/>
                    <w:right w:val="none" w:sz="0" w:space="0" w:color="auto"/>
                  </w:divBdr>
                  <w:divsChild>
                    <w:div w:id="318535280">
                      <w:marLeft w:val="0"/>
                      <w:marRight w:val="0"/>
                      <w:marTop w:val="0"/>
                      <w:marBottom w:val="0"/>
                      <w:divBdr>
                        <w:top w:val="none" w:sz="0" w:space="0" w:color="auto"/>
                        <w:left w:val="none" w:sz="0" w:space="0" w:color="auto"/>
                        <w:bottom w:val="none" w:sz="0" w:space="0" w:color="auto"/>
                        <w:right w:val="none" w:sz="0" w:space="0" w:color="auto"/>
                      </w:divBdr>
                      <w:divsChild>
                        <w:div w:id="496459119">
                          <w:marLeft w:val="0"/>
                          <w:marRight w:val="0"/>
                          <w:marTop w:val="0"/>
                          <w:marBottom w:val="0"/>
                          <w:divBdr>
                            <w:top w:val="none" w:sz="0" w:space="0" w:color="auto"/>
                            <w:left w:val="none" w:sz="0" w:space="0" w:color="auto"/>
                            <w:bottom w:val="none" w:sz="0" w:space="0" w:color="auto"/>
                            <w:right w:val="none" w:sz="0" w:space="0" w:color="auto"/>
                          </w:divBdr>
                          <w:divsChild>
                            <w:div w:id="6221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752675">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15892404">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3686">
      <w:bodyDiv w:val="1"/>
      <w:marLeft w:val="0"/>
      <w:marRight w:val="0"/>
      <w:marTop w:val="0"/>
      <w:marBottom w:val="0"/>
      <w:divBdr>
        <w:top w:val="none" w:sz="0" w:space="0" w:color="auto"/>
        <w:left w:val="none" w:sz="0" w:space="0" w:color="auto"/>
        <w:bottom w:val="none" w:sz="0" w:space="0" w:color="auto"/>
        <w:right w:val="none" w:sz="0" w:space="0" w:color="auto"/>
      </w:divBdr>
    </w:div>
    <w:div w:id="1645159277">
      <w:bodyDiv w:val="1"/>
      <w:marLeft w:val="0"/>
      <w:marRight w:val="0"/>
      <w:marTop w:val="0"/>
      <w:marBottom w:val="0"/>
      <w:divBdr>
        <w:top w:val="none" w:sz="0" w:space="0" w:color="auto"/>
        <w:left w:val="none" w:sz="0" w:space="0" w:color="auto"/>
        <w:bottom w:val="none" w:sz="0" w:space="0" w:color="auto"/>
        <w:right w:val="none" w:sz="0" w:space="0" w:color="auto"/>
      </w:divBdr>
    </w:div>
    <w:div w:id="1909146888">
      <w:bodyDiv w:val="1"/>
      <w:marLeft w:val="0"/>
      <w:marRight w:val="0"/>
      <w:marTop w:val="0"/>
      <w:marBottom w:val="0"/>
      <w:divBdr>
        <w:top w:val="none" w:sz="0" w:space="0" w:color="auto"/>
        <w:left w:val="none" w:sz="0" w:space="0" w:color="auto"/>
        <w:bottom w:val="none" w:sz="0" w:space="0" w:color="auto"/>
        <w:right w:val="none" w:sz="0" w:space="0" w:color="auto"/>
      </w:divBdr>
    </w:div>
    <w:div w:id="2030719871">
      <w:bodyDiv w:val="1"/>
      <w:marLeft w:val="0"/>
      <w:marRight w:val="0"/>
      <w:marTop w:val="0"/>
      <w:marBottom w:val="0"/>
      <w:divBdr>
        <w:top w:val="none" w:sz="0" w:space="0" w:color="auto"/>
        <w:left w:val="none" w:sz="0" w:space="0" w:color="auto"/>
        <w:bottom w:val="none" w:sz="0" w:space="0" w:color="auto"/>
        <w:right w:val="none" w:sz="0" w:space="0" w:color="auto"/>
      </w:divBdr>
      <w:divsChild>
        <w:div w:id="250626386">
          <w:marLeft w:val="0"/>
          <w:marRight w:val="0"/>
          <w:marTop w:val="0"/>
          <w:marBottom w:val="0"/>
          <w:divBdr>
            <w:top w:val="none" w:sz="0" w:space="0" w:color="auto"/>
            <w:left w:val="none" w:sz="0" w:space="0" w:color="auto"/>
            <w:bottom w:val="none" w:sz="0" w:space="0" w:color="auto"/>
            <w:right w:val="none" w:sz="0" w:space="0" w:color="auto"/>
          </w:divBdr>
          <w:divsChild>
            <w:div w:id="2119372421">
              <w:marLeft w:val="0"/>
              <w:marRight w:val="0"/>
              <w:marTop w:val="0"/>
              <w:marBottom w:val="0"/>
              <w:divBdr>
                <w:top w:val="none" w:sz="0" w:space="0" w:color="auto"/>
                <w:left w:val="none" w:sz="0" w:space="0" w:color="auto"/>
                <w:bottom w:val="none" w:sz="0" w:space="0" w:color="auto"/>
                <w:right w:val="none" w:sz="0" w:space="0" w:color="auto"/>
              </w:divBdr>
              <w:divsChild>
                <w:div w:id="998846671">
                  <w:marLeft w:val="0"/>
                  <w:marRight w:val="0"/>
                  <w:marTop w:val="0"/>
                  <w:marBottom w:val="0"/>
                  <w:divBdr>
                    <w:top w:val="none" w:sz="0" w:space="0" w:color="auto"/>
                    <w:left w:val="none" w:sz="0" w:space="0" w:color="auto"/>
                    <w:bottom w:val="none" w:sz="0" w:space="0" w:color="auto"/>
                    <w:right w:val="none" w:sz="0" w:space="0" w:color="auto"/>
                  </w:divBdr>
                  <w:divsChild>
                    <w:div w:id="2001038702">
                      <w:marLeft w:val="0"/>
                      <w:marRight w:val="0"/>
                      <w:marTop w:val="0"/>
                      <w:marBottom w:val="0"/>
                      <w:divBdr>
                        <w:top w:val="none" w:sz="0" w:space="0" w:color="auto"/>
                        <w:left w:val="none" w:sz="0" w:space="0" w:color="auto"/>
                        <w:bottom w:val="none" w:sz="0" w:space="0" w:color="auto"/>
                        <w:right w:val="none" w:sz="0" w:space="0" w:color="auto"/>
                      </w:divBdr>
                      <w:divsChild>
                        <w:div w:id="1335381230">
                          <w:marLeft w:val="0"/>
                          <w:marRight w:val="0"/>
                          <w:marTop w:val="0"/>
                          <w:marBottom w:val="0"/>
                          <w:divBdr>
                            <w:top w:val="none" w:sz="0" w:space="0" w:color="auto"/>
                            <w:left w:val="none" w:sz="0" w:space="0" w:color="auto"/>
                            <w:bottom w:val="none" w:sz="0" w:space="0" w:color="auto"/>
                            <w:right w:val="none" w:sz="0" w:space="0" w:color="auto"/>
                          </w:divBdr>
                          <w:divsChild>
                            <w:div w:id="798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2024-09-28T09:42:00Z</dcterms:created>
  <dcterms:modified xsi:type="dcterms:W3CDTF">2024-09-28T09:42:00Z</dcterms:modified>
</cp:coreProperties>
</file>