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EB4" w14:textId="233CB659" w:rsidR="00313A27" w:rsidRDefault="000D23BF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1D3D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1C16D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313A27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 w:rsidR="001C16DE" w:rsidRPr="001C16D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CountDownLatch</w:t>
      </w:r>
      <w:proofErr w:type="spellEnd"/>
      <w:r w:rsidR="001C16DE" w:rsidRPr="001C16D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Semaphore</w:t>
      </w:r>
    </w:p>
    <w:p w14:paraId="7F3CF629" w14:textId="1AB1E2D6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3A1A26">
          <v:rect id="_x0000_i1025" style="width:0;height:1.5pt" o:hralign="center" o:hrstd="t" o:hr="t" fillcolor="#a0a0a0" stroked="f"/>
        </w:pict>
      </w:r>
    </w:p>
    <w:p w14:paraId="60BC8AD0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C263A95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In this lab, students will learn how to:</w:t>
      </w:r>
    </w:p>
    <w:p w14:paraId="21A24AFC" w14:textId="77777777" w:rsidR="001C16DE" w:rsidRPr="001C16DE" w:rsidRDefault="001C16DE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Understand the purpose of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6A236BC1" w14:textId="77777777" w:rsidR="001C16DE" w:rsidRPr="001C16DE" w:rsidRDefault="001C16DE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Understand the purpose of Semaphore. </w:t>
      </w:r>
    </w:p>
    <w:p w14:paraId="6BE9AC85" w14:textId="77777777" w:rsidR="001C16DE" w:rsidRPr="001C16DE" w:rsidRDefault="001C16DE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Coordinate multiple threads using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7E8C493F" w14:textId="77777777" w:rsidR="001C16DE" w:rsidRPr="001C16DE" w:rsidRDefault="001C16DE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Control access to limited resources using Semaphore. </w:t>
      </w:r>
    </w:p>
    <w:p w14:paraId="66E2FB7B" w14:textId="77777777" w:rsidR="001C16DE" w:rsidRPr="001C16DE" w:rsidRDefault="001C16DE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Understand where these utilities are used in enterprise applications. </w:t>
      </w:r>
    </w:p>
    <w:p w14:paraId="2CD698CB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939957">
          <v:rect id="_x0000_i1026" style="width:0;height:1.5pt" o:hralign="center" o:hrstd="t" o:hr="t" fillcolor="#a0a0a0" stroked="f"/>
        </w:pict>
      </w:r>
    </w:p>
    <w:p w14:paraId="3FB067EE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6D8FFA89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Cloud Data Processing Company</w:t>
      </w:r>
      <w:r w:rsidRPr="001C16DE">
        <w:rPr>
          <w:rFonts w:ascii="Georgia Pro" w:eastAsia="Georgia Pro" w:hAnsi="Georgia Pro" w:cs="Georgia Pro"/>
          <w:color w:val="000000" w:themeColor="text1"/>
        </w:rPr>
        <w:t xml:space="preserve"> receives large datasets from different regional offices.</w:t>
      </w:r>
    </w:p>
    <w:p w14:paraId="478B5B3F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Before generating the final business report:</w:t>
      </w:r>
    </w:p>
    <w:p w14:paraId="483854EE" w14:textId="77777777" w:rsidR="001C16DE" w:rsidRPr="001C16DE" w:rsidRDefault="001C16DE">
      <w:pPr>
        <w:numPr>
          <w:ilvl w:val="0"/>
          <w:numId w:val="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Four regional servers must finish uploading their data. </w:t>
      </w:r>
    </w:p>
    <w:p w14:paraId="341F0E85" w14:textId="77777777" w:rsidR="001C16DE" w:rsidRPr="001C16DE" w:rsidRDefault="001C16DE">
      <w:pPr>
        <w:numPr>
          <w:ilvl w:val="0"/>
          <w:numId w:val="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Only after all uploads are complete can the analytics server generate the report. </w:t>
      </w:r>
    </w:p>
    <w:p w14:paraId="267CD8EA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Later, the company stores reports in a secure database.</w:t>
      </w:r>
    </w:p>
    <w:p w14:paraId="1E9A3F42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lastRenderedPageBreak/>
        <w:t xml:space="preserve">However, the database allows only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three simultaneous connections</w:t>
      </w:r>
      <w:r w:rsidRPr="001C16DE">
        <w:rPr>
          <w:rFonts w:ascii="Georgia Pro" w:eastAsia="Georgia Pro" w:hAnsi="Georgia Pro" w:cs="Georgia Pro"/>
          <w:color w:val="000000" w:themeColor="text1"/>
        </w:rPr>
        <w:t>.</w:t>
      </w:r>
    </w:p>
    <w:p w14:paraId="1E798DF0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The company wants to:</w:t>
      </w:r>
    </w:p>
    <w:p w14:paraId="3846E430" w14:textId="77777777" w:rsidR="001C16DE" w:rsidRPr="001C16DE" w:rsidRDefault="001C16DE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Synchronize the upload process using </w:t>
      </w:r>
      <w:proofErr w:type="spellStart"/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12ACE187" w14:textId="77777777" w:rsidR="001C16DE" w:rsidRPr="001C16DE" w:rsidRDefault="001C16DE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Limit database connections using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Semaphore</w:t>
      </w:r>
      <w:r w:rsidRPr="001C16DE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0D54B497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6E4C2A">
          <v:rect id="_x0000_i1027" style="width:0;height:1.5pt" o:hralign="center" o:hrstd="t" o:hr="t" fillcolor="#a0a0a0" stroked="f"/>
        </w:pict>
      </w:r>
    </w:p>
    <w:p w14:paraId="05A0AF58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Business Requirements</w:t>
      </w:r>
    </w:p>
    <w:p w14:paraId="00737613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688565BB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Phase 1 (</w:t>
      </w:r>
      <w:proofErr w:type="spellStart"/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609CA4EE" w14:textId="77777777" w:rsidR="001C16DE" w:rsidRPr="001C16DE" w:rsidRDefault="001C16DE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Simulate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4 regional servers</w:t>
      </w:r>
      <w:r w:rsidRPr="001C16DE">
        <w:rPr>
          <w:rFonts w:ascii="Georgia Pro" w:eastAsia="Georgia Pro" w:hAnsi="Georgia Pro" w:cs="Georgia Pro"/>
          <w:color w:val="000000" w:themeColor="text1"/>
        </w:rPr>
        <w:t xml:space="preserve"> uploading data. </w:t>
      </w:r>
    </w:p>
    <w:p w14:paraId="74701646" w14:textId="77777777" w:rsidR="001C16DE" w:rsidRPr="001C16DE" w:rsidRDefault="001C16DE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Each upload takes approximately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2 seconds</w:t>
      </w:r>
      <w:r w:rsidRPr="001C16DE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0B137724" w14:textId="77777777" w:rsidR="001C16DE" w:rsidRPr="001C16DE" w:rsidRDefault="001C16DE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The analytics server waits until all uploads </w:t>
      </w: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finish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04CE4F5D" w14:textId="77777777" w:rsidR="001C16DE" w:rsidRPr="001C16DE" w:rsidRDefault="001C16DE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After all uploads </w:t>
      </w: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complete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 xml:space="preserve">, generate the business report. </w:t>
      </w:r>
    </w:p>
    <w:p w14:paraId="79C7477F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6CAB85">
          <v:rect id="_x0000_i1028" style="width:0;height:1.5pt" o:hralign="center" o:hrstd="t" o:hr="t" fillcolor="#a0a0a0" stroked="f"/>
        </w:pict>
      </w:r>
    </w:p>
    <w:p w14:paraId="6D0ED37D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Phase 2 (Semaphore)</w:t>
      </w:r>
    </w:p>
    <w:p w14:paraId="6CD44217" w14:textId="77777777" w:rsidR="001C16DE" w:rsidRPr="001C16DE" w:rsidRDefault="001C16DE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Simulate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10 employees</w:t>
      </w:r>
      <w:r w:rsidRPr="001C16DE">
        <w:rPr>
          <w:rFonts w:ascii="Georgia Pro" w:eastAsia="Georgia Pro" w:hAnsi="Georgia Pro" w:cs="Georgia Pro"/>
          <w:color w:val="000000" w:themeColor="text1"/>
        </w:rPr>
        <w:t xml:space="preserve"> accessing the report database. </w:t>
      </w:r>
    </w:p>
    <w:p w14:paraId="25F86AE9" w14:textId="77777777" w:rsidR="001C16DE" w:rsidRPr="001C16DE" w:rsidRDefault="001C16DE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3 employees</w:t>
      </w:r>
      <w:r w:rsidRPr="001C16DE">
        <w:rPr>
          <w:rFonts w:ascii="Georgia Pro" w:eastAsia="Georgia Pro" w:hAnsi="Georgia Pro" w:cs="Georgia Pro"/>
          <w:color w:val="000000" w:themeColor="text1"/>
        </w:rPr>
        <w:t xml:space="preserve"> may access the database simultaneously. </w:t>
      </w:r>
    </w:p>
    <w:p w14:paraId="462A3E8B" w14:textId="77777777" w:rsidR="001C16DE" w:rsidRPr="001C16DE" w:rsidRDefault="001C16DE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Others must wait until a connection becomes available. </w:t>
      </w:r>
    </w:p>
    <w:p w14:paraId="5DAE226D" w14:textId="77777777" w:rsidR="001C16DE" w:rsidRPr="001C16DE" w:rsidRDefault="001C16DE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Display which employee acquires and releases the database connection. </w:t>
      </w:r>
    </w:p>
    <w:p w14:paraId="7C6B97D2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DFCD300">
          <v:rect id="_x0000_i1029" style="width:0;height:1.5pt" o:hralign="center" o:hrstd="t" o:hr="t" fillcolor="#a0a0a0" stroked="f"/>
        </w:pict>
      </w:r>
    </w:p>
    <w:p w14:paraId="46AC4687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Project Structure</w:t>
      </w:r>
    </w:p>
    <w:p w14:paraId="5A1A90F8" w14:textId="10FC55DC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SynchronizationUtilitiesLab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──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── CountDownLatchDemo.java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── SemaphoreDemo.java</w:t>
      </w:r>
    </w:p>
    <w:p w14:paraId="48385176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two Java classes</w:t>
      </w:r>
      <w:r w:rsidRPr="001C16DE">
        <w:rPr>
          <w:rFonts w:ascii="Georgia Pro" w:eastAsia="Georgia Pro" w:hAnsi="Georgia Pro" w:cs="Georgia Pro"/>
          <w:color w:val="000000" w:themeColor="text1"/>
        </w:rPr>
        <w:t xml:space="preserve"> are required.</w:t>
      </w:r>
    </w:p>
    <w:p w14:paraId="3399EDC4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377DFE">
          <v:rect id="_x0000_i1030" style="width:0;height:1.5pt" o:hralign="center" o:hrstd="t" o:hr="t" fillcolor="#a0a0a0" stroked="f"/>
        </w:pict>
      </w:r>
    </w:p>
    <w:p w14:paraId="33434023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  <w:t>Class 1 – CountDownLatchDemo.java</w:t>
      </w:r>
    </w:p>
    <w:p w14:paraId="36004094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42BA3AA4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7D688D5A" w14:textId="77777777" w:rsidR="001C16DE" w:rsidRPr="001C16DE" w:rsidRDefault="001C16DE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F03A57D" w14:textId="77777777" w:rsidR="001C16DE" w:rsidRPr="001C16DE" w:rsidRDefault="001C16DE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await(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39F0868D" w14:textId="77777777" w:rsidR="001C16DE" w:rsidRPr="001C16DE" w:rsidRDefault="001C16DE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countDown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5B669667" w14:textId="77777777" w:rsidR="001C16DE" w:rsidRPr="001C16DE" w:rsidRDefault="001C16DE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Thread coordination </w:t>
      </w:r>
    </w:p>
    <w:p w14:paraId="09A4DCB1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E94EB1">
          <v:rect id="_x0000_i1031" style="width:0;height:1.5pt" o:hralign="center" o:hrstd="t" o:hr="t" fillcolor="#a0a0a0" stroked="f"/>
        </w:pict>
      </w:r>
    </w:p>
    <w:p w14:paraId="2D1428DA" w14:textId="77777777" w:rsidR="003070BA" w:rsidRDefault="003070BA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E4CD1F" w14:textId="77777777" w:rsidR="003070BA" w:rsidRDefault="003070BA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4B31BAA" w14:textId="797007B6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Complete Code</w:t>
      </w:r>
    </w:p>
    <w:p w14:paraId="3639066D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java.util.concurrent.CountDownLatch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CountDownLatchDemo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) throws Exception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 Cloud Data Upload System");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(" Using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");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latch = new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(4);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for (int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= 1;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&lt;= 4;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++)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int server =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new Thread(() -&gt;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try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"Server " + server +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 uploading data...");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(2000);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"Server " + server +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 upload completed.");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latch.countDown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} catch (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}).start();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nAnalytics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Server Waiting...");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latch.await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nAll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uploads completed.");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("Generating Business Report...");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44B849E1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7CB8D7">
          <v:rect id="_x0000_i1032" style="width:0;height:1.5pt" o:hralign="center" o:hrstd="t" o:hr="t" fillcolor="#a0a0a0" stroked="f"/>
        </w:pict>
      </w:r>
    </w:p>
    <w:p w14:paraId="6CF7251C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6057A459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Cloud Data Upload System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Using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1 uploading data...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2 uploading data...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3 uploading data...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4 uploading data...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Analytics Server Waiting...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1 upload completed.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3 upload completed.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2 upload completed.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4 upload completed.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All uploads completed.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Generating Business Report...</w:t>
      </w:r>
    </w:p>
    <w:p w14:paraId="1D48C9DE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ECBD018">
          <v:rect id="_x0000_i1033" style="width:0;height:1.5pt" o:hralign="center" o:hrstd="t" o:hr="t" fillcolor="#a0a0a0" stroked="f"/>
        </w:pict>
      </w:r>
    </w:p>
    <w:p w14:paraId="0C7513D5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Explanation of Main Code Blocks</w:t>
      </w:r>
    </w:p>
    <w:p w14:paraId="02867F1D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 xml:space="preserve">1. Creating </w:t>
      </w:r>
      <w:proofErr w:type="spellStart"/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CountDownLatch</w:t>
      </w:r>
      <w:proofErr w:type="spellEnd"/>
    </w:p>
    <w:p w14:paraId="7CC73FDE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latch =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new </w:t>
      </w:r>
      <w:proofErr w:type="spellStart"/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CountDownLatch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>4);</w:t>
      </w:r>
    </w:p>
    <w:p w14:paraId="02EA1AAB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The latch starts with a count of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4</w:t>
      </w:r>
      <w:r w:rsidRPr="001C16DE">
        <w:rPr>
          <w:rFonts w:ascii="Georgia Pro" w:eastAsia="Georgia Pro" w:hAnsi="Georgia Pro" w:cs="Georgia Pro"/>
          <w:color w:val="000000" w:themeColor="text1"/>
        </w:rPr>
        <w:t>.</w:t>
      </w:r>
    </w:p>
    <w:p w14:paraId="6A0DD5A1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lastRenderedPageBreak/>
        <w:t>Each completed upload decreases the count.</w:t>
      </w:r>
    </w:p>
    <w:p w14:paraId="2FC97495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FB0734">
          <v:rect id="_x0000_i1034" style="width:0;height:1.5pt" o:hralign="center" o:hrstd="t" o:hr="t" fillcolor="#a0a0a0" stroked="f"/>
        </w:pict>
      </w:r>
    </w:p>
    <w:p w14:paraId="5E8A429B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2. Waiting</w:t>
      </w:r>
    </w:p>
    <w:p w14:paraId="792A2346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latch.await</w:t>
      </w:r>
      <w:proofErr w:type="spellEnd"/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</w:p>
    <w:p w14:paraId="60983501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The analytics server waits.</w:t>
      </w:r>
    </w:p>
    <w:p w14:paraId="4A365BE0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It cannot continue until the count becomes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0</w:t>
      </w:r>
      <w:r w:rsidRPr="001C16DE">
        <w:rPr>
          <w:rFonts w:ascii="Georgia Pro" w:eastAsia="Georgia Pro" w:hAnsi="Georgia Pro" w:cs="Georgia Pro"/>
          <w:color w:val="000000" w:themeColor="text1"/>
        </w:rPr>
        <w:t>.</w:t>
      </w:r>
    </w:p>
    <w:p w14:paraId="226F8B86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50319A">
          <v:rect id="_x0000_i1035" style="width:0;height:1.5pt" o:hralign="center" o:hrstd="t" o:hr="t" fillcolor="#a0a0a0" stroked="f"/>
        </w:pict>
      </w:r>
    </w:p>
    <w:p w14:paraId="2C4863C8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3. Decreasing the Count</w:t>
      </w:r>
    </w:p>
    <w:p w14:paraId="7028A9CC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latch.countDown</w:t>
      </w:r>
      <w:proofErr w:type="spellEnd"/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</w:p>
    <w:p w14:paraId="6306F583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Each server calls this after finishing.</w:t>
      </w:r>
    </w:p>
    <w:p w14:paraId="1D058CEA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Count decreases:</w:t>
      </w:r>
    </w:p>
    <w:p w14:paraId="78FBBD2E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4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Times New Roman" w:eastAsia="Georgia Pro" w:hAnsi="Times New Roman" w:cs="Times New Roman"/>
          <w:color w:val="000000" w:themeColor="text1"/>
        </w:rPr>
        <w:t>↓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3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Times New Roman" w:eastAsia="Georgia Pro" w:hAnsi="Times New Roman" w:cs="Times New Roman"/>
          <w:color w:val="000000" w:themeColor="text1"/>
        </w:rPr>
        <w:t>↓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2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Times New Roman" w:eastAsia="Georgia Pro" w:hAnsi="Times New Roman" w:cs="Times New Roman"/>
          <w:color w:val="000000" w:themeColor="text1"/>
        </w:rPr>
        <w:t>↓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1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Times New Roman" w:eastAsia="Georgia Pro" w:hAnsi="Times New Roman" w:cs="Times New Roman"/>
          <w:color w:val="000000" w:themeColor="text1"/>
        </w:rPr>
        <w:t>↓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0</w:t>
      </w:r>
    </w:p>
    <w:p w14:paraId="6C95752F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378BC760">
          <v:rect id="_x0000_i1036" style="width:0;height:1.5pt" o:hralign="center" o:hrstd="t" o:hr="t" fillcolor="#a0a0a0" stroked="f"/>
        </w:pict>
      </w:r>
    </w:p>
    <w:p w14:paraId="6A4FF2B4" w14:textId="77777777" w:rsid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BD866F" w14:textId="7B5AED56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4. Continuing Execution</w:t>
      </w:r>
    </w:p>
    <w:p w14:paraId="4DDB1BA0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When count reaches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0</w:t>
      </w:r>
      <w:r w:rsidRPr="001C16DE">
        <w:rPr>
          <w:rFonts w:ascii="Georgia Pro" w:eastAsia="Georgia Pro" w:hAnsi="Georgia Pro" w:cs="Georgia Pro"/>
          <w:color w:val="000000" w:themeColor="text1"/>
        </w:rPr>
        <w:t>,</w:t>
      </w:r>
    </w:p>
    <w:p w14:paraId="69BFB804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await(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>) automatically returns,</w:t>
      </w:r>
    </w:p>
    <w:p w14:paraId="7B036B0F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allowing report generation.</w:t>
      </w:r>
    </w:p>
    <w:p w14:paraId="4D2F1715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86C6D0B">
          <v:rect id="_x0000_i1037" style="width:0;height:1.5pt" o:hralign="center" o:hrstd="t" o:hr="t" fillcolor="#a0a0a0" stroked="f"/>
        </w:pict>
      </w:r>
    </w:p>
    <w:p w14:paraId="22956B8E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</w:rPr>
        <w:t>Class 2 – SemaphoreDemo.java</w:t>
      </w:r>
    </w:p>
    <w:p w14:paraId="594BE1C7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4F217C2A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52A52E2C" w14:textId="77777777" w:rsidR="001C16DE" w:rsidRPr="001C16DE" w:rsidRDefault="001C16DE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Semaphore </w:t>
      </w:r>
    </w:p>
    <w:p w14:paraId="25E942CD" w14:textId="77777777" w:rsidR="001C16DE" w:rsidRPr="001C16DE" w:rsidRDefault="001C16DE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acquire(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00B46CC5" w14:textId="77777777" w:rsidR="001C16DE" w:rsidRPr="001C16DE" w:rsidRDefault="001C16DE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release(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24BD812F" w14:textId="77777777" w:rsidR="001C16DE" w:rsidRPr="001C16DE" w:rsidRDefault="001C16DE">
      <w:pPr>
        <w:numPr>
          <w:ilvl w:val="0"/>
          <w:numId w:val="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Limited resource access </w:t>
      </w:r>
    </w:p>
    <w:p w14:paraId="1511A3B9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9FF731">
          <v:rect id="_x0000_i1038" style="width:0;height:1.5pt" o:hralign="center" o:hrstd="t" o:hr="t" fillcolor="#a0a0a0" stroked="f"/>
        </w:pict>
      </w:r>
    </w:p>
    <w:p w14:paraId="7FD0263F" w14:textId="77777777" w:rsidR="003070BA" w:rsidRDefault="003070BA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7B86442" w14:textId="77777777" w:rsidR="003070BA" w:rsidRDefault="003070BA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EFD9D46" w14:textId="77777777" w:rsidR="003070BA" w:rsidRDefault="003070BA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0C29F4C" w14:textId="67EB0A78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Complete Code</w:t>
      </w:r>
    </w:p>
    <w:p w14:paraId="256619D0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java.util.concurrent.Semaphore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SemaphoreDemo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)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 Database Connection Manager");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 Using Semaphore");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Semaphore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semaphore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= new Semaphore(3);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for (int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= 1;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&lt;= 10;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++)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int employee =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new Thread(() -&gt;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try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"Employee " + employee +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 waiting for connection.");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semaphore.acquire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"Employee " + employee +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 acquired connection.");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(3000);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"Employee " + employee +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 released connection.");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semaphore.release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} catch (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}).start();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58F911A2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DAF57C">
          <v:rect id="_x0000_i1039" style="width:0;height:1.5pt" o:hralign="center" o:hrstd="t" o:hr="t" fillcolor="#a0a0a0" stroked="f"/>
        </w:pict>
      </w:r>
    </w:p>
    <w:p w14:paraId="66266238" w14:textId="28F952AA" w:rsidR="001C16DE" w:rsidRPr="001C16DE" w:rsidRDefault="003070BA" w:rsidP="003070B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E</w:t>
      </w:r>
      <w:r w:rsidR="001C16DE" w:rsidRPr="001C16DE">
        <w:rPr>
          <w:rFonts w:ascii="Georgia Pro" w:eastAsia="Georgia Pro" w:hAnsi="Georgia Pro" w:cs="Georgia Pro"/>
          <w:b/>
          <w:bCs/>
          <w:color w:val="000000" w:themeColor="text1"/>
        </w:rPr>
        <w:t>xpected Output</w:t>
      </w:r>
    </w:p>
    <w:p w14:paraId="6992ED89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Database Connection Manager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Using Semaphore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Employee 1 waiting for connection.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Employee 2 waiting for connection.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Employee 3 waiting for connection.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Employee 4 waiting for connection.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Employee 1 acquired connection.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Employee 2 acquired connection.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Employee 3 acquired connection.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...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Employee 1 released connection.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Employee 4 acquired connection.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...</w:t>
      </w:r>
    </w:p>
    <w:p w14:paraId="44AF8FE3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three employees</w:t>
      </w:r>
      <w:r w:rsidRPr="001C16DE">
        <w:rPr>
          <w:rFonts w:ascii="Georgia Pro" w:eastAsia="Georgia Pro" w:hAnsi="Georgia Pro" w:cs="Georgia Pro"/>
          <w:color w:val="000000" w:themeColor="text1"/>
        </w:rPr>
        <w:t xml:space="preserve"> use the database at the same time.</w:t>
      </w:r>
    </w:p>
    <w:p w14:paraId="1E2FDF9E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0851FE">
          <v:rect id="_x0000_i1040" style="width:0;height:1.5pt" o:hralign="center" o:hrstd="t" o:hr="t" fillcolor="#a0a0a0" stroked="f"/>
        </w:pict>
      </w:r>
    </w:p>
    <w:p w14:paraId="2DA2764F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Explanation of Main Code Blocks</w:t>
      </w:r>
    </w:p>
    <w:p w14:paraId="4CA17A3B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1. Creating Semaphore</w:t>
      </w:r>
    </w:p>
    <w:p w14:paraId="69DB18DA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Semaphore </w:t>
      </w: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semaphore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new </w:t>
      </w: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Semaphore(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>3);</w:t>
      </w:r>
    </w:p>
    <w:p w14:paraId="155540DC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lastRenderedPageBreak/>
        <w:t xml:space="preserve">Creates </w:t>
      </w: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3 permits</w:t>
      </w:r>
      <w:r w:rsidRPr="001C16DE">
        <w:rPr>
          <w:rFonts w:ascii="Georgia Pro" w:eastAsia="Georgia Pro" w:hAnsi="Georgia Pro" w:cs="Georgia Pro"/>
          <w:color w:val="000000" w:themeColor="text1"/>
        </w:rPr>
        <w:t>.</w:t>
      </w:r>
    </w:p>
    <w:p w14:paraId="02A5ED5A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Only three threads may proceed simultaneously.</w:t>
      </w:r>
    </w:p>
    <w:p w14:paraId="328F365D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3E3CBC">
          <v:rect id="_x0000_i1041" style="width:0;height:1.5pt" o:hralign="center" o:hrstd="t" o:hr="t" fillcolor="#a0a0a0" stroked="f"/>
        </w:pict>
      </w:r>
    </w:p>
    <w:p w14:paraId="1F9567D2" w14:textId="77777777" w:rsid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B256F1F" w14:textId="73AF1A6B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2. Acquiring a Permit</w:t>
      </w:r>
    </w:p>
    <w:p w14:paraId="2624C0DE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semaphore.acquire</w:t>
      </w:r>
      <w:proofErr w:type="spellEnd"/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</w:p>
    <w:p w14:paraId="6B07DEDC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If a permit is available,</w:t>
      </w:r>
    </w:p>
    <w:p w14:paraId="27FD9270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the thread continues.</w:t>
      </w:r>
    </w:p>
    <w:p w14:paraId="45E7978C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Otherwise,</w:t>
      </w:r>
    </w:p>
    <w:p w14:paraId="60ADACED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it waits.</w:t>
      </w:r>
    </w:p>
    <w:p w14:paraId="01CFDC7D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ACF2BA">
          <v:rect id="_x0000_i1042" style="width:0;height:1.5pt" o:hralign="center" o:hrstd="t" o:hr="t" fillcolor="#a0a0a0" stroked="f"/>
        </w:pict>
      </w:r>
    </w:p>
    <w:p w14:paraId="1E4A5977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3. Using the Resource</w:t>
      </w:r>
    </w:p>
    <w:p w14:paraId="2556EA99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16DE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(3000);</w:t>
      </w:r>
    </w:p>
    <w:p w14:paraId="1272BB30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Represents using the database.</w:t>
      </w:r>
    </w:p>
    <w:p w14:paraId="5683DE7A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9E8C247">
          <v:rect id="_x0000_i1043" style="width:0;height:1.5pt" o:hralign="center" o:hrstd="t" o:hr="t" fillcolor="#a0a0a0" stroked="f"/>
        </w:pict>
      </w:r>
    </w:p>
    <w:p w14:paraId="1BFAD772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4. Releasing the Permit</w:t>
      </w:r>
    </w:p>
    <w:p w14:paraId="01280430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semaphore.release</w:t>
      </w:r>
      <w:proofErr w:type="spellEnd"/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>();</w:t>
      </w:r>
    </w:p>
    <w:p w14:paraId="77355BC2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Returns the permit.</w:t>
      </w:r>
    </w:p>
    <w:p w14:paraId="550E15C4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lastRenderedPageBreak/>
        <w:t>Another waiting thread may now continue.</w:t>
      </w:r>
    </w:p>
    <w:p w14:paraId="1865E1FD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720F89">
          <v:rect id="_x0000_i1044" style="width:0;height:1.5pt" o:hralign="center" o:hrstd="t" o:hr="t" fillcolor="#a0a0a0" stroked="f"/>
        </w:pict>
      </w:r>
    </w:p>
    <w:p w14:paraId="7B91A7A1" w14:textId="77777777" w:rsidR="001C16DE" w:rsidRDefault="001C16D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79B5BF6" w14:textId="41BC9AF6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Comparison</w:t>
      </w:r>
    </w:p>
    <w:tbl>
      <w:tblPr>
        <w:tblW w:w="92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3229"/>
        <w:gridCol w:w="3389"/>
      </w:tblGrid>
      <w:tr w:rsidR="001C16DE" w:rsidRPr="001C16DE" w14:paraId="38989959" w14:textId="77777777" w:rsidTr="001C16DE">
        <w:trPr>
          <w:trHeight w:val="7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3B6EC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2D4B4E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proofErr w:type="spellStart"/>
            <w:r w:rsidRPr="001C16D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CountDownLatch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EEBCB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Semaphore</w:t>
            </w:r>
          </w:p>
        </w:tc>
      </w:tr>
      <w:tr w:rsidR="001C16DE" w:rsidRPr="001C16DE" w14:paraId="4AACD5CF" w14:textId="77777777" w:rsidTr="001C16DE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513FB390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D8790D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Wait for tasks</w:t>
            </w:r>
          </w:p>
        </w:tc>
        <w:tc>
          <w:tcPr>
            <w:tcW w:w="0" w:type="auto"/>
            <w:vAlign w:val="center"/>
            <w:hideMark/>
          </w:tcPr>
          <w:p w14:paraId="72A8A41D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Limit resource access</w:t>
            </w:r>
          </w:p>
        </w:tc>
      </w:tr>
      <w:tr w:rsidR="001C16DE" w:rsidRPr="001C16DE" w14:paraId="6FEC8149" w14:textId="77777777" w:rsidTr="001C16DE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639347FB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Initial Value</w:t>
            </w:r>
          </w:p>
        </w:tc>
        <w:tc>
          <w:tcPr>
            <w:tcW w:w="0" w:type="auto"/>
            <w:vAlign w:val="center"/>
            <w:hideMark/>
          </w:tcPr>
          <w:p w14:paraId="243D4399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D570F22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Number of permits</w:t>
            </w:r>
          </w:p>
        </w:tc>
      </w:tr>
      <w:tr w:rsidR="001C16DE" w:rsidRPr="001C16DE" w14:paraId="178B87F8" w14:textId="77777777" w:rsidTr="001C16DE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5F28C9F9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Waiting Method</w:t>
            </w:r>
          </w:p>
        </w:tc>
        <w:tc>
          <w:tcPr>
            <w:tcW w:w="0" w:type="auto"/>
            <w:vAlign w:val="center"/>
            <w:hideMark/>
          </w:tcPr>
          <w:p w14:paraId="3AD94A6C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gramStart"/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await(</w:t>
            </w:r>
            <w:proofErr w:type="gramEnd"/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08D977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gramStart"/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acquire(</w:t>
            </w:r>
            <w:proofErr w:type="gramEnd"/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)</w:t>
            </w:r>
          </w:p>
        </w:tc>
      </w:tr>
      <w:tr w:rsidR="001C16DE" w:rsidRPr="001C16DE" w14:paraId="0F4A1E96" w14:textId="77777777" w:rsidTr="001C16DE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5EEBF17C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Signal Method</w:t>
            </w:r>
          </w:p>
        </w:tc>
        <w:tc>
          <w:tcPr>
            <w:tcW w:w="0" w:type="auto"/>
            <w:vAlign w:val="center"/>
            <w:hideMark/>
          </w:tcPr>
          <w:p w14:paraId="1C9C0B53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proofErr w:type="gramStart"/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countDown</w:t>
            </w:r>
            <w:proofErr w:type="spellEnd"/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(</w:t>
            </w:r>
            <w:proofErr w:type="gramEnd"/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6B2A7F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gramStart"/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release(</w:t>
            </w:r>
            <w:proofErr w:type="gramEnd"/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)</w:t>
            </w:r>
          </w:p>
        </w:tc>
      </w:tr>
      <w:tr w:rsidR="001C16DE" w:rsidRPr="001C16DE" w14:paraId="7F58B13A" w14:textId="77777777" w:rsidTr="001C16DE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298408CE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49529609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52B0E3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1C16DE" w:rsidRPr="001C16DE" w14:paraId="3C9F1E37" w14:textId="77777777" w:rsidTr="001C16DE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08940A31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3257AEED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Task coordination</w:t>
            </w:r>
          </w:p>
        </w:tc>
        <w:tc>
          <w:tcPr>
            <w:tcW w:w="0" w:type="auto"/>
            <w:vAlign w:val="center"/>
            <w:hideMark/>
          </w:tcPr>
          <w:p w14:paraId="68DE8B9E" w14:textId="77777777" w:rsidR="001C16DE" w:rsidRPr="001C16DE" w:rsidRDefault="001C16DE" w:rsidP="001C16D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16DE">
              <w:rPr>
                <w:rFonts w:ascii="Georgia Pro" w:eastAsia="Georgia Pro" w:hAnsi="Georgia Pro" w:cs="Georgia Pro"/>
                <w:color w:val="000000" w:themeColor="text1"/>
              </w:rPr>
              <w:t>Connection pools</w:t>
            </w:r>
          </w:p>
        </w:tc>
      </w:tr>
    </w:tbl>
    <w:p w14:paraId="3F56FA73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CACA45">
          <v:rect id="_x0000_i1045" style="width:0;height:1.5pt" o:hralign="center" o:hrstd="t" o:hr="t" fillcolor="#a0a0a0" stroked="f"/>
        </w:pict>
      </w:r>
    </w:p>
    <w:p w14:paraId="20E2D8DC" w14:textId="77777777" w:rsidR="001C16DE" w:rsidRDefault="001C16D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6D2D8C9" w14:textId="1DD8CAA5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How They Work</w:t>
      </w:r>
    </w:p>
    <w:p w14:paraId="61D343AD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CountDownLatch</w:t>
      </w:r>
      <w:proofErr w:type="spellEnd"/>
    </w:p>
    <w:p w14:paraId="00D82795" w14:textId="77777777" w:rsidR="001C16DE" w:rsidRPr="001C16DE" w:rsidRDefault="001C16DE" w:rsidP="001C16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Server 1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2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3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>Server 4</w:t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countDown</w:t>
      </w:r>
      <w:proofErr w:type="spellEnd"/>
      <w:r w:rsidRPr="001C16DE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t>)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1C16DE">
        <w:rPr>
          <w:rFonts w:ascii="Times New Roman" w:eastAsia="Georgia Pro" w:hAnsi="Times New Roman" w:cs="Times New Roman"/>
          <w:color w:val="000000" w:themeColor="text1"/>
        </w:rPr>
        <w:t>↓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Count = 0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1C16DE">
        <w:rPr>
          <w:rFonts w:ascii="Times New Roman" w:eastAsia="Georgia Pro" w:hAnsi="Times New Roman" w:cs="Times New Roman"/>
          <w:color w:val="000000" w:themeColor="text1"/>
        </w:rPr>
        <w:t>↓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Generate Report</w:t>
      </w:r>
    </w:p>
    <w:p w14:paraId="7F732989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1BE8831">
          <v:rect id="_x0000_i1046" style="width:0;height:1.5pt" o:hralign="center" o:hrstd="t" o:hr="t" fillcolor="#a0a0a0" stroked="f"/>
        </w:pict>
      </w:r>
    </w:p>
    <w:p w14:paraId="000D65A2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Semaphore</w:t>
      </w:r>
    </w:p>
    <w:p w14:paraId="1D00B66B" w14:textId="77777777" w:rsidR="001C16DE" w:rsidRPr="001C16DE" w:rsidRDefault="001C16DE" w:rsidP="001C16DE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>Database Connections = 3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Employee </w:t>
      </w: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 xml:space="preserve">1  </w:t>
      </w:r>
      <w:r w:rsidRPr="001C16DE">
        <w:rPr>
          <w:rFonts w:ascii="Segoe UI Symbol" w:eastAsia="Georgia Pro" w:hAnsi="Segoe UI Symbol" w:cs="Segoe UI Symbol"/>
          <w:color w:val="000000" w:themeColor="text1"/>
        </w:rPr>
        <w:t>✓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Employee </w:t>
      </w: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 xml:space="preserve">2  </w:t>
      </w:r>
      <w:r w:rsidRPr="001C16DE">
        <w:rPr>
          <w:rFonts w:ascii="Segoe UI Symbol" w:eastAsia="Georgia Pro" w:hAnsi="Segoe UI Symbol" w:cs="Segoe UI Symbol"/>
          <w:color w:val="000000" w:themeColor="text1"/>
        </w:rPr>
        <w:t>✓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Employee </w:t>
      </w: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 xml:space="preserve">3  </w:t>
      </w:r>
      <w:r w:rsidRPr="001C16DE">
        <w:rPr>
          <w:rFonts w:ascii="Segoe UI Symbol" w:eastAsia="Georgia Pro" w:hAnsi="Segoe UI Symbol" w:cs="Segoe UI Symbol"/>
          <w:color w:val="000000" w:themeColor="text1"/>
        </w:rPr>
        <w:t>✓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Employee </w:t>
      </w: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4  Waiting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 xml:space="preserve">Employee </w:t>
      </w:r>
      <w:proofErr w:type="gramStart"/>
      <w:r w:rsidRPr="001C16DE">
        <w:rPr>
          <w:rFonts w:ascii="Georgia Pro" w:eastAsia="Georgia Pro" w:hAnsi="Georgia Pro" w:cs="Georgia Pro"/>
          <w:color w:val="000000" w:themeColor="text1"/>
        </w:rPr>
        <w:t>5  Waiting</w:t>
      </w:r>
      <w:proofErr w:type="gramEnd"/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...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When one employee releases a connection,</w:t>
      </w:r>
      <w:r w:rsidRPr="001C16DE">
        <w:rPr>
          <w:rFonts w:ascii="Georgia Pro" w:eastAsia="Georgia Pro" w:hAnsi="Georgia Pro" w:cs="Georgia Pro"/>
          <w:color w:val="000000" w:themeColor="text1"/>
        </w:rPr>
        <w:br/>
      </w:r>
      <w:r w:rsidRPr="001C16DE">
        <w:rPr>
          <w:rFonts w:ascii="Georgia Pro" w:eastAsia="Georgia Pro" w:hAnsi="Georgia Pro" w:cs="Georgia Pro"/>
          <w:color w:val="000000" w:themeColor="text1"/>
        </w:rPr>
        <w:br/>
        <w:t>the next waiting employee acquires it.</w:t>
      </w:r>
    </w:p>
    <w:p w14:paraId="3F62F40D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57B9272">
          <v:rect id="_x0000_i1047" style="width:0;height:1.5pt" o:hralign="center" o:hrstd="t" o:hr="t" fillcolor="#a0a0a0" stroked="f"/>
        </w:pict>
      </w:r>
    </w:p>
    <w:p w14:paraId="52395B48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Real-World Applications</w:t>
      </w:r>
    </w:p>
    <w:p w14:paraId="7D6FBAB6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CountDownLatch</w:t>
      </w:r>
      <w:proofErr w:type="spellEnd"/>
    </w:p>
    <w:p w14:paraId="425AC4FD" w14:textId="77777777" w:rsidR="001C16DE" w:rsidRPr="001C16DE" w:rsidRDefault="001C16DE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Microservices startup synchronization </w:t>
      </w:r>
    </w:p>
    <w:p w14:paraId="2F43F4E7" w14:textId="77777777" w:rsidR="001C16DE" w:rsidRPr="001C16DE" w:rsidRDefault="001C16DE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Data aggregation </w:t>
      </w:r>
    </w:p>
    <w:p w14:paraId="5D171756" w14:textId="77777777" w:rsidR="001C16DE" w:rsidRPr="001C16DE" w:rsidRDefault="001C16DE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Batch processing </w:t>
      </w:r>
    </w:p>
    <w:p w14:paraId="59E71AC7" w14:textId="77777777" w:rsidR="001C16DE" w:rsidRPr="001C16DE" w:rsidRDefault="001C16DE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Report generation </w:t>
      </w:r>
    </w:p>
    <w:p w14:paraId="11FB2AA6" w14:textId="77777777" w:rsidR="001C16DE" w:rsidRPr="001C16DE" w:rsidRDefault="001C16DE">
      <w:pPr>
        <w:numPr>
          <w:ilvl w:val="0"/>
          <w:numId w:val="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ETL pipelines </w:t>
      </w:r>
    </w:p>
    <w:p w14:paraId="6B9FDA6C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AE06AB">
          <v:rect id="_x0000_i1048" style="width:0;height:1.5pt" o:hralign="center" o:hrstd="t" o:hr="t" fillcolor="#a0a0a0" stroked="f"/>
        </w:pict>
      </w:r>
    </w:p>
    <w:p w14:paraId="6E8B634F" w14:textId="77777777" w:rsidR="001C16DE" w:rsidRPr="001C16DE" w:rsidRDefault="001C16DE" w:rsidP="001C16D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16DE">
        <w:rPr>
          <w:rFonts w:ascii="Georgia Pro" w:eastAsia="Georgia Pro" w:hAnsi="Georgia Pro" w:cs="Georgia Pro"/>
          <w:b/>
          <w:bCs/>
          <w:color w:val="000000" w:themeColor="text1"/>
        </w:rPr>
        <w:t>Semaphore</w:t>
      </w:r>
    </w:p>
    <w:p w14:paraId="746DB420" w14:textId="77777777" w:rsidR="001C16DE" w:rsidRPr="001C16DE" w:rsidRDefault="001C16DE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Database connection pools </w:t>
      </w:r>
    </w:p>
    <w:p w14:paraId="2FA41527" w14:textId="77777777" w:rsidR="001C16DE" w:rsidRPr="001C16DE" w:rsidRDefault="001C16DE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Printer management </w:t>
      </w:r>
    </w:p>
    <w:p w14:paraId="44CC57CD" w14:textId="77777777" w:rsidR="001C16DE" w:rsidRPr="001C16DE" w:rsidRDefault="001C16DE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API rate limiting </w:t>
      </w:r>
    </w:p>
    <w:p w14:paraId="6E513D1E" w14:textId="77777777" w:rsidR="001C16DE" w:rsidRPr="001C16DE" w:rsidRDefault="001C16DE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Parking lot management </w:t>
      </w:r>
    </w:p>
    <w:p w14:paraId="3DA2AC72" w14:textId="77777777" w:rsidR="001C16DE" w:rsidRPr="001C16DE" w:rsidRDefault="001C16DE">
      <w:pPr>
        <w:numPr>
          <w:ilvl w:val="0"/>
          <w:numId w:val="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1C16DE">
        <w:rPr>
          <w:rFonts w:ascii="Georgia Pro" w:eastAsia="Georgia Pro" w:hAnsi="Georgia Pro" w:cs="Georgia Pro"/>
          <w:color w:val="000000" w:themeColor="text1"/>
        </w:rPr>
        <w:t xml:space="preserve">Network connection limits </w:t>
      </w:r>
    </w:p>
    <w:p w14:paraId="24BE77B1" w14:textId="77777777" w:rsidR="001C16DE" w:rsidRPr="001C16DE" w:rsidRDefault="00000000" w:rsidP="001C16D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428D23">
          <v:rect id="_x0000_i1049" style="width:0;height:1.5pt" o:hralign="center" o:hrstd="t" o:hr="t" fillcolor="#a0a0a0" stroked="f"/>
        </w:pict>
      </w:r>
    </w:p>
    <w:p w14:paraId="7A8D54A7" w14:textId="77777777" w:rsidR="001C16DE" w:rsidRPr="001D3D04" w:rsidRDefault="001C16DE" w:rsidP="001D3D04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1C16DE" w:rsidRPr="001D3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1870"/>
    <w:multiLevelType w:val="multilevel"/>
    <w:tmpl w:val="8C7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29"/>
    <w:multiLevelType w:val="multilevel"/>
    <w:tmpl w:val="E64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A006A"/>
    <w:multiLevelType w:val="multilevel"/>
    <w:tmpl w:val="259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8527B"/>
    <w:multiLevelType w:val="multilevel"/>
    <w:tmpl w:val="D9A4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A0CB8"/>
    <w:multiLevelType w:val="multilevel"/>
    <w:tmpl w:val="334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F764D"/>
    <w:multiLevelType w:val="multilevel"/>
    <w:tmpl w:val="5DF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F5E9A"/>
    <w:multiLevelType w:val="multilevel"/>
    <w:tmpl w:val="01CE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F454A"/>
    <w:multiLevelType w:val="multilevel"/>
    <w:tmpl w:val="C58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F189A"/>
    <w:multiLevelType w:val="multilevel"/>
    <w:tmpl w:val="F1A0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24817">
    <w:abstractNumId w:val="2"/>
  </w:num>
  <w:num w:numId="2" w16cid:durableId="316224673">
    <w:abstractNumId w:val="5"/>
  </w:num>
  <w:num w:numId="3" w16cid:durableId="1096705532">
    <w:abstractNumId w:val="7"/>
  </w:num>
  <w:num w:numId="4" w16cid:durableId="1805586020">
    <w:abstractNumId w:val="4"/>
  </w:num>
  <w:num w:numId="5" w16cid:durableId="59134384">
    <w:abstractNumId w:val="6"/>
  </w:num>
  <w:num w:numId="6" w16cid:durableId="250235976">
    <w:abstractNumId w:val="0"/>
  </w:num>
  <w:num w:numId="7" w16cid:durableId="286160824">
    <w:abstractNumId w:val="1"/>
  </w:num>
  <w:num w:numId="8" w16cid:durableId="19085738">
    <w:abstractNumId w:val="3"/>
  </w:num>
  <w:num w:numId="9" w16cid:durableId="24569996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C16DE"/>
    <w:rsid w:val="001D3D04"/>
    <w:rsid w:val="001E47BA"/>
    <w:rsid w:val="001F1FA6"/>
    <w:rsid w:val="001F6E2E"/>
    <w:rsid w:val="003070BA"/>
    <w:rsid w:val="00313A27"/>
    <w:rsid w:val="003203BF"/>
    <w:rsid w:val="00326D57"/>
    <w:rsid w:val="00345903"/>
    <w:rsid w:val="003A0284"/>
    <w:rsid w:val="003A4B3E"/>
    <w:rsid w:val="00516C3F"/>
    <w:rsid w:val="005E4FFE"/>
    <w:rsid w:val="00642ADF"/>
    <w:rsid w:val="006A42B0"/>
    <w:rsid w:val="006A4780"/>
    <w:rsid w:val="006E48BA"/>
    <w:rsid w:val="00751D6E"/>
    <w:rsid w:val="00866B42"/>
    <w:rsid w:val="008B2795"/>
    <w:rsid w:val="00971BA2"/>
    <w:rsid w:val="009A4A74"/>
    <w:rsid w:val="00A240F8"/>
    <w:rsid w:val="00A53043"/>
    <w:rsid w:val="00A84E8B"/>
    <w:rsid w:val="00BD1FF7"/>
    <w:rsid w:val="00C02352"/>
    <w:rsid w:val="00C7771D"/>
    <w:rsid w:val="00D624F6"/>
    <w:rsid w:val="00DA7A76"/>
    <w:rsid w:val="00E05878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2026-06-30T18:24:00Z</dcterms:created>
  <dcterms:modified xsi:type="dcterms:W3CDTF">2026-07-01T06:26:00Z</dcterms:modified>
</cp:coreProperties>
</file>