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43C0" w14:textId="77777777" w:rsidR="00A61FC2" w:rsidRDefault="00000000">
      <w:pPr>
        <w:pStyle w:val="Title"/>
        <w:spacing w:line="360" w:lineRule="auto"/>
      </w:pPr>
      <w:bookmarkStart w:id="0" w:name="_heading=h.gjdgxs" w:colFirst="0" w:colLast="0"/>
      <w:bookmarkEnd w:id="0"/>
      <w:r>
        <w:rPr>
          <w:b/>
          <w:sz w:val="40"/>
          <w:szCs w:val="40"/>
        </w:rPr>
        <w:t>Lab 1: Android Virtual Device (AVD)</w:t>
      </w:r>
    </w:p>
    <w:p w14:paraId="6A37C5F6" w14:textId="77777777" w:rsidR="00A61FC2" w:rsidRDefault="00000000">
      <w:pPr>
        <w:pStyle w:val="Heading1"/>
        <w:spacing w:line="360" w:lineRule="auto"/>
        <w:rPr>
          <w:b/>
          <w:sz w:val="32"/>
          <w:szCs w:val="32"/>
        </w:rPr>
      </w:pPr>
      <w:bookmarkStart w:id="1" w:name="_heading=h.30j0zll" w:colFirst="0" w:colLast="0"/>
      <w:bookmarkEnd w:id="1"/>
      <w:r>
        <w:rPr>
          <w:b/>
          <w:sz w:val="32"/>
          <w:szCs w:val="32"/>
        </w:rPr>
        <w:t>Introduction</w:t>
      </w:r>
    </w:p>
    <w:p w14:paraId="3F91F6FD" w14:textId="77777777" w:rsidR="00144E71" w:rsidRDefault="00144E71" w:rsidP="00144E71">
      <w:r>
        <w:t xml:space="preserve">An Android Virtual Device (AVD), or emulator for Android, represents a particular Android device. To run and test our Android application on our PC, we can </w:t>
      </w:r>
      <w:proofErr w:type="spellStart"/>
      <w:r>
        <w:t>utilise</w:t>
      </w:r>
      <w:proofErr w:type="spellEnd"/>
      <w:r>
        <w:t xml:space="preserve"> the Android emulator as the target device. The Android emulator offers almost all of the features that a genuine smartphone would have.</w:t>
      </w:r>
    </w:p>
    <w:p w14:paraId="5DBD0E91" w14:textId="77777777" w:rsidR="00144E71" w:rsidRDefault="00144E71" w:rsidP="00144E71"/>
    <w:p w14:paraId="64664EAE" w14:textId="38E4B588" w:rsidR="00A61FC2" w:rsidRDefault="00144E71" w:rsidP="00144E71">
      <w:r>
        <w:t>We are able to take incoming calls and text messages. Additionally, it provides the device's location and simulates various network speeds. The Google Play store services, as well as other hardware sensors, can be accessed using the Android emulator, among other things.</w:t>
      </w:r>
    </w:p>
    <w:p w14:paraId="10DD5E2E" w14:textId="77777777" w:rsidR="00A61FC2" w:rsidRDefault="00A61FC2"/>
    <w:p w14:paraId="05E43049" w14:textId="77777777" w:rsidR="00144E71" w:rsidRDefault="00144E71" w:rsidP="00144E71">
      <w:r>
        <w:rPr>
          <w:b/>
          <w:sz w:val="32"/>
          <w:szCs w:val="32"/>
        </w:rPr>
        <w:t>Let’s get Started</w:t>
      </w:r>
    </w:p>
    <w:p w14:paraId="5D63E5FF" w14:textId="77777777" w:rsidR="00144E71" w:rsidRDefault="00144E71"/>
    <w:p w14:paraId="1968FF0B" w14:textId="4C0B8D58" w:rsidR="00A61FC2" w:rsidRDefault="00144E71">
      <w:r w:rsidRPr="00144E71">
        <w:t>This lab exercise will teach us about the Android Virtual Device (AVD). How to set up and launch an AVD using Android Studio.</w:t>
      </w:r>
    </w:p>
    <w:p w14:paraId="723A42C4" w14:textId="402060F9" w:rsidR="00144E71" w:rsidRDefault="00144E71"/>
    <w:p w14:paraId="35350F64" w14:textId="43D3D3A5" w:rsidR="00144E71" w:rsidRDefault="00144E71">
      <w:r>
        <w:t>Step 1: Click on Create Device Option from Device Manager Panel as shown below.</w:t>
      </w:r>
    </w:p>
    <w:p w14:paraId="4262E595" w14:textId="77777777" w:rsidR="00144E71" w:rsidRDefault="00144E71"/>
    <w:p w14:paraId="62EE4C6D" w14:textId="3B58C320" w:rsidR="00144E71" w:rsidRDefault="00144E71" w:rsidP="00144E71">
      <w:pPr>
        <w:jc w:val="center"/>
      </w:pPr>
      <w:r>
        <w:rPr>
          <w:noProof/>
        </w:rPr>
        <w:drawing>
          <wp:inline distT="0" distB="0" distL="0" distR="0" wp14:anchorId="106CB2E4" wp14:editId="3E54193B">
            <wp:extent cx="4562475" cy="2514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514600"/>
                    </a:xfrm>
                    <a:prstGeom prst="rect">
                      <a:avLst/>
                    </a:prstGeom>
                    <a:noFill/>
                    <a:ln>
                      <a:solidFill>
                        <a:schemeClr val="tx1"/>
                      </a:solidFill>
                    </a:ln>
                  </pic:spPr>
                </pic:pic>
              </a:graphicData>
            </a:graphic>
          </wp:inline>
        </w:drawing>
      </w:r>
    </w:p>
    <w:p w14:paraId="57428288" w14:textId="2D96886E" w:rsidR="00144E71" w:rsidRDefault="00144E71" w:rsidP="00144E71"/>
    <w:p w14:paraId="02FCA275" w14:textId="30F1025A" w:rsidR="00144E71" w:rsidRDefault="00144E71">
      <w:r>
        <w:br w:type="page"/>
      </w:r>
    </w:p>
    <w:p w14:paraId="28F3F1BE" w14:textId="1CA29E65" w:rsidR="00144E71" w:rsidRDefault="00144E71" w:rsidP="00144E71">
      <w:r>
        <w:lastRenderedPageBreak/>
        <w:t>Step 2: Select a Device as per your requirement and click next.</w:t>
      </w:r>
    </w:p>
    <w:p w14:paraId="5F547E9C" w14:textId="77777777" w:rsidR="00144E71" w:rsidRDefault="00144E71" w:rsidP="00144E71"/>
    <w:p w14:paraId="25EE6E75" w14:textId="0589A9CB" w:rsidR="00144E71" w:rsidRDefault="00144E71" w:rsidP="00144E71">
      <w:r>
        <w:rPr>
          <w:noProof/>
        </w:rPr>
        <w:drawing>
          <wp:inline distT="0" distB="0" distL="0" distR="0" wp14:anchorId="08D480D0" wp14:editId="317B34E6">
            <wp:extent cx="59340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0D437DEE" w14:textId="69BC07C1" w:rsidR="00144E71" w:rsidRDefault="00144E71" w:rsidP="00144E71"/>
    <w:p w14:paraId="6D82651B" w14:textId="37BB4B97" w:rsidR="00144E71" w:rsidRDefault="00144E71" w:rsidP="00144E71">
      <w:r>
        <w:t>Step 3: Select a System Image and Install It.</w:t>
      </w:r>
    </w:p>
    <w:p w14:paraId="274FA7B7" w14:textId="77777777" w:rsidR="00144E71" w:rsidRDefault="00144E71" w:rsidP="00144E71"/>
    <w:p w14:paraId="4BB09723" w14:textId="5EA92F66" w:rsidR="00144E71" w:rsidRDefault="00144E71" w:rsidP="00144E71">
      <w:r>
        <w:rPr>
          <w:noProof/>
        </w:rPr>
        <w:drawing>
          <wp:inline distT="0" distB="0" distL="0" distR="0" wp14:anchorId="0B38541F" wp14:editId="49DED39C">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1B8C3FB6" w14:textId="6E74F2EB" w:rsidR="00144E71" w:rsidRDefault="00144E71" w:rsidP="00144E71"/>
    <w:p w14:paraId="17981E5B" w14:textId="0E1B8B40" w:rsidR="00144E71" w:rsidRDefault="00144E71" w:rsidP="00144E71">
      <w:r>
        <w:lastRenderedPageBreak/>
        <w:t>Step 4: Select an Orientation and Name your Device.</w:t>
      </w:r>
    </w:p>
    <w:p w14:paraId="51B9C06F" w14:textId="5E184647" w:rsidR="00144E71" w:rsidRDefault="00144E71" w:rsidP="00144E71"/>
    <w:p w14:paraId="644CF778" w14:textId="446EEEE1" w:rsidR="00144E71" w:rsidRDefault="00144E71" w:rsidP="00144E71">
      <w:r>
        <w:rPr>
          <w:noProof/>
        </w:rPr>
        <w:drawing>
          <wp:inline distT="0" distB="0" distL="0" distR="0" wp14:anchorId="0B736017" wp14:editId="23DC46D9">
            <wp:extent cx="593407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6ECF17C2" w14:textId="19CF6E81" w:rsidR="00144E71" w:rsidRDefault="00144E71" w:rsidP="00144E71"/>
    <w:p w14:paraId="45CF1C9C" w14:textId="2D3D910A" w:rsidR="00144E71" w:rsidRDefault="00144E71" w:rsidP="00144E71">
      <w:r>
        <w:t>Step 5: Your Device will be visible in Device Manager Panel as shown below</w:t>
      </w:r>
      <w:r w:rsidR="00B87324">
        <w:t>. Click on Play button to launch your AVD.</w:t>
      </w:r>
    </w:p>
    <w:p w14:paraId="393BF278" w14:textId="77777777" w:rsidR="00144E71" w:rsidRDefault="00144E71" w:rsidP="00144E71"/>
    <w:p w14:paraId="1013831D" w14:textId="2716C347" w:rsidR="00144E71" w:rsidRDefault="00144E71" w:rsidP="00144E71">
      <w:pPr>
        <w:jc w:val="center"/>
      </w:pPr>
      <w:r>
        <w:rPr>
          <w:noProof/>
        </w:rPr>
        <w:drawing>
          <wp:inline distT="0" distB="0" distL="0" distR="0" wp14:anchorId="4BDAD172" wp14:editId="53560BFD">
            <wp:extent cx="4619625" cy="26574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657475"/>
                    </a:xfrm>
                    <a:prstGeom prst="rect">
                      <a:avLst/>
                    </a:prstGeom>
                    <a:noFill/>
                    <a:ln>
                      <a:solidFill>
                        <a:schemeClr val="tx1"/>
                      </a:solidFill>
                    </a:ln>
                  </pic:spPr>
                </pic:pic>
              </a:graphicData>
            </a:graphic>
          </wp:inline>
        </w:drawing>
      </w:r>
    </w:p>
    <w:p w14:paraId="2F4E3085" w14:textId="65A81ADB" w:rsidR="00B87324" w:rsidRDefault="00B87324" w:rsidP="00144E71">
      <w:pPr>
        <w:jc w:val="center"/>
      </w:pPr>
    </w:p>
    <w:p w14:paraId="7D1B3AC4" w14:textId="18AA7109" w:rsidR="00B87324" w:rsidRDefault="00B87324" w:rsidP="00144E71">
      <w:pPr>
        <w:jc w:val="center"/>
      </w:pPr>
    </w:p>
    <w:p w14:paraId="5DBF1540" w14:textId="069F0DD2" w:rsidR="00B87324" w:rsidRDefault="00B87324" w:rsidP="00144E71">
      <w:pPr>
        <w:jc w:val="center"/>
      </w:pPr>
    </w:p>
    <w:p w14:paraId="1EE1F567" w14:textId="5D90282A" w:rsidR="00B87324" w:rsidRDefault="00B87324" w:rsidP="00144E71">
      <w:pPr>
        <w:jc w:val="center"/>
      </w:pPr>
    </w:p>
    <w:p w14:paraId="7E61B27D" w14:textId="05096072" w:rsidR="00B87324" w:rsidRDefault="00B87324" w:rsidP="00144E71">
      <w:pPr>
        <w:jc w:val="center"/>
      </w:pPr>
    </w:p>
    <w:p w14:paraId="53C5B2C8" w14:textId="6268736D" w:rsidR="00B87324" w:rsidRDefault="00B87324" w:rsidP="00144E71">
      <w:pPr>
        <w:jc w:val="center"/>
      </w:pPr>
    </w:p>
    <w:p w14:paraId="709C1FB6" w14:textId="39749C27" w:rsidR="00B87324" w:rsidRDefault="00B87324" w:rsidP="00144E71">
      <w:pPr>
        <w:jc w:val="center"/>
      </w:pPr>
      <w:r>
        <w:t>Step 6: Finally, Your Device will be started in Emulator Panel as shown below:</w:t>
      </w:r>
    </w:p>
    <w:p w14:paraId="4011D1EC" w14:textId="06AF1105" w:rsidR="00B87324" w:rsidRDefault="00B87324" w:rsidP="00144E71">
      <w:pPr>
        <w:jc w:val="center"/>
      </w:pPr>
    </w:p>
    <w:p w14:paraId="052CAED5" w14:textId="0AB72A1D" w:rsidR="00B87324" w:rsidRDefault="00B87324" w:rsidP="00144E71">
      <w:pPr>
        <w:jc w:val="center"/>
      </w:pPr>
      <w:r>
        <w:rPr>
          <w:noProof/>
        </w:rPr>
        <w:drawing>
          <wp:inline distT="0" distB="0" distL="0" distR="0" wp14:anchorId="06EF01A6" wp14:editId="49B39DBD">
            <wp:extent cx="44577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810000"/>
                    </a:xfrm>
                    <a:prstGeom prst="rect">
                      <a:avLst/>
                    </a:prstGeom>
                    <a:noFill/>
                    <a:ln>
                      <a:noFill/>
                    </a:ln>
                  </pic:spPr>
                </pic:pic>
              </a:graphicData>
            </a:graphic>
          </wp:inline>
        </w:drawing>
      </w:r>
    </w:p>
    <w:p w14:paraId="09415797" w14:textId="77777777" w:rsidR="00144E71" w:rsidRDefault="00144E71" w:rsidP="00144E71">
      <w:pPr>
        <w:jc w:val="center"/>
      </w:pPr>
    </w:p>
    <w:p w14:paraId="6C0D0948" w14:textId="25A351E6" w:rsidR="00A61FC2" w:rsidRDefault="00A61FC2">
      <w:pPr>
        <w:jc w:val="center"/>
        <w:rPr>
          <w:b/>
          <w:sz w:val="32"/>
          <w:szCs w:val="32"/>
        </w:rPr>
      </w:pPr>
      <w:bookmarkStart w:id="2" w:name="_heading=h.1fob9te" w:colFirst="0" w:colLast="0"/>
      <w:bookmarkEnd w:id="2"/>
    </w:p>
    <w:p w14:paraId="26BBD842" w14:textId="77777777" w:rsidR="00A61FC2" w:rsidRDefault="00000000">
      <w:pPr>
        <w:spacing w:line="360" w:lineRule="auto"/>
      </w:pPr>
      <w:r>
        <w:rPr>
          <w:b/>
          <w:sz w:val="24"/>
          <w:szCs w:val="24"/>
        </w:rPr>
        <w:t xml:space="preserve">Voila!! </w:t>
      </w:r>
      <w:r>
        <w:t>We have successfully completed this lab.</w:t>
      </w:r>
    </w:p>
    <w:sectPr w:rsidR="00A61F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2D8"/>
    <w:multiLevelType w:val="multilevel"/>
    <w:tmpl w:val="E40E691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82767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FC2"/>
    <w:rsid w:val="00144E71"/>
    <w:rsid w:val="00A61FC2"/>
    <w:rsid w:val="00B8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31D9"/>
  <w15:docId w15:val="{20A0BFE7-6FCC-4523-B3F7-D4653D06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ZYgEUvXON5iDlfbwVutS/noTg==">AMUW2mV0CNooR0hBe7LL6VbL/BCBgaB3EosDY0TZd5UPpvxq9fcZeBQu1dUccpNg+CVcl0st4d0fZZvZKvBCw7Cfyt38gQugMx+Xlabbl6+tBVCz6P3vyMcWAhrl4aJvoWMxWbl55lAh0rtpW/UeEusBX1zcjw+n3E/WKnl4PvXOoyyty+tNvnR5lLKN+spCUUpa/d/yvnx9nBL2U5K5fGk+WAdFs5RHmDLIbPhQE+Igs9L/g8qfygJ/r1fG4qVlVPr7gPyrVx6QBs3Ph3IVyY3DZlBgo714OE0uHdoK0tb8TM98st4a0+JZ+qSCQvt2sNjQjLgmgSkcUYXAx6WF+pmF/EMtl1B9iIjjCDPwYcAlYUJm2YYDHrSOuJkdPl6B2CkVzgnWzQJ4q/D8zq1SVjwKTN/oVkN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2022-12-16T05:58:00Z</dcterms:created>
  <dcterms:modified xsi:type="dcterms:W3CDTF">2022-12-30T01:32:00Z</dcterms:modified>
</cp:coreProperties>
</file>