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DDD3" w14:textId="77777777" w:rsidR="00D86DC8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14: Android Horizontal </w:t>
      </w:r>
      <w:proofErr w:type="spellStart"/>
      <w:r>
        <w:rPr>
          <w:b/>
          <w:sz w:val="40"/>
          <w:szCs w:val="40"/>
        </w:rPr>
        <w:t>ScrollView</w:t>
      </w:r>
      <w:proofErr w:type="spellEnd"/>
    </w:p>
    <w:p w14:paraId="61B8BCB2" w14:textId="77777777" w:rsidR="00D86DC8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45F5C367" w14:textId="77777777" w:rsidR="00D80381" w:rsidRDefault="00D80381">
      <w:pPr>
        <w:pStyle w:val="Heading1"/>
        <w:spacing w:line="360" w:lineRule="auto"/>
        <w:rPr>
          <w:rFonts w:ascii="Nunito" w:eastAsia="Nunito" w:hAnsi="Nunito" w:cs="Nunito"/>
          <w:color w:val="000000"/>
          <w:sz w:val="22"/>
          <w:szCs w:val="22"/>
        </w:rPr>
      </w:pPr>
      <w:r w:rsidRPr="00D80381">
        <w:rPr>
          <w:rFonts w:ascii="Nunito" w:eastAsia="Nunito" w:hAnsi="Nunito" w:cs="Nunito"/>
          <w:color w:val="000000"/>
          <w:sz w:val="22"/>
          <w:szCs w:val="22"/>
        </w:rPr>
        <w:t xml:space="preserve">A </w:t>
      </w:r>
      <w:proofErr w:type="spellStart"/>
      <w:r w:rsidRPr="00D80381">
        <w:rPr>
          <w:rFonts w:ascii="Nunito" w:eastAsia="Nunito" w:hAnsi="Nunito" w:cs="Nunito"/>
          <w:color w:val="000000"/>
          <w:sz w:val="22"/>
          <w:szCs w:val="22"/>
        </w:rPr>
        <w:t>FrameLayout</w:t>
      </w:r>
      <w:proofErr w:type="spellEnd"/>
      <w:r w:rsidRPr="00D80381">
        <w:rPr>
          <w:rFonts w:ascii="Nunito" w:eastAsia="Nunito" w:hAnsi="Nunito" w:cs="Nunito"/>
          <w:color w:val="000000"/>
          <w:sz w:val="22"/>
          <w:szCs w:val="22"/>
        </w:rPr>
        <w:t xml:space="preserve"> is a </w:t>
      </w:r>
      <w:proofErr w:type="spellStart"/>
      <w:r w:rsidRPr="00D80381">
        <w:rPr>
          <w:rFonts w:ascii="Nunito" w:eastAsia="Nunito" w:hAnsi="Nunito" w:cs="Nunito"/>
          <w:color w:val="000000"/>
          <w:sz w:val="22"/>
          <w:szCs w:val="22"/>
        </w:rPr>
        <w:t>HorizontalScrollView</w:t>
      </w:r>
      <w:proofErr w:type="spellEnd"/>
      <w:r w:rsidRPr="00D80381">
        <w:rPr>
          <w:rFonts w:ascii="Nunito" w:eastAsia="Nunito" w:hAnsi="Nunito" w:cs="Nunito"/>
          <w:color w:val="000000"/>
          <w:sz w:val="22"/>
          <w:szCs w:val="22"/>
        </w:rPr>
        <w:t xml:space="preserve">. the widget for android. The functionality of a horizontal scroll view is provided by the class </w:t>
      </w:r>
      <w:proofErr w:type="spellStart"/>
      <w:r w:rsidRPr="00D80381">
        <w:rPr>
          <w:rFonts w:ascii="Nunito" w:eastAsia="Nunito" w:hAnsi="Nunito" w:cs="Nunito"/>
          <w:color w:val="000000"/>
          <w:sz w:val="22"/>
          <w:szCs w:val="22"/>
        </w:rPr>
        <w:t>HorizontalScrollView</w:t>
      </w:r>
      <w:proofErr w:type="spellEnd"/>
      <w:r w:rsidRPr="00D80381">
        <w:rPr>
          <w:rFonts w:ascii="Nunito" w:eastAsia="Nunito" w:hAnsi="Nunito" w:cs="Nunito"/>
          <w:color w:val="000000"/>
          <w:sz w:val="22"/>
          <w:szCs w:val="22"/>
        </w:rPr>
        <w:t xml:space="preserve">. The child components or views are scrolled horizontally using the </w:t>
      </w:r>
      <w:proofErr w:type="spellStart"/>
      <w:r w:rsidRPr="00D80381">
        <w:rPr>
          <w:rFonts w:ascii="Nunito" w:eastAsia="Nunito" w:hAnsi="Nunito" w:cs="Nunito"/>
          <w:color w:val="000000"/>
          <w:sz w:val="22"/>
          <w:szCs w:val="22"/>
        </w:rPr>
        <w:t>HorizontalScrollView</w:t>
      </w:r>
      <w:proofErr w:type="spellEnd"/>
      <w:r w:rsidRPr="00D80381">
        <w:rPr>
          <w:rFonts w:ascii="Nunito" w:eastAsia="Nunito" w:hAnsi="Nunito" w:cs="Nunito"/>
          <w:color w:val="000000"/>
          <w:sz w:val="22"/>
          <w:szCs w:val="22"/>
        </w:rPr>
        <w:t xml:space="preserve">. Only horizontal scrolling is supported by the </w:t>
      </w:r>
      <w:proofErr w:type="spellStart"/>
      <w:r w:rsidRPr="00D80381">
        <w:rPr>
          <w:rFonts w:ascii="Nunito" w:eastAsia="Nunito" w:hAnsi="Nunito" w:cs="Nunito"/>
          <w:color w:val="000000"/>
          <w:sz w:val="22"/>
          <w:szCs w:val="22"/>
        </w:rPr>
        <w:t>HorizontalScrollView</w:t>
      </w:r>
      <w:proofErr w:type="spellEnd"/>
      <w:r w:rsidRPr="00D80381">
        <w:rPr>
          <w:rFonts w:ascii="Nunito" w:eastAsia="Nunito" w:hAnsi="Nunito" w:cs="Nunito"/>
          <w:color w:val="000000"/>
          <w:sz w:val="22"/>
          <w:szCs w:val="22"/>
        </w:rPr>
        <w:t xml:space="preserve">. Android uses </w:t>
      </w:r>
      <w:proofErr w:type="spellStart"/>
      <w:r w:rsidRPr="00D80381">
        <w:rPr>
          <w:rFonts w:ascii="Nunito" w:eastAsia="Nunito" w:hAnsi="Nunito" w:cs="Nunito"/>
          <w:color w:val="000000"/>
          <w:sz w:val="22"/>
          <w:szCs w:val="22"/>
        </w:rPr>
        <w:t>ScrollView</w:t>
      </w:r>
      <w:proofErr w:type="spellEnd"/>
      <w:r w:rsidRPr="00D80381">
        <w:rPr>
          <w:rFonts w:ascii="Nunito" w:eastAsia="Nunito" w:hAnsi="Nunito" w:cs="Nunito"/>
          <w:color w:val="000000"/>
          <w:sz w:val="22"/>
          <w:szCs w:val="22"/>
        </w:rPr>
        <w:t xml:space="preserve"> for vertical scrolling. </w:t>
      </w:r>
    </w:p>
    <w:p w14:paraId="4458D6BD" w14:textId="77777777" w:rsidR="00D80381" w:rsidRDefault="00D80381" w:rsidP="00D80381">
      <w:pPr>
        <w:rPr>
          <w:b/>
          <w:sz w:val="32"/>
          <w:szCs w:val="32"/>
        </w:rPr>
      </w:pPr>
    </w:p>
    <w:p w14:paraId="149ECD9F" w14:textId="2B42FFB7" w:rsidR="00D80381" w:rsidRDefault="00D80381" w:rsidP="00D80381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6F7F5617" w14:textId="77777777" w:rsidR="00D80381" w:rsidRPr="004F6EAD" w:rsidRDefault="00D80381" w:rsidP="00D80381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03169417" w14:textId="77777777" w:rsidR="00D80381" w:rsidRDefault="00D80381" w:rsidP="00D80381"/>
    <w:p w14:paraId="143BE0D8" w14:textId="77777777" w:rsidR="00D80381" w:rsidRDefault="00D80381" w:rsidP="00D80381">
      <w:pPr>
        <w:jc w:val="center"/>
      </w:pPr>
      <w:r>
        <w:rPr>
          <w:noProof/>
        </w:rPr>
        <w:drawing>
          <wp:inline distT="0" distB="0" distL="0" distR="0" wp14:anchorId="3B03615C" wp14:editId="0BBAD89F">
            <wp:extent cx="4972050" cy="38385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D7192" w14:textId="77777777" w:rsidR="00D80381" w:rsidRDefault="00D80381" w:rsidP="00D80381">
      <w:pPr>
        <w:jc w:val="center"/>
      </w:pPr>
    </w:p>
    <w:p w14:paraId="626ADA3C" w14:textId="77777777" w:rsidR="00D80381" w:rsidRPr="004F6EAD" w:rsidRDefault="00D80381" w:rsidP="00D80381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384314BA" w14:textId="77777777" w:rsidR="00D80381" w:rsidRDefault="00D80381" w:rsidP="00D80381">
      <w:pPr>
        <w:jc w:val="center"/>
      </w:pPr>
    </w:p>
    <w:p w14:paraId="007EF0C0" w14:textId="77777777" w:rsidR="00D80381" w:rsidRDefault="00D80381" w:rsidP="00D80381">
      <w:pPr>
        <w:jc w:val="center"/>
      </w:pPr>
      <w:r>
        <w:rPr>
          <w:noProof/>
        </w:rPr>
        <w:lastRenderedPageBreak/>
        <w:drawing>
          <wp:inline distT="0" distB="0" distL="0" distR="0" wp14:anchorId="1A150935" wp14:editId="340EE7A2">
            <wp:extent cx="5105400" cy="2887712"/>
            <wp:effectExtent l="19050" t="19050" r="19050" b="27305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6ACAD" w14:textId="77777777" w:rsidR="00D80381" w:rsidRPr="004F6EAD" w:rsidRDefault="00D80381" w:rsidP="00D80381">
      <w:pPr>
        <w:rPr>
          <w:b/>
          <w:bCs/>
        </w:rPr>
      </w:pPr>
      <w:bookmarkStart w:id="2" w:name="_heading=h.1fob9te" w:colFirst="0" w:colLast="0"/>
      <w:bookmarkEnd w:id="2"/>
      <w:r w:rsidRPr="004F6EAD">
        <w:rPr>
          <w:b/>
          <w:bCs/>
        </w:rPr>
        <w:t>Step 3: Provide a Project Name as shown below</w:t>
      </w:r>
    </w:p>
    <w:p w14:paraId="4C7B21CB" w14:textId="77777777" w:rsidR="00D80381" w:rsidRPr="009641B1" w:rsidRDefault="00D80381" w:rsidP="00D80381"/>
    <w:p w14:paraId="2ACC4FE3" w14:textId="7E83AC89" w:rsidR="00D80381" w:rsidRPr="00D80381" w:rsidRDefault="00D80381" w:rsidP="00D80381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2BD2C42B" wp14:editId="3F1AB44C">
            <wp:extent cx="6016625" cy="40938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7F3E" w14:textId="77777777" w:rsidR="00D80381" w:rsidRDefault="00D80381" w:rsidP="00D80381">
      <w:pPr>
        <w:rPr>
          <w:b/>
          <w:sz w:val="32"/>
          <w:szCs w:val="32"/>
        </w:rPr>
      </w:pPr>
    </w:p>
    <w:p w14:paraId="0D1003F8" w14:textId="77777777" w:rsidR="002853D7" w:rsidRDefault="002853D7" w:rsidP="00D80381">
      <w:pPr>
        <w:rPr>
          <w:b/>
          <w:bCs/>
        </w:rPr>
      </w:pPr>
    </w:p>
    <w:p w14:paraId="32B503C6" w14:textId="77777777" w:rsidR="002853D7" w:rsidRDefault="002853D7" w:rsidP="00D80381">
      <w:pPr>
        <w:rPr>
          <w:b/>
          <w:bCs/>
        </w:rPr>
      </w:pPr>
    </w:p>
    <w:p w14:paraId="4F1B6E2D" w14:textId="3A74ED01" w:rsidR="00D80381" w:rsidRPr="004F6EAD" w:rsidRDefault="00D80381" w:rsidP="00D80381">
      <w:pPr>
        <w:rPr>
          <w:b/>
          <w:bCs/>
        </w:rPr>
      </w:pPr>
      <w:r w:rsidRPr="004F6EAD">
        <w:rPr>
          <w:b/>
          <w:bCs/>
        </w:rPr>
        <w:lastRenderedPageBreak/>
        <w:t>Step 4: Update MainActivity.java as per the code given below</w:t>
      </w:r>
    </w:p>
    <w:p w14:paraId="6A5E898A" w14:textId="77777777" w:rsidR="00D80381" w:rsidRDefault="00D80381" w:rsidP="00D80381">
      <w:pPr>
        <w:rPr>
          <w:b/>
          <w:sz w:val="32"/>
          <w:szCs w:val="32"/>
        </w:rPr>
      </w:pPr>
    </w:p>
    <w:p w14:paraId="775DDFB7" w14:textId="77777777" w:rsidR="00D80381" w:rsidRPr="00D80381" w:rsidRDefault="00D80381" w:rsidP="00D80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com.</w:t>
      </w:r>
      <w:proofErr w:type="gram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example.demohorizontalscrollview</w:t>
      </w:r>
      <w:proofErr w:type="spellEnd"/>
      <w:proofErr w:type="gram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0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0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0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0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8038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D8038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D80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80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D803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8038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79CDFB56" w14:textId="77777777" w:rsidR="00D80381" w:rsidRDefault="00D80381" w:rsidP="00D80381">
      <w:pPr>
        <w:rPr>
          <w:b/>
          <w:sz w:val="32"/>
          <w:szCs w:val="32"/>
        </w:rPr>
      </w:pPr>
    </w:p>
    <w:p w14:paraId="6E3015F7" w14:textId="77777777" w:rsidR="00D80381" w:rsidRPr="004F6EAD" w:rsidRDefault="00D80381" w:rsidP="00D80381">
      <w:pPr>
        <w:rPr>
          <w:b/>
          <w:bCs/>
        </w:rPr>
      </w:pPr>
      <w:r w:rsidRPr="004F6EAD">
        <w:rPr>
          <w:b/>
          <w:bCs/>
        </w:rPr>
        <w:t>Step 5: Update activity_main.xml for Vertical Orientation as per the code given below</w:t>
      </w:r>
    </w:p>
    <w:p w14:paraId="45C78B28" w14:textId="77777777" w:rsidR="00D80381" w:rsidRDefault="00D80381" w:rsidP="00D80381"/>
    <w:p w14:paraId="7894C023" w14:textId="762B9F93" w:rsidR="00066534" w:rsidRPr="00066534" w:rsidRDefault="00066534" w:rsidP="00066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0665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0665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:textAppearance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="?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android:attr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textAppearanceSmall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="My Horizontal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="true" 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="25dp"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HorizontalScrollView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="60dp"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horizontalScrollView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="horizontal"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="Button 1"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="@+id/button1" 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="Button2"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="@+id/button2" 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="Button3"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="@+id/button3" 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="Button4"</w:t>
      </w:r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0665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06653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="@+id/button4" 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HorizontalScrollView</w:t>
      </w:r>
      <w:proofErr w:type="spellEnd"/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0665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06653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F0F1503" w14:textId="77777777" w:rsidR="00D80381" w:rsidRDefault="00D80381" w:rsidP="00D80381"/>
    <w:p w14:paraId="50A5D068" w14:textId="0295B81A" w:rsidR="00D80381" w:rsidRDefault="00D80381" w:rsidP="00D80381">
      <w:pPr>
        <w:rPr>
          <w:b/>
          <w:bCs/>
        </w:rPr>
      </w:pPr>
      <w:r w:rsidRPr="004F6EAD">
        <w:rPr>
          <w:b/>
          <w:bCs/>
        </w:rPr>
        <w:t>Step 6: Check Output on Android Emulator and it should look like as given below</w:t>
      </w:r>
    </w:p>
    <w:p w14:paraId="44C46DED" w14:textId="77777777" w:rsidR="00066534" w:rsidRPr="004F6EAD" w:rsidRDefault="00066534" w:rsidP="00D80381">
      <w:pPr>
        <w:rPr>
          <w:b/>
          <w:bCs/>
        </w:rPr>
      </w:pPr>
    </w:p>
    <w:p w14:paraId="1AF819D3" w14:textId="17D9E305" w:rsidR="00D80381" w:rsidRDefault="00D70C6B" w:rsidP="00D80381">
      <w:pPr>
        <w:jc w:val="center"/>
      </w:pPr>
      <w:r>
        <w:rPr>
          <w:noProof/>
        </w:rPr>
        <w:drawing>
          <wp:inline distT="0" distB="0" distL="0" distR="0" wp14:anchorId="325466A7" wp14:editId="7827544C">
            <wp:extent cx="253365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F097" w14:textId="77777777" w:rsidR="00066534" w:rsidRDefault="00066534" w:rsidP="00D80381">
      <w:pPr>
        <w:jc w:val="center"/>
      </w:pPr>
    </w:p>
    <w:p w14:paraId="3616318D" w14:textId="77777777" w:rsidR="00D86DC8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D86DC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C8"/>
    <w:rsid w:val="00066534"/>
    <w:rsid w:val="002853D7"/>
    <w:rsid w:val="00C162F0"/>
    <w:rsid w:val="00D70C6B"/>
    <w:rsid w:val="00D80381"/>
    <w:rsid w:val="00D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FA9B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jLIzC1ySS0ar6Xv0K5viqkKbg==">AMUW2mWEn0hOoBnqmWqz2iSpAbLrU9k/mJjUYAtXvLcDk+boTzXdoJPaFf+K0b+oMZ2LCdxfK6yzw2j5TEKG+QMDjzQk7nQf3W+V7fboGfVBpmFY5y1LXn3k2MIqRUIRYrmaqffWiau3R5r1/OVxCXyDVLaf3rmL2VfLGHxKewxzQYP5M5XtdZAIXyt6vJYQDAcHAbLvLR5EzEsTDDQ9ZveqW9rzU/AM/1SGZHPQa5zyYNEQfd7aUV1J0ON7wmaUjF9CQahAEZHG8YBCDa3XVBxnzY+vgiUX/cRTc/a3y/4ak1bXtsov3oWRrMdzm8Neslf5IyGiLk9xLfr05J61Iq7CGxg4CTXeUIiyS7ZYRGUvTa0M/jTtn3TFvH7f1hVbrVhhVQJu0FAR3xUolEbpFrVfLdNRk2qe9xUNcCO8ecAhmyxVRLzwcivOyYOtPsBpeKH0NJUtskuz9YcEP7A6L+S9+qiP0baD/04ToFdzqm0XiTnYasPXqis8LLvs3CC4pILZKJKJvvnrEVfiine+S/nF+X0ImL/XOd4NBoEbbLUFY1dGNIHrXhsHWzPf0B7QOMydAmIIKmvcnsqJSxdIVCSYfdIzppasHzwqEH9BB+Ztdti9r1uToB/MF3n0Ua4BoyNRebPKz7SHJb2RJhwL5HCoizgw14LSByBj+HFDMND0b5do7oBqpEfn3ayFmNtzT9H31uIFN/4cnhmk0hfhewOnYpoLsSqZ47Rgl6lUaQ3cT4ZKP9BW/f49HbtuKqZc/YOPoaz7TDp7BpsgRUGnex0dPQqNtYDoX7fmMMM50KarJ0qOAf+NgowMuLAgl+9AYXUPqdGV6qOxSqklM+BD5j17JhizRBdWZwcQ/jLbE04K45ucluhazeSknp6BqAFCsXJIMzfHKo26shV41aMvZMHNR71gvUXJqVfYaVE559n4bamBpAQK53gClasYprZZ4FpAFAQjZsK/OulJ0MraSFtP6A9ghgcszYV7tQKFmlpFmqwZmixrXCe541s4rz/O7SlTaYYUp61TRyemij95dbOYN7lnY/cQ5hVfrdsALDr2Wr6LuyWfwHBeZ77W+uGTb5uveYq4+iHYB5YrS9GZim/FfB40/Jj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2022-12-18T07:03:00Z</dcterms:created>
  <dcterms:modified xsi:type="dcterms:W3CDTF">2023-01-04T14:29:00Z</dcterms:modified>
</cp:coreProperties>
</file>