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560A9" w14:textId="5988DFF0" w:rsidR="001B2A8B" w:rsidRPr="001B2A8B" w:rsidRDefault="001B2A8B" w:rsidP="001B2A8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102323">
        <w:rPr>
          <w:rFonts w:ascii="Georgia" w:hAnsi="Georgia"/>
          <w:b/>
          <w:color w:val="000000" w:themeColor="text1"/>
          <w:sz w:val="36"/>
          <w:szCs w:val="36"/>
        </w:rPr>
        <w:t>3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102323" w:rsidRPr="00102323">
        <w:rPr>
          <w:rFonts w:ascii="Georgia" w:hAnsi="Georgia"/>
          <w:b/>
          <w:color w:val="000000" w:themeColor="text1"/>
          <w:sz w:val="36"/>
          <w:szCs w:val="36"/>
        </w:rPr>
        <w:t xml:space="preserve">Taints and </w:t>
      </w:r>
      <w:r w:rsidR="00102323">
        <w:rPr>
          <w:rFonts w:ascii="Georgia" w:hAnsi="Georgia"/>
          <w:b/>
          <w:color w:val="000000" w:themeColor="text1"/>
          <w:sz w:val="36"/>
          <w:szCs w:val="36"/>
        </w:rPr>
        <w:t>T</w:t>
      </w:r>
      <w:r w:rsidR="00102323" w:rsidRPr="00102323">
        <w:rPr>
          <w:rFonts w:ascii="Georgia" w:hAnsi="Georgia"/>
          <w:b/>
          <w:color w:val="000000" w:themeColor="text1"/>
          <w:sz w:val="36"/>
          <w:szCs w:val="36"/>
        </w:rPr>
        <w:t>olerations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 xml:space="preserve"> in Kubernetes Cluster</w:t>
      </w:r>
    </w:p>
    <w:p w14:paraId="4EBE3434" w14:textId="77777777" w:rsidR="00774CB4" w:rsidRPr="00774CB4" w:rsidRDefault="00774CB4" w:rsidP="00774CB4"/>
    <w:p w14:paraId="4D7165AD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Taints and tolerations in Kubernetes are used to ensure that Pods are only scheduled onto appropriate nodes. Taints are applied to nodes and indicate that only Pods with a matching toleration can be scheduled on those nodes. This mechanism helps control where Pods can run, offering a way to set aside specific nodes for certain types of workloads.</w:t>
      </w:r>
    </w:p>
    <w:p w14:paraId="12566E06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EA1A2B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1CCBEF5A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FAA7E1" w14:textId="2CFA639B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Ensure you have access to a Kubernetes cluster. You can use a local setup with </w:t>
      </w:r>
      <w:proofErr w:type="spellStart"/>
      <w:r w:rsidRPr="00102323">
        <w:rPr>
          <w:rFonts w:ascii="Georgia" w:hAnsi="Georgia"/>
          <w:sz w:val="24"/>
          <w:szCs w:val="24"/>
        </w:rPr>
        <w:t>Minikube</w:t>
      </w:r>
      <w:proofErr w:type="spellEnd"/>
      <w:r w:rsidRPr="00102323">
        <w:rPr>
          <w:rFonts w:ascii="Georgia" w:hAnsi="Georgia"/>
          <w:sz w:val="24"/>
          <w:szCs w:val="24"/>
        </w:rPr>
        <w:t>, kind, or use a cloud-based Kubernetes service.</w:t>
      </w:r>
    </w:p>
    <w:p w14:paraId="5A074EC9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664C29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Step 2: Apply Taint to a Node</w:t>
      </w:r>
    </w:p>
    <w:p w14:paraId="5592E646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84A440" w14:textId="56AA1275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List all nodes in your cluster to identify which node you want to taint:</w:t>
      </w:r>
    </w:p>
    <w:p w14:paraId="67361788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76EB07" w14:textId="61F74C4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02323">
        <w:rPr>
          <w:rFonts w:ascii="Georgia" w:hAnsi="Georgia"/>
          <w:sz w:val="24"/>
          <w:szCs w:val="24"/>
        </w:rPr>
        <w:t>kubectl</w:t>
      </w:r>
      <w:proofErr w:type="spellEnd"/>
      <w:r w:rsidRPr="00102323">
        <w:rPr>
          <w:rFonts w:ascii="Georgia" w:hAnsi="Georgia"/>
          <w:sz w:val="24"/>
          <w:szCs w:val="24"/>
        </w:rPr>
        <w:t xml:space="preserve"> get nodes</w:t>
      </w:r>
    </w:p>
    <w:p w14:paraId="280D94D3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231E0C" w14:textId="7F98E81D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Apply a taint to a node. Replace &lt;node-name&gt; with the name of your chosen node:</w:t>
      </w:r>
    </w:p>
    <w:p w14:paraId="787A85A6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57AC10" w14:textId="2C1338E5" w:rsidR="00102323" w:rsidRPr="00DA36C4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A36C4">
        <w:rPr>
          <w:rFonts w:ascii="Georgia" w:hAnsi="Georgia"/>
          <w:sz w:val="24"/>
          <w:szCs w:val="24"/>
        </w:rPr>
        <w:t>kubectl</w:t>
      </w:r>
      <w:proofErr w:type="spellEnd"/>
      <w:r w:rsidRPr="00DA36C4">
        <w:rPr>
          <w:rFonts w:ascii="Georgia" w:hAnsi="Georgia"/>
          <w:sz w:val="24"/>
          <w:szCs w:val="24"/>
        </w:rPr>
        <w:t xml:space="preserve"> taint nodes &lt;node-name&gt; key=</w:t>
      </w:r>
      <w:proofErr w:type="spellStart"/>
      <w:proofErr w:type="gramStart"/>
      <w:r w:rsidRPr="00DA36C4">
        <w:rPr>
          <w:rFonts w:ascii="Georgia" w:hAnsi="Georgia"/>
          <w:sz w:val="24"/>
          <w:szCs w:val="24"/>
        </w:rPr>
        <w:t>value:NoSchedule</w:t>
      </w:r>
      <w:proofErr w:type="spellEnd"/>
      <w:proofErr w:type="gramEnd"/>
    </w:p>
    <w:p w14:paraId="5F5AD067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70B4FB" w14:textId="0F66370E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This command taints the node with a key-value pair and a taint effect of </w:t>
      </w:r>
      <w:proofErr w:type="spellStart"/>
      <w:r w:rsidRPr="00102323">
        <w:rPr>
          <w:rFonts w:ascii="Georgia" w:hAnsi="Georgia"/>
          <w:sz w:val="24"/>
          <w:szCs w:val="24"/>
        </w:rPr>
        <w:t>NoSchedule</w:t>
      </w:r>
      <w:proofErr w:type="spellEnd"/>
      <w:r w:rsidRPr="00102323">
        <w:rPr>
          <w:rFonts w:ascii="Georgia" w:hAnsi="Georgia"/>
          <w:sz w:val="24"/>
          <w:szCs w:val="24"/>
        </w:rPr>
        <w:t>, meaning no Pods will be scheduled on this node unless they have a matching toleration.</w:t>
      </w:r>
    </w:p>
    <w:p w14:paraId="23DBF2DA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F8172B" w14:textId="77777777" w:rsidR="006C45EC" w:rsidRDefault="006C45EC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24A3078F" w14:textId="77777777" w:rsidR="006C45EC" w:rsidRDefault="006C45EC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1A896DA" w14:textId="77777777" w:rsidR="006C45EC" w:rsidRDefault="006C45EC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E53D532" w14:textId="77777777" w:rsidR="006C45EC" w:rsidRDefault="006C45EC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8005DBA" w14:textId="1BB01CF6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lastRenderedPageBreak/>
        <w:t>Step 3: Create a Pod Without a Toleration</w:t>
      </w:r>
    </w:p>
    <w:p w14:paraId="47DF70CD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187BD1" w14:textId="4FDEA685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Create a file named </w:t>
      </w:r>
      <w:r w:rsidRPr="006C45EC">
        <w:rPr>
          <w:rFonts w:ascii="Georgia" w:hAnsi="Georgia"/>
          <w:b/>
          <w:bCs/>
          <w:sz w:val="24"/>
          <w:szCs w:val="24"/>
        </w:rPr>
        <w:t>nginx-</w:t>
      </w:r>
      <w:proofErr w:type="spellStart"/>
      <w:proofErr w:type="gramStart"/>
      <w:r w:rsidRPr="006C45EC">
        <w:rPr>
          <w:rFonts w:ascii="Georgia" w:hAnsi="Georgia"/>
          <w:b/>
          <w:bCs/>
          <w:sz w:val="24"/>
          <w:szCs w:val="24"/>
        </w:rPr>
        <w:t>pod.yaml</w:t>
      </w:r>
      <w:proofErr w:type="spellEnd"/>
      <w:proofErr w:type="gramEnd"/>
      <w:r w:rsidRPr="00102323">
        <w:rPr>
          <w:rFonts w:ascii="Georgia" w:hAnsi="Georgia"/>
          <w:sz w:val="24"/>
          <w:szCs w:val="24"/>
        </w:rPr>
        <w:t xml:space="preserve"> with the following content:</w:t>
      </w:r>
    </w:p>
    <w:p w14:paraId="42555C09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93DCE" w14:textId="39F9E1B9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02323">
        <w:rPr>
          <w:rFonts w:ascii="Georgia" w:hAnsi="Georgia"/>
          <w:sz w:val="24"/>
          <w:szCs w:val="24"/>
        </w:rPr>
        <w:t>apiVersion</w:t>
      </w:r>
      <w:proofErr w:type="spellEnd"/>
      <w:r w:rsidRPr="00102323">
        <w:rPr>
          <w:rFonts w:ascii="Georgia" w:hAnsi="Georgia"/>
          <w:sz w:val="24"/>
          <w:szCs w:val="24"/>
        </w:rPr>
        <w:t>: v1</w:t>
      </w:r>
    </w:p>
    <w:p w14:paraId="4424FCF3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kind: Pod</w:t>
      </w:r>
    </w:p>
    <w:p w14:paraId="5A08CC72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metadata:</w:t>
      </w:r>
    </w:p>
    <w:p w14:paraId="1E9806E9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name: nginx-pod</w:t>
      </w:r>
    </w:p>
    <w:p w14:paraId="494DD5C9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spec:</w:t>
      </w:r>
    </w:p>
    <w:p w14:paraId="4A0F6240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containers:</w:t>
      </w:r>
    </w:p>
    <w:p w14:paraId="4B39101C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- name: nginx</w:t>
      </w:r>
    </w:p>
    <w:p w14:paraId="672BDA5C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image: nginx</w:t>
      </w:r>
    </w:p>
    <w:p w14:paraId="1864F39C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ports:</w:t>
      </w:r>
    </w:p>
    <w:p w14:paraId="73E268A2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- </w:t>
      </w:r>
      <w:proofErr w:type="spellStart"/>
      <w:r w:rsidRPr="00102323">
        <w:rPr>
          <w:rFonts w:ascii="Georgia" w:hAnsi="Georgia"/>
          <w:sz w:val="24"/>
          <w:szCs w:val="24"/>
        </w:rPr>
        <w:t>containerPort</w:t>
      </w:r>
      <w:proofErr w:type="spellEnd"/>
      <w:r w:rsidRPr="00102323">
        <w:rPr>
          <w:rFonts w:ascii="Georgia" w:hAnsi="Georgia"/>
          <w:sz w:val="24"/>
          <w:szCs w:val="24"/>
        </w:rPr>
        <w:t>: 80</w:t>
      </w:r>
    </w:p>
    <w:p w14:paraId="0A65B222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D4FB32" w14:textId="2131B126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Apply the manifest to create the Pod:</w:t>
      </w:r>
    </w:p>
    <w:p w14:paraId="2377DBA0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3144EC" w14:textId="7A6F8615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02323">
        <w:rPr>
          <w:rFonts w:ascii="Georgia" w:hAnsi="Georgia"/>
          <w:sz w:val="24"/>
          <w:szCs w:val="24"/>
        </w:rPr>
        <w:t>kubectl</w:t>
      </w:r>
      <w:proofErr w:type="spellEnd"/>
      <w:r w:rsidRPr="00102323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102323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27D7049D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2DEABF" w14:textId="483156AD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Check the status of the Pod:</w:t>
      </w:r>
    </w:p>
    <w:p w14:paraId="11211B05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FF3B3E" w14:textId="32CD82D6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02323">
        <w:rPr>
          <w:rFonts w:ascii="Georgia" w:hAnsi="Georgia"/>
          <w:sz w:val="24"/>
          <w:szCs w:val="24"/>
        </w:rPr>
        <w:t>kubectl</w:t>
      </w:r>
      <w:proofErr w:type="spellEnd"/>
      <w:r w:rsidRPr="00102323">
        <w:rPr>
          <w:rFonts w:ascii="Georgia" w:hAnsi="Georgia"/>
          <w:sz w:val="24"/>
          <w:szCs w:val="24"/>
        </w:rPr>
        <w:t xml:space="preserve"> get pods</w:t>
      </w:r>
    </w:p>
    <w:p w14:paraId="5D26C12B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9085A7" w14:textId="7ED8C5BC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The Pod should be in a Pending state because it cannot be scheduled on the tainted node.</w:t>
      </w:r>
    </w:p>
    <w:p w14:paraId="4A642020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3137E6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Describe the Pod to see why it is pending:</w:t>
      </w:r>
    </w:p>
    <w:p w14:paraId="77FCBD47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8BBA18" w14:textId="3E164909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02323">
        <w:rPr>
          <w:rFonts w:ascii="Georgia" w:hAnsi="Georgia"/>
          <w:sz w:val="24"/>
          <w:szCs w:val="24"/>
        </w:rPr>
        <w:t>kubectl</w:t>
      </w:r>
      <w:proofErr w:type="spellEnd"/>
      <w:r w:rsidRPr="00102323">
        <w:rPr>
          <w:rFonts w:ascii="Georgia" w:hAnsi="Georgia"/>
          <w:sz w:val="24"/>
          <w:szCs w:val="24"/>
        </w:rPr>
        <w:t xml:space="preserve"> describe pod nginx-pod</w:t>
      </w:r>
    </w:p>
    <w:p w14:paraId="410C5164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6F09F4" w14:textId="35F632EC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lastRenderedPageBreak/>
        <w:t>You should see a message indicating that no nodes are available to schedule the Pod due to the taint.</w:t>
      </w:r>
    </w:p>
    <w:p w14:paraId="20DDAA50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DB7C47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Step 4: Create a Pod with a Matching Toleration</w:t>
      </w:r>
    </w:p>
    <w:p w14:paraId="2CDA57E9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3B98FD" w14:textId="109B3203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Create a file named </w:t>
      </w:r>
      <w:r w:rsidRPr="00724ADF">
        <w:rPr>
          <w:rFonts w:ascii="Georgia" w:hAnsi="Georgia"/>
          <w:b/>
          <w:bCs/>
          <w:sz w:val="24"/>
          <w:szCs w:val="24"/>
        </w:rPr>
        <w:t>toleration-</w:t>
      </w:r>
      <w:proofErr w:type="spellStart"/>
      <w:proofErr w:type="gramStart"/>
      <w:r w:rsidRPr="00724ADF">
        <w:rPr>
          <w:rFonts w:ascii="Georgia" w:hAnsi="Georgia"/>
          <w:b/>
          <w:bCs/>
          <w:sz w:val="24"/>
          <w:szCs w:val="24"/>
        </w:rPr>
        <w:t>pod.yaml</w:t>
      </w:r>
      <w:proofErr w:type="spellEnd"/>
      <w:proofErr w:type="gramEnd"/>
      <w:r w:rsidRPr="00102323">
        <w:rPr>
          <w:rFonts w:ascii="Georgia" w:hAnsi="Georgia"/>
          <w:sz w:val="24"/>
          <w:szCs w:val="24"/>
        </w:rPr>
        <w:t xml:space="preserve"> with the following content:</w:t>
      </w:r>
    </w:p>
    <w:p w14:paraId="62DC6501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7FB556" w14:textId="4F6B4FAC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02323">
        <w:rPr>
          <w:rFonts w:ascii="Georgia" w:hAnsi="Georgia"/>
          <w:sz w:val="24"/>
          <w:szCs w:val="24"/>
        </w:rPr>
        <w:t>apiVersion</w:t>
      </w:r>
      <w:proofErr w:type="spellEnd"/>
      <w:r w:rsidRPr="00102323">
        <w:rPr>
          <w:rFonts w:ascii="Georgia" w:hAnsi="Georgia"/>
          <w:sz w:val="24"/>
          <w:szCs w:val="24"/>
        </w:rPr>
        <w:t>: v1</w:t>
      </w:r>
    </w:p>
    <w:p w14:paraId="025C509B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kind: Pod</w:t>
      </w:r>
    </w:p>
    <w:p w14:paraId="2A8CEBCE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metadata:</w:t>
      </w:r>
    </w:p>
    <w:p w14:paraId="7B3EF8BB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name: toleration-pod</w:t>
      </w:r>
    </w:p>
    <w:p w14:paraId="39D905EF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spec:</w:t>
      </w:r>
    </w:p>
    <w:p w14:paraId="55C58028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tolerations:</w:t>
      </w:r>
    </w:p>
    <w:p w14:paraId="14D272AC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- key: "key"</w:t>
      </w:r>
    </w:p>
    <w:p w14:paraId="6885F8CA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operator: "Equal"</w:t>
      </w:r>
    </w:p>
    <w:p w14:paraId="76A64215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value: "value"</w:t>
      </w:r>
    </w:p>
    <w:p w14:paraId="634224A0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effect: "</w:t>
      </w:r>
      <w:proofErr w:type="spellStart"/>
      <w:r w:rsidRPr="00102323">
        <w:rPr>
          <w:rFonts w:ascii="Georgia" w:hAnsi="Georgia"/>
          <w:sz w:val="24"/>
          <w:szCs w:val="24"/>
        </w:rPr>
        <w:t>NoSchedule</w:t>
      </w:r>
      <w:proofErr w:type="spellEnd"/>
      <w:r w:rsidRPr="00102323">
        <w:rPr>
          <w:rFonts w:ascii="Georgia" w:hAnsi="Georgia"/>
          <w:sz w:val="24"/>
          <w:szCs w:val="24"/>
        </w:rPr>
        <w:t>"</w:t>
      </w:r>
    </w:p>
    <w:p w14:paraId="7B83F7D8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containers:</w:t>
      </w:r>
    </w:p>
    <w:p w14:paraId="10C824FD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- name: nginx</w:t>
      </w:r>
    </w:p>
    <w:p w14:paraId="693FB9C7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image: nginx</w:t>
      </w:r>
    </w:p>
    <w:p w14:paraId="4CC6E627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ports:</w:t>
      </w:r>
    </w:p>
    <w:p w14:paraId="05783E5D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- </w:t>
      </w:r>
      <w:proofErr w:type="spellStart"/>
      <w:r w:rsidRPr="00102323">
        <w:rPr>
          <w:rFonts w:ascii="Georgia" w:hAnsi="Georgia"/>
          <w:sz w:val="24"/>
          <w:szCs w:val="24"/>
        </w:rPr>
        <w:t>containerPort</w:t>
      </w:r>
      <w:proofErr w:type="spellEnd"/>
      <w:r w:rsidRPr="00102323">
        <w:rPr>
          <w:rFonts w:ascii="Georgia" w:hAnsi="Georgia"/>
          <w:sz w:val="24"/>
          <w:szCs w:val="24"/>
        </w:rPr>
        <w:t>: 80</w:t>
      </w:r>
    </w:p>
    <w:p w14:paraId="112CDE3E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FD213E" w14:textId="3C1BCA4E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Apply the manifest to create the Pod:</w:t>
      </w:r>
    </w:p>
    <w:p w14:paraId="73E1458A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B1BC16" w14:textId="0156A414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02323">
        <w:rPr>
          <w:rFonts w:ascii="Georgia" w:hAnsi="Georgia"/>
          <w:sz w:val="24"/>
          <w:szCs w:val="24"/>
        </w:rPr>
        <w:t>kubectl</w:t>
      </w:r>
      <w:proofErr w:type="spellEnd"/>
      <w:r w:rsidRPr="00102323">
        <w:rPr>
          <w:rFonts w:ascii="Georgia" w:hAnsi="Georgia"/>
          <w:sz w:val="24"/>
          <w:szCs w:val="24"/>
        </w:rPr>
        <w:t xml:space="preserve"> apply -f toleration-</w:t>
      </w:r>
      <w:proofErr w:type="spellStart"/>
      <w:proofErr w:type="gramStart"/>
      <w:r w:rsidRPr="00102323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3C4ACB58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8958F4" w14:textId="2435BAC5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Check the status of the Pod:</w:t>
      </w:r>
    </w:p>
    <w:p w14:paraId="51C3BF13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679930" w14:textId="1C67B627" w:rsid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02323">
        <w:rPr>
          <w:rFonts w:ascii="Georgia" w:hAnsi="Georgia"/>
          <w:sz w:val="24"/>
          <w:szCs w:val="24"/>
        </w:rPr>
        <w:t>kubectl</w:t>
      </w:r>
      <w:proofErr w:type="spellEnd"/>
      <w:r w:rsidRPr="00102323">
        <w:rPr>
          <w:rFonts w:ascii="Georgia" w:hAnsi="Georgia"/>
          <w:sz w:val="24"/>
          <w:szCs w:val="24"/>
        </w:rPr>
        <w:t xml:space="preserve"> get pods</w:t>
      </w:r>
    </w:p>
    <w:p w14:paraId="7A78DD27" w14:textId="77777777" w:rsidR="00DA36C4" w:rsidRPr="00102323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36C75DE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The Pod should be in a Running state as it has a toleration matching the node's taint.</w:t>
      </w:r>
    </w:p>
    <w:p w14:paraId="32F29EAA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BDB182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Step 5: Verify the Pod's Node</w:t>
      </w:r>
    </w:p>
    <w:p w14:paraId="0123CD17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4F8239" w14:textId="09C90DD1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Check which node the Pod is running on:</w:t>
      </w:r>
    </w:p>
    <w:p w14:paraId="1E392952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AA87C2" w14:textId="557FADBE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02323">
        <w:rPr>
          <w:rFonts w:ascii="Georgia" w:hAnsi="Georgia"/>
          <w:sz w:val="24"/>
          <w:szCs w:val="24"/>
        </w:rPr>
        <w:t>kubectl</w:t>
      </w:r>
      <w:proofErr w:type="spellEnd"/>
      <w:r w:rsidRPr="00102323">
        <w:rPr>
          <w:rFonts w:ascii="Georgia" w:hAnsi="Georgia"/>
          <w:sz w:val="24"/>
          <w:szCs w:val="24"/>
        </w:rPr>
        <w:t xml:space="preserve"> get pod toleration-pod -o wide</w:t>
      </w:r>
    </w:p>
    <w:p w14:paraId="3F427DB8" w14:textId="77777777" w:rsidR="006C45EC" w:rsidRDefault="006C45EC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26E9D3" w14:textId="448BB8EF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You should see that the Pod is running on the tainted node.</w:t>
      </w:r>
    </w:p>
    <w:p w14:paraId="70E54760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F0144E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Step 6: Clean Up</w:t>
      </w:r>
    </w:p>
    <w:p w14:paraId="2D5AE253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47B380" w14:textId="11F2DED2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After completing the exercise, clean up the resources created and remove the taint from the node:</w:t>
      </w:r>
    </w:p>
    <w:p w14:paraId="07065D9B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5C3D12" w14:textId="12A9614C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02323">
        <w:rPr>
          <w:rFonts w:ascii="Georgia" w:hAnsi="Georgia"/>
          <w:sz w:val="24"/>
          <w:szCs w:val="24"/>
        </w:rPr>
        <w:t>kubectl</w:t>
      </w:r>
      <w:proofErr w:type="spellEnd"/>
      <w:r w:rsidRPr="00102323">
        <w:rPr>
          <w:rFonts w:ascii="Georgia" w:hAnsi="Georgia"/>
          <w:sz w:val="24"/>
          <w:szCs w:val="24"/>
        </w:rPr>
        <w:t xml:space="preserve"> delete pod nginx-pod</w:t>
      </w:r>
    </w:p>
    <w:p w14:paraId="639FD5F8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02323">
        <w:rPr>
          <w:rFonts w:ascii="Georgia" w:hAnsi="Georgia"/>
          <w:sz w:val="24"/>
          <w:szCs w:val="24"/>
        </w:rPr>
        <w:t>kubectl</w:t>
      </w:r>
      <w:proofErr w:type="spellEnd"/>
      <w:r w:rsidRPr="00102323">
        <w:rPr>
          <w:rFonts w:ascii="Georgia" w:hAnsi="Georgia"/>
          <w:sz w:val="24"/>
          <w:szCs w:val="24"/>
        </w:rPr>
        <w:t xml:space="preserve"> delete pod toleration-pod</w:t>
      </w:r>
    </w:p>
    <w:p w14:paraId="73642377" w14:textId="05E083CF" w:rsidR="005E571F" w:rsidRPr="005E571F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02323">
        <w:rPr>
          <w:rFonts w:ascii="Georgia" w:hAnsi="Georgia"/>
          <w:sz w:val="24"/>
          <w:szCs w:val="24"/>
        </w:rPr>
        <w:t>kubectl</w:t>
      </w:r>
      <w:proofErr w:type="spellEnd"/>
      <w:r w:rsidRPr="00102323">
        <w:rPr>
          <w:rFonts w:ascii="Georgia" w:hAnsi="Georgia"/>
          <w:sz w:val="24"/>
          <w:szCs w:val="24"/>
        </w:rPr>
        <w:t xml:space="preserve"> taint nodes &lt;node-name&gt; key=</w:t>
      </w:r>
      <w:proofErr w:type="spellStart"/>
      <w:proofErr w:type="gramStart"/>
      <w:r w:rsidRPr="00102323">
        <w:rPr>
          <w:rFonts w:ascii="Georgia" w:hAnsi="Georgia"/>
          <w:sz w:val="24"/>
          <w:szCs w:val="24"/>
        </w:rPr>
        <w:t>value:NoSchedule</w:t>
      </w:r>
      <w:proofErr w:type="spellEnd"/>
      <w:proofErr w:type="gramEnd"/>
      <w:r w:rsidRPr="00102323">
        <w:rPr>
          <w:rFonts w:ascii="Georgia" w:hAnsi="Georgia"/>
          <w:sz w:val="24"/>
          <w:szCs w:val="24"/>
        </w:rPr>
        <w:t>-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08D07" w14:textId="77777777" w:rsidR="00D34537" w:rsidRDefault="00D34537" w:rsidP="005D6C09">
      <w:pPr>
        <w:spacing w:line="240" w:lineRule="auto"/>
      </w:pPr>
      <w:r>
        <w:separator/>
      </w:r>
    </w:p>
  </w:endnote>
  <w:endnote w:type="continuationSeparator" w:id="0">
    <w:p w14:paraId="1B2D8C68" w14:textId="77777777" w:rsidR="00D34537" w:rsidRDefault="00D34537" w:rsidP="005D6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173F6" w14:textId="77777777" w:rsidR="00D34537" w:rsidRDefault="00D34537" w:rsidP="005D6C09">
      <w:pPr>
        <w:spacing w:line="240" w:lineRule="auto"/>
      </w:pPr>
      <w:r>
        <w:separator/>
      </w:r>
    </w:p>
  </w:footnote>
  <w:footnote w:type="continuationSeparator" w:id="0">
    <w:p w14:paraId="63AB648B" w14:textId="77777777" w:rsidR="00D34537" w:rsidRDefault="00D34537" w:rsidP="005D6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21F2" w14:textId="10C9C273" w:rsidR="005D6C09" w:rsidRDefault="005D6C09" w:rsidP="005D6C09">
    <w:pPr>
      <w:pStyle w:val="Header"/>
      <w:jc w:val="right"/>
    </w:pPr>
    <w:r>
      <w:rPr>
        <w:noProof/>
      </w:rPr>
      <w:drawing>
        <wp:inline distT="0" distB="0" distL="0" distR="0" wp14:anchorId="27356E5A" wp14:editId="28F3477D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252C2D" w14:textId="77777777" w:rsidR="005D6C09" w:rsidRDefault="005D6C09" w:rsidP="005D6C09">
    <w:pPr>
      <w:pStyle w:val="Header"/>
      <w:jc w:val="right"/>
    </w:pPr>
  </w:p>
  <w:p w14:paraId="2093A7F6" w14:textId="77777777" w:rsidR="005D6C09" w:rsidRDefault="005D6C09" w:rsidP="005D6C0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7"/>
  </w:num>
  <w:num w:numId="2" w16cid:durableId="1794446732">
    <w:abstractNumId w:val="20"/>
  </w:num>
  <w:num w:numId="3" w16cid:durableId="1094980813">
    <w:abstractNumId w:val="13"/>
  </w:num>
  <w:num w:numId="4" w16cid:durableId="227502285">
    <w:abstractNumId w:val="18"/>
  </w:num>
  <w:num w:numId="5" w16cid:durableId="1815020942">
    <w:abstractNumId w:val="19"/>
  </w:num>
  <w:num w:numId="6" w16cid:durableId="156187757">
    <w:abstractNumId w:val="25"/>
  </w:num>
  <w:num w:numId="7" w16cid:durableId="1632131578">
    <w:abstractNumId w:val="1"/>
  </w:num>
  <w:num w:numId="8" w16cid:durableId="65420596">
    <w:abstractNumId w:val="10"/>
  </w:num>
  <w:num w:numId="9" w16cid:durableId="545679436">
    <w:abstractNumId w:val="26"/>
  </w:num>
  <w:num w:numId="10" w16cid:durableId="1585528895">
    <w:abstractNumId w:val="21"/>
  </w:num>
  <w:num w:numId="11" w16cid:durableId="1368021660">
    <w:abstractNumId w:val="15"/>
  </w:num>
  <w:num w:numId="12" w16cid:durableId="1367833833">
    <w:abstractNumId w:val="14"/>
  </w:num>
  <w:num w:numId="13" w16cid:durableId="1483423033">
    <w:abstractNumId w:val="0"/>
  </w:num>
  <w:num w:numId="14" w16cid:durableId="498933655">
    <w:abstractNumId w:val="6"/>
  </w:num>
  <w:num w:numId="15" w16cid:durableId="2074740538">
    <w:abstractNumId w:val="22"/>
  </w:num>
  <w:num w:numId="16" w16cid:durableId="1201700609">
    <w:abstractNumId w:val="5"/>
  </w:num>
  <w:num w:numId="17" w16cid:durableId="94445949">
    <w:abstractNumId w:val="27"/>
  </w:num>
  <w:num w:numId="18" w16cid:durableId="636491947">
    <w:abstractNumId w:val="4"/>
  </w:num>
  <w:num w:numId="19" w16cid:durableId="786892681">
    <w:abstractNumId w:val="12"/>
  </w:num>
  <w:num w:numId="20" w16cid:durableId="1279220320">
    <w:abstractNumId w:val="17"/>
  </w:num>
  <w:num w:numId="21" w16cid:durableId="1918972165">
    <w:abstractNumId w:val="16"/>
  </w:num>
  <w:num w:numId="22" w16cid:durableId="2107922752">
    <w:abstractNumId w:val="11"/>
  </w:num>
  <w:num w:numId="23" w16cid:durableId="963538511">
    <w:abstractNumId w:val="9"/>
  </w:num>
  <w:num w:numId="24" w16cid:durableId="1976642365">
    <w:abstractNumId w:val="29"/>
  </w:num>
  <w:num w:numId="25" w16cid:durableId="2033452061">
    <w:abstractNumId w:val="2"/>
  </w:num>
  <w:num w:numId="26" w16cid:durableId="384374087">
    <w:abstractNumId w:val="23"/>
  </w:num>
  <w:num w:numId="27" w16cid:durableId="184945604">
    <w:abstractNumId w:val="3"/>
  </w:num>
  <w:num w:numId="28" w16cid:durableId="1968971468">
    <w:abstractNumId w:val="8"/>
  </w:num>
  <w:num w:numId="29" w16cid:durableId="1275136933">
    <w:abstractNumId w:val="24"/>
  </w:num>
  <w:num w:numId="30" w16cid:durableId="19898259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52F72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B2A8B"/>
    <w:rsid w:val="001B73BD"/>
    <w:rsid w:val="001C30AA"/>
    <w:rsid w:val="001E4A09"/>
    <w:rsid w:val="001F6DF3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A10A0"/>
    <w:rsid w:val="005A4EC2"/>
    <w:rsid w:val="005B4CC3"/>
    <w:rsid w:val="005D2DA1"/>
    <w:rsid w:val="005D6C09"/>
    <w:rsid w:val="005E5413"/>
    <w:rsid w:val="005E571F"/>
    <w:rsid w:val="00627641"/>
    <w:rsid w:val="00643913"/>
    <w:rsid w:val="00662867"/>
    <w:rsid w:val="006727B9"/>
    <w:rsid w:val="00680459"/>
    <w:rsid w:val="006C45EC"/>
    <w:rsid w:val="006E1DD8"/>
    <w:rsid w:val="006E520D"/>
    <w:rsid w:val="00724ADF"/>
    <w:rsid w:val="007520E6"/>
    <w:rsid w:val="00764722"/>
    <w:rsid w:val="00774CB4"/>
    <w:rsid w:val="007A41F2"/>
    <w:rsid w:val="00866991"/>
    <w:rsid w:val="00873A9F"/>
    <w:rsid w:val="008E58C1"/>
    <w:rsid w:val="00976465"/>
    <w:rsid w:val="00980CD5"/>
    <w:rsid w:val="00981989"/>
    <w:rsid w:val="00984AC5"/>
    <w:rsid w:val="0099224A"/>
    <w:rsid w:val="009A27F9"/>
    <w:rsid w:val="009D6D29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32302"/>
    <w:rsid w:val="00D34537"/>
    <w:rsid w:val="00D40D50"/>
    <w:rsid w:val="00D57470"/>
    <w:rsid w:val="00D67103"/>
    <w:rsid w:val="00DA36C4"/>
    <w:rsid w:val="00DB1F88"/>
    <w:rsid w:val="00DF44EC"/>
    <w:rsid w:val="00E0402D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C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09"/>
  </w:style>
  <w:style w:type="paragraph" w:styleId="Footer">
    <w:name w:val="footer"/>
    <w:basedOn w:val="Normal"/>
    <w:link w:val="FooterChar"/>
    <w:uiPriority w:val="99"/>
    <w:unhideWhenUsed/>
    <w:rsid w:val="005D6C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2024-07-13T16:04:00Z</dcterms:created>
  <dcterms:modified xsi:type="dcterms:W3CDTF">2024-07-19T02:00:00Z</dcterms:modified>
</cp:coreProperties>
</file>