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sz w:val="40"/>
          <w:szCs w:val="40"/>
        </w:rPr>
      </w:pPr>
      <w:bookmarkStart w:colFirst="0" w:colLast="0" w:name="_d24gi5vsc2rc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1: Mastering Prompt Engineering for Microsoft CoPilot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2knxozutjyeq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Effective prompt engineering ensures Microsoft CoPilot delivers precise and actionable results. In this exercise, we will break down prompts using a structured approach, test multiple iterations, and analyze the output. This process will enhance your ability to extract maximum value from CoPilot across various scenarios.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x4dib9bhxv2n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Let’s Get Started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f6na01bsbmih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Step 1: Understand the Structure of a Prompt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good prompt is structured into the following components: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Define what you want CoPilot to 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Specify CoPilot's perspective or function.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Provide background or reference materials for clarity.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Describe the desired result in terms of format, tone, or details.</w:t>
      </w:r>
    </w:p>
    <w:p w:rsidR="00000000" w:rsidDel="00000000" w:rsidP="00000000" w:rsidRDefault="00000000" w:rsidRPr="00000000" w14:paraId="0000000B">
      <w:pPr>
        <w:pStyle w:val="Heading2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h82qf96nbjah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Step 2: Create and Test Prompts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Meeting Notes Summary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Prompt: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"Summarize the meeting notes."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Improved Prompt with Structure: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Summarize key points from the meeting.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Executive assistant.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Attached document with meeting notes from the Q3 sales discussion.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 professional summary in bullet points, highlighting decisions, challenges, and next steps categorized by department.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i w:val="1"/>
          <w:rtl w:val="0"/>
        </w:rPr>
        <w:t xml:space="preserve">"As an executive assistant, summarize the attached meeting notes. Highlight key decisions, challenges, and next steps in bullet points, categorized by department."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and attach the following file with above prompt: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Meeting Notes - 6Dec.pdf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Decisions: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Increase Q4 marketing budget by 10%.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Shift product launch to December.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Declining customer engagement in key markets.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Logistics delays affecting inventory.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Marketing: Launch a targeted campaign for high-priority regions.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Operations: Address logistics bottlenecks with updated workflows.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 Task Breakdown for Teams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Prompt: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"Create a task list for the team."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Improved Prompt with Structure: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Create a task breakdown for the marketing team.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Project coordinator.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Campaign strategy document.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 detailed task list organized by phases, with owners and timelines.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i w:val="1"/>
          <w:rtl w:val="0"/>
        </w:rPr>
        <w:t xml:space="preserve">"As a project coordinator, generate a task breakdown for the marketing team based on the attached campaign strategy. Organize tasks into phases (planning, execution, and follow-up), with responsibilities and timelines."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Planning Phase: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Research target demographics (Owner: John, Timeline: 2 days).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Finalize campaign goals (Owner: Sarah, Timeline: 1 day).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Execution Phase: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Launch digital ads (Owner: Emily, Timeline: 3 days).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Publish blog posts (Owner: Mark, Timeline: 4 days).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Follow-up Phase: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Monitor campaign performance (Owner: Analytics Team, Timeline: Ongoing).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3: Email Drafting for Stakeholders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Prompt: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"Draft an email for the Q3 Sales Review."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Improved Prompt with Structure: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Write a professional email summarizing the Q3 Sales Review.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Communications specialist.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Data from the Q3 Sales Report (attached).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 formal email addressed to stakeholders, with a concise overview of key highlights, challenges, and next steps.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i w:val="1"/>
          <w:rtl w:val="0"/>
        </w:rPr>
        <w:t xml:space="preserve">"As a communications specialist, draft a professional email summarizing the Q3 Sales Review for stakeholders. Include key highlights, challenges, and next steps. Use a formal tone and keep the email concise."</w:t>
      </w:r>
    </w:p>
    <w:p w:rsidR="00000000" w:rsidDel="00000000" w:rsidP="00000000" w:rsidRDefault="00000000" w:rsidRPr="00000000" w14:paraId="0000003D">
      <w:pPr>
        <w:spacing w:after="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  <w:t xml:space="preserve"> Q3 Sales Review Summary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Dear Stakeholders,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hope this email finds you well. I am writing to provide a concise summary of the Q3 Sales Review.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Highlights: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spacing w:after="0" w:afterAutospacing="0" w:before="24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Revenue growth of 15% quarter-over-quarter.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spacing w:after="240" w:before="0" w:before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Successful launch of two new products in key markets.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Challenges: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5"/>
              </w:numPr>
              <w:spacing w:after="0" w:afterAutospacing="0" w:before="24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Declining customer engagement in specific regions.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5"/>
              </w:numPr>
              <w:spacing w:after="240" w:before="0" w:before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Logistics delays impacted inventory levels.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Steps: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6"/>
              </w:numPr>
              <w:spacing w:after="0" w:afterAutospacing="0" w:before="24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Marketing: Launch targeted campaigns in underperforming regions.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6"/>
              </w:numPr>
              <w:spacing w:after="240" w:before="0" w:before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Operations: Streamline logistics to address delays.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 look forward to discussing these updates further in the upcoming CXO meeting. Please feel free to reach out with any questions or feedback in the meantime.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regards,</w:t>
              <w:br w:type="textWrapping"/>
            </w:r>
            <w:r w:rsidDel="00000000" w:rsidR="00000000" w:rsidRPr="00000000">
              <w:rPr>
                <w:rtl w:val="0"/>
              </w:rPr>
              <w:t xml:space="preserve">[Your Name]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t7exvxt6fyf6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Step 3: Refining Prompts for Better Results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Refinement 1: Add Urgency and Ownership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Prompt:</w:t>
        <w:br w:type="textWrapping"/>
      </w:r>
      <w:r w:rsidDel="00000000" w:rsidR="00000000" w:rsidRPr="00000000">
        <w:rPr>
          <w:i w:val="1"/>
          <w:rtl w:val="0"/>
        </w:rPr>
        <w:t xml:space="preserve">"Rewrite the email to highlight urgency and specify departmental ownership for the next steps."</w:t>
      </w:r>
    </w:p>
    <w:p w:rsidR="00000000" w:rsidDel="00000000" w:rsidP="00000000" w:rsidRDefault="00000000" w:rsidRPr="00000000" w14:paraId="00000051">
      <w:pPr>
        <w:spacing w:after="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Refined Output: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  <w:t xml:space="preserve"> Immediate Focus: Q3 Sales Review Updates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Dear Stakeholders,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am sharing key updates from the Q3 Sales Review and urgent next steps requiring immediate action.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Highlights: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7"/>
              </w:numPr>
              <w:spacing w:after="0" w:afterAutospacing="0" w:before="24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15% revenue growth despite market challenges.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7"/>
              </w:numPr>
              <w:spacing w:after="240" w:before="0" w:before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Successful launch of two new products driving customer engagement.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Challenges: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1"/>
              </w:numPr>
              <w:spacing w:after="0" w:afterAutospacing="0" w:before="24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Customer engagement dropped in Region X.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spacing w:after="240" w:before="0" w:before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Logistics delays led to stock shortages.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Steps: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4"/>
              </w:numPr>
              <w:spacing w:after="0" w:afterAutospacing="0" w:before="240" w:line="360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Marketing Team:</w:t>
            </w:r>
            <w:r w:rsidDel="00000000" w:rsidR="00000000" w:rsidRPr="00000000">
              <w:rPr>
                <w:rtl w:val="0"/>
              </w:rPr>
              <w:t xml:space="preserve"> Deploy targeted campaigns for Region X by the end of next week.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4"/>
              </w:numPr>
              <w:spacing w:after="240" w:before="0" w:beforeAutospacing="0" w:line="360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Operations Team:</w:t>
            </w:r>
            <w:r w:rsidDel="00000000" w:rsidR="00000000" w:rsidRPr="00000000">
              <w:rPr>
                <w:rtl w:val="0"/>
              </w:rPr>
              <w:t xml:space="preserve"> Finalize a revised logistics workflow within two weeks.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These actions are critical to maintaining our growth momentum. Please prioritize accordingly.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regards,</w:t>
              <w:br w:type="textWrapping"/>
            </w:r>
            <w:r w:rsidDel="00000000" w:rsidR="00000000" w:rsidRPr="00000000">
              <w:rPr>
                <w:rtl w:val="0"/>
              </w:rPr>
              <w:t xml:space="preserve">[Your Name]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Refinement 2: Make It More Actionable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Prompt:</w:t>
        <w:br w:type="textWrapping"/>
      </w:r>
      <w:r w:rsidDel="00000000" w:rsidR="00000000" w:rsidRPr="00000000">
        <w:rPr>
          <w:i w:val="1"/>
          <w:rtl w:val="0"/>
        </w:rPr>
        <w:t xml:space="preserve">"Provide a detailed email format, emphasizing actionable insights and measurable outcomes."</w:t>
      </w:r>
    </w:p>
    <w:p w:rsidR="00000000" w:rsidDel="00000000" w:rsidP="00000000" w:rsidRDefault="00000000" w:rsidRPr="00000000" w14:paraId="00000065">
      <w:pPr>
        <w:spacing w:after="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Refined Output: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  <w:t xml:space="preserve"> Strategic Action Plan: Q3 Sales Performance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Dear Stakeholders,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Following the Q3 Sales Review, here is a summary and the proposed action plan: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Highlights: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spacing w:after="0" w:afterAutospacing="0" w:before="24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Revenue grew by 15%, exceeding expectations in Regions Y and Z.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spacing w:after="240" w:before="0" w:before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Product A and B outperformed projections, accounting for 40% of total sales.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Challenges: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Engagement in Region X dropped by 12%.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Logistics issues led to delays affecting 20% of shipments.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Plan: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8"/>
              </w:numPr>
              <w:spacing w:after="0" w:afterAutospacing="0" w:before="240" w:line="360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Marketing:</w:t>
            </w:r>
            <w:r w:rsidDel="00000000" w:rsidR="00000000" w:rsidRPr="00000000">
              <w:rPr>
                <w:rtl w:val="0"/>
              </w:rPr>
              <w:t xml:space="preserve"> Launch targeted campaigns in Region X to improve engagement by 10% over the next quarter.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8"/>
              </w:numPr>
              <w:spacing w:after="240" w:before="0" w:beforeAutospacing="0" w:line="360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Operations:</w:t>
            </w:r>
            <w:r w:rsidDel="00000000" w:rsidR="00000000" w:rsidRPr="00000000">
              <w:rPr>
                <w:rtl w:val="0"/>
              </w:rPr>
              <w:t xml:space="preserve"> Address logistics delays by implementing a revised workflow within the next 14 days.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These measures aim to ensure Q4 targets are met successfully. A follow-up discussion is scheduled for [date/time].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regards,</w:t>
              <w:br w:type="textWrapping"/>
            </w:r>
            <w:r w:rsidDel="00000000" w:rsidR="00000000" w:rsidRPr="00000000">
              <w:rPr>
                <w:rtl w:val="0"/>
              </w:rPr>
              <w:t xml:space="preserve">[Your Name]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line="360" w:lineRule="auto"/>
        <w:jc w:val="both"/>
        <w:rPr>
          <w:b w:val="1"/>
          <w:sz w:val="32"/>
          <w:szCs w:val="32"/>
        </w:rPr>
      </w:pPr>
      <w:bookmarkStart w:colFirst="0" w:colLast="0" w:name="_xg54dnou3rv4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Conclusion</w:t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Through this exercise, you have learned how to structure and refine prompts using the </w:t>
      </w:r>
      <w:r w:rsidDel="00000000" w:rsidR="00000000" w:rsidRPr="00000000">
        <w:rPr>
          <w:b w:val="1"/>
          <w:rtl w:val="0"/>
        </w:rPr>
        <w:t xml:space="preserve">Task, Role, Context, and Output</w:t>
      </w:r>
      <w:r w:rsidDel="00000000" w:rsidR="00000000" w:rsidRPr="00000000">
        <w:rPr>
          <w:rtl w:val="0"/>
        </w:rPr>
        <w:t xml:space="preserve"> framework. By iterating on prompts, you can achieve tailored results that align with your strategic goals. Prompt engineering empowers CXOs to leverage Microsoft CoPilot effectively for professional communication and decision-making.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 the next exercise, you will explore how to use CoPilot to generate insightful slide decks for presentations.</w:t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KRdQFUy2PrjUqLhY7E5cl-UNOjFPvJd/view?usp=sharing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