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906B" w14:textId="77777777" w:rsidR="003E2CB5" w:rsidRPr="003E2CB5" w:rsidRDefault="003E2CB5" w:rsidP="003E2CB5">
      <w:pPr>
        <w:pStyle w:val="Heading2"/>
        <w:ind w:left="0" w:firstLine="0"/>
        <w:rPr>
          <w:sz w:val="36"/>
          <w:szCs w:val="36"/>
        </w:rPr>
      </w:pPr>
      <w:r w:rsidRPr="003E2CB5">
        <w:rPr>
          <w:sz w:val="36"/>
          <w:szCs w:val="36"/>
        </w:rPr>
        <w:t>Lab 2: Creating and validating ABAC policies with Starburst Galaxy</w:t>
      </w:r>
    </w:p>
    <w:p w14:paraId="55D21111" w14:textId="77777777" w:rsidR="003E2CB5" w:rsidRDefault="003E2CB5" w:rsidP="003E2CB5">
      <w:pPr>
        <w:ind w:left="0" w:firstLine="0"/>
        <w:rPr>
          <w:sz w:val="28"/>
          <w:szCs w:val="28"/>
        </w:rPr>
      </w:pPr>
      <w:r>
        <w:rPr>
          <w:sz w:val="28"/>
          <w:szCs w:val="28"/>
        </w:rPr>
        <w:t>Estimated completion time</w:t>
      </w:r>
    </w:p>
    <w:p w14:paraId="76E59BDA" w14:textId="77777777" w:rsidR="003E2CB5" w:rsidRDefault="003E2CB5" w:rsidP="003E2CB5">
      <w:pPr>
        <w:numPr>
          <w:ilvl w:val="0"/>
          <w:numId w:val="8"/>
        </w:numPr>
      </w:pPr>
      <w:r>
        <w:t>30 minutes</w:t>
      </w:r>
    </w:p>
    <w:p w14:paraId="619902DD" w14:textId="77777777" w:rsidR="003E2CB5" w:rsidRDefault="003E2CB5" w:rsidP="003E2CB5">
      <w:pPr>
        <w:ind w:left="0" w:firstLine="0"/>
      </w:pPr>
    </w:p>
    <w:p w14:paraId="460FBE1D" w14:textId="77777777" w:rsidR="003E2CB5" w:rsidRDefault="003E2CB5" w:rsidP="003E2CB5">
      <w:pPr>
        <w:ind w:left="0" w:firstLine="0"/>
        <w:rPr>
          <w:sz w:val="28"/>
          <w:szCs w:val="28"/>
        </w:rPr>
      </w:pPr>
      <w:r>
        <w:rPr>
          <w:sz w:val="28"/>
          <w:szCs w:val="28"/>
        </w:rPr>
        <w:t>Learning objectives</w:t>
      </w:r>
    </w:p>
    <w:p w14:paraId="64FD329A" w14:textId="77777777" w:rsidR="003E2CB5" w:rsidRDefault="003E2CB5" w:rsidP="003E2CB5">
      <w:pPr>
        <w:numPr>
          <w:ilvl w:val="0"/>
          <w:numId w:val="9"/>
        </w:numPr>
      </w:pPr>
      <w:r>
        <w:t xml:space="preserve">In this lab, you will apply existing tags, and their associated attribute-based access controls, to </w:t>
      </w:r>
      <w:proofErr w:type="gramStart"/>
      <w:r>
        <w:t>particular columns</w:t>
      </w:r>
      <w:proofErr w:type="gramEnd"/>
      <w:r>
        <w:t xml:space="preserve"> and then verify </w:t>
      </w:r>
      <w:proofErr w:type="gramStart"/>
      <w:r>
        <w:t>the these</w:t>
      </w:r>
      <w:proofErr w:type="gramEnd"/>
      <w:r>
        <w:t xml:space="preserve"> policies deny access to the specific columns.</w:t>
      </w:r>
    </w:p>
    <w:p w14:paraId="608B3681" w14:textId="77777777" w:rsidR="003E2CB5" w:rsidRDefault="003E2CB5" w:rsidP="003E2CB5">
      <w:pPr>
        <w:ind w:left="0" w:firstLine="0"/>
      </w:pPr>
    </w:p>
    <w:p w14:paraId="57B6D6AB" w14:textId="77777777" w:rsidR="003E2CB5" w:rsidRDefault="003E2CB5" w:rsidP="003E2CB5">
      <w:pPr>
        <w:ind w:left="0" w:firstLine="0"/>
        <w:rPr>
          <w:sz w:val="28"/>
          <w:szCs w:val="28"/>
        </w:rPr>
      </w:pPr>
      <w:r>
        <w:rPr>
          <w:sz w:val="28"/>
          <w:szCs w:val="28"/>
        </w:rPr>
        <w:t>Activities</w:t>
      </w:r>
    </w:p>
    <w:p w14:paraId="1C5635DD" w14:textId="77777777" w:rsidR="003E2CB5" w:rsidRDefault="003E2CB5" w:rsidP="003E2CB5">
      <w:pPr>
        <w:numPr>
          <w:ilvl w:val="0"/>
          <w:numId w:val="5"/>
        </w:numPr>
      </w:pPr>
      <w:r>
        <w:t>Prepare for the exercise</w:t>
      </w:r>
    </w:p>
    <w:p w14:paraId="325D2DA9" w14:textId="77777777" w:rsidR="003E2CB5" w:rsidRDefault="003E2CB5" w:rsidP="003E2CB5">
      <w:pPr>
        <w:numPr>
          <w:ilvl w:val="0"/>
          <w:numId w:val="5"/>
        </w:numPr>
      </w:pPr>
      <w:r>
        <w:t>Create Sales schema</w:t>
      </w:r>
    </w:p>
    <w:p w14:paraId="3BAD8616" w14:textId="77777777" w:rsidR="003E2CB5" w:rsidRDefault="003E2CB5" w:rsidP="003E2CB5">
      <w:pPr>
        <w:numPr>
          <w:ilvl w:val="0"/>
          <w:numId w:val="5"/>
        </w:numPr>
      </w:pPr>
      <w:r>
        <w:t>Explore existing tags</w:t>
      </w:r>
    </w:p>
    <w:p w14:paraId="0AFDBDBB" w14:textId="77777777" w:rsidR="003E2CB5" w:rsidRDefault="003E2CB5" w:rsidP="003E2CB5">
      <w:pPr>
        <w:numPr>
          <w:ilvl w:val="0"/>
          <w:numId w:val="5"/>
        </w:numPr>
      </w:pPr>
      <w:r>
        <w:t>Assign tags to customer table</w:t>
      </w:r>
    </w:p>
    <w:p w14:paraId="43646A34" w14:textId="77777777" w:rsidR="003E2CB5" w:rsidRDefault="003E2CB5" w:rsidP="003E2CB5">
      <w:pPr>
        <w:numPr>
          <w:ilvl w:val="0"/>
          <w:numId w:val="5"/>
        </w:numPr>
      </w:pPr>
      <w:r>
        <w:t>Assign tag to orders table</w:t>
      </w:r>
    </w:p>
    <w:p w14:paraId="7E4B1A5D" w14:textId="77777777" w:rsidR="003E2CB5" w:rsidRDefault="003E2CB5" w:rsidP="003E2CB5">
      <w:pPr>
        <w:numPr>
          <w:ilvl w:val="0"/>
          <w:numId w:val="5"/>
        </w:numPr>
      </w:pPr>
      <w:r>
        <w:t xml:space="preserve">Grant privileges to </w:t>
      </w:r>
      <w:proofErr w:type="spellStart"/>
      <w:r>
        <w:t>mktg</w:t>
      </w:r>
      <w:proofErr w:type="spellEnd"/>
      <w:r>
        <w:t xml:space="preserve"> role</w:t>
      </w:r>
    </w:p>
    <w:p w14:paraId="223F5AF2" w14:textId="77777777" w:rsidR="003E2CB5" w:rsidRDefault="003E2CB5" w:rsidP="003E2CB5">
      <w:pPr>
        <w:numPr>
          <w:ilvl w:val="0"/>
          <w:numId w:val="5"/>
        </w:numPr>
      </w:pPr>
      <w:r>
        <w:t>Grant privileges to sales role</w:t>
      </w:r>
    </w:p>
    <w:p w14:paraId="7390C4D0" w14:textId="77777777" w:rsidR="003E2CB5" w:rsidRDefault="003E2CB5" w:rsidP="003E2CB5">
      <w:pPr>
        <w:numPr>
          <w:ilvl w:val="0"/>
          <w:numId w:val="5"/>
        </w:numPr>
      </w:pPr>
      <w:r>
        <w:t xml:space="preserve">Understand existing policies on </w:t>
      </w:r>
      <w:proofErr w:type="spellStart"/>
      <w:r>
        <w:t>pii</w:t>
      </w:r>
      <w:proofErr w:type="spellEnd"/>
      <w:r>
        <w:t xml:space="preserve"> and sales tags</w:t>
      </w:r>
    </w:p>
    <w:p w14:paraId="13DB43AB" w14:textId="77777777" w:rsidR="003E2CB5" w:rsidRDefault="003E2CB5" w:rsidP="003E2CB5">
      <w:pPr>
        <w:numPr>
          <w:ilvl w:val="0"/>
          <w:numId w:val="5"/>
        </w:numPr>
      </w:pPr>
      <w:r>
        <w:t>Verify sales role’s privileges</w:t>
      </w:r>
    </w:p>
    <w:p w14:paraId="5DBFC45F" w14:textId="77777777" w:rsidR="003E2CB5" w:rsidRDefault="003E2CB5" w:rsidP="003E2CB5">
      <w:pPr>
        <w:numPr>
          <w:ilvl w:val="0"/>
          <w:numId w:val="5"/>
        </w:numPr>
      </w:pPr>
      <w:r>
        <w:t xml:space="preserve">Verify </w:t>
      </w:r>
      <w:proofErr w:type="spellStart"/>
      <w:r>
        <w:t>mktg</w:t>
      </w:r>
      <w:proofErr w:type="spellEnd"/>
      <w:r>
        <w:t xml:space="preserve"> role’s privileges</w:t>
      </w:r>
    </w:p>
    <w:p w14:paraId="20DD54C5" w14:textId="77777777" w:rsidR="003E2CB5" w:rsidRDefault="003E2CB5" w:rsidP="003E2CB5">
      <w:pPr>
        <w:ind w:left="0" w:firstLine="0"/>
      </w:pPr>
    </w:p>
    <w:p w14:paraId="6609BE64" w14:textId="77777777" w:rsidR="003E2CB5" w:rsidRDefault="003E2CB5" w:rsidP="003E2CB5">
      <w:pPr>
        <w:ind w:left="0" w:firstLine="0"/>
        <w:rPr>
          <w:sz w:val="28"/>
          <w:szCs w:val="28"/>
        </w:rPr>
      </w:pPr>
      <w:r>
        <w:rPr>
          <w:color w:val="9747FF"/>
          <w:sz w:val="28"/>
          <w:szCs w:val="28"/>
        </w:rPr>
        <w:t>Step 1</w:t>
      </w:r>
      <w:r>
        <w:rPr>
          <w:sz w:val="28"/>
          <w:szCs w:val="28"/>
        </w:rPr>
        <w:t xml:space="preserve"> - Prepare for the exercise </w:t>
      </w:r>
    </w:p>
    <w:p w14:paraId="1ED9DE58" w14:textId="77777777" w:rsidR="003E2CB5" w:rsidRDefault="003E2CB5" w:rsidP="003E2CB5">
      <w:pPr>
        <w:numPr>
          <w:ilvl w:val="0"/>
          <w:numId w:val="7"/>
        </w:numPr>
      </w:pPr>
      <w:r>
        <w:t xml:space="preserve">Sign in and verify the </w:t>
      </w:r>
      <w:proofErr w:type="gramStart"/>
      <w:r>
        <w:t>students</w:t>
      </w:r>
      <w:proofErr w:type="gramEnd"/>
      <w:r>
        <w:t xml:space="preserve"> role is selected in the upper-right corner. </w:t>
      </w:r>
    </w:p>
    <w:p w14:paraId="27338B8B" w14:textId="77777777" w:rsidR="003E2CB5" w:rsidRDefault="003E2CB5" w:rsidP="003E2CB5">
      <w:pPr>
        <w:numPr>
          <w:ilvl w:val="0"/>
          <w:numId w:val="7"/>
        </w:numPr>
      </w:pPr>
      <w:r>
        <w:t xml:space="preserve">Ensure the </w:t>
      </w:r>
      <w:r>
        <w:rPr>
          <w:rFonts w:ascii="Courier New" w:eastAsia="Courier New" w:hAnsi="Courier New" w:cs="Courier New"/>
        </w:rPr>
        <w:t>aws-us-east-1-free</w:t>
      </w:r>
      <w:r>
        <w:t xml:space="preserve"> Cluster is reporting a Status of Running.</w:t>
      </w:r>
    </w:p>
    <w:p w14:paraId="7F7D2876" w14:textId="77777777" w:rsidR="003E2CB5" w:rsidRDefault="003E2CB5" w:rsidP="003E2CB5">
      <w:pPr>
        <w:numPr>
          <w:ilvl w:val="0"/>
          <w:numId w:val="7"/>
        </w:numPr>
      </w:pPr>
      <w:r>
        <w:t xml:space="preserve">In the Query editor, select </w:t>
      </w:r>
      <w:r>
        <w:rPr>
          <w:rFonts w:ascii="Courier New" w:eastAsia="Courier New" w:hAnsi="Courier New" w:cs="Courier New"/>
        </w:rPr>
        <w:t>aws-us-east-1-free</w:t>
      </w:r>
      <w:r>
        <w:t xml:space="preserve"> in the cluster pulldown. </w:t>
      </w:r>
    </w:p>
    <w:p w14:paraId="7F863651" w14:textId="77777777" w:rsidR="003E2CB5" w:rsidRDefault="003E2CB5" w:rsidP="003E2CB5">
      <w:pPr>
        <w:ind w:left="0" w:firstLine="0"/>
      </w:pPr>
    </w:p>
    <w:p w14:paraId="5ADEC094" w14:textId="77777777" w:rsidR="003E2CB5" w:rsidRDefault="003E2CB5" w:rsidP="003E2CB5">
      <w:pPr>
        <w:ind w:left="0" w:firstLine="0"/>
      </w:pPr>
      <w:r>
        <w:rPr>
          <w:rFonts w:ascii="Inter Tight" w:eastAsia="Inter Tight" w:hAnsi="Inter Tight" w:cs="Inter Tight"/>
          <w:b/>
          <w:bCs/>
        </w:rPr>
        <w:t>Note</w:t>
      </w:r>
      <w:r>
        <w:t xml:space="preserve">: If you did not previously create a schema, execute the following SQL statement. Make sure that you replace </w:t>
      </w:r>
      <w:proofErr w:type="spellStart"/>
      <w:proofErr w:type="gramStart"/>
      <w:r>
        <w:rPr>
          <w:rFonts w:ascii="Courier New" w:eastAsia="Courier New" w:hAnsi="Courier New" w:cs="Courier New"/>
        </w:rPr>
        <w:t>yourname</w:t>
      </w:r>
      <w:proofErr w:type="spellEnd"/>
      <w:proofErr w:type="gramEnd"/>
      <w:r>
        <w:t xml:space="preserve"> with your actual name, or another identifier that you prefer. Only use lowercase characters and numbers; no special characters or spaces.</w:t>
      </w:r>
    </w:p>
    <w:p w14:paraId="2E8ED10C" w14:textId="77777777" w:rsidR="003E2CB5" w:rsidRDefault="003E2CB5" w:rsidP="003E2CB5">
      <w:pPr>
        <w:ind w:left="0" w:firstLine="0"/>
      </w:pPr>
    </w:p>
    <w:p w14:paraId="37F686B0"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CREATE SCHEMA </w:t>
      </w:r>
      <w:proofErr w:type="spellStart"/>
      <w:proofErr w:type="gramStart"/>
      <w:r>
        <w:rPr>
          <w:rFonts w:ascii="Courier New" w:eastAsia="Courier New" w:hAnsi="Courier New" w:cs="Courier New"/>
        </w:rPr>
        <w:t>students.yourname</w:t>
      </w:r>
      <w:proofErr w:type="spellEnd"/>
      <w:proofErr w:type="gramEnd"/>
      <w:r>
        <w:rPr>
          <w:rFonts w:ascii="Courier New" w:eastAsia="Courier New" w:hAnsi="Courier New" w:cs="Courier New"/>
        </w:rPr>
        <w:t>;</w:t>
      </w:r>
    </w:p>
    <w:p w14:paraId="0799D2CD" w14:textId="77777777" w:rsidR="003E2CB5" w:rsidRDefault="003E2CB5" w:rsidP="003E2CB5">
      <w:pPr>
        <w:ind w:left="0" w:firstLine="0"/>
      </w:pPr>
    </w:p>
    <w:p w14:paraId="3338B32D"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2</w:t>
      </w:r>
      <w:r>
        <w:rPr>
          <w:rFonts w:ascii="Inter Tight" w:eastAsia="Inter Tight" w:hAnsi="Inter Tight" w:cs="Inter Tight"/>
          <w:sz w:val="28"/>
          <w:szCs w:val="28"/>
        </w:rPr>
        <w:t xml:space="preserve"> - Create </w:t>
      </w:r>
      <w:r>
        <w:rPr>
          <w:rFonts w:ascii="Courier New" w:eastAsia="Courier New" w:hAnsi="Courier New" w:cs="Courier New"/>
          <w:sz w:val="28"/>
          <w:szCs w:val="28"/>
        </w:rPr>
        <w:t>Sales</w:t>
      </w:r>
      <w:r>
        <w:rPr>
          <w:rFonts w:ascii="Inter Tight" w:eastAsia="Inter Tight" w:hAnsi="Inter Tight" w:cs="Inter Tight"/>
          <w:sz w:val="28"/>
          <w:szCs w:val="28"/>
        </w:rPr>
        <w:t xml:space="preserve"> schema</w:t>
      </w:r>
    </w:p>
    <w:p w14:paraId="213EA1BD" w14:textId="77777777" w:rsidR="003E2CB5" w:rsidRDefault="003E2CB5" w:rsidP="003E2CB5">
      <w:pPr>
        <w:ind w:left="0" w:firstLine="0"/>
      </w:pPr>
      <w:r>
        <w:t xml:space="preserve">Create a schema and </w:t>
      </w:r>
      <w:proofErr w:type="gramStart"/>
      <w:r>
        <w:t>associated</w:t>
      </w:r>
      <w:proofErr w:type="gramEnd"/>
      <w:r>
        <w:t xml:space="preserve"> tables for the Sales department and load them with test data.</w:t>
      </w:r>
    </w:p>
    <w:p w14:paraId="7ACF81B6" w14:textId="77777777" w:rsidR="003E2CB5" w:rsidRDefault="003E2CB5" w:rsidP="003E2CB5">
      <w:pPr>
        <w:ind w:left="0" w:firstLine="0"/>
      </w:pPr>
    </w:p>
    <w:p w14:paraId="05B009D9"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CREATE SCHEMA </w:t>
      </w:r>
      <w:proofErr w:type="spellStart"/>
      <w:proofErr w:type="gramStart"/>
      <w:r>
        <w:rPr>
          <w:rFonts w:ascii="Courier New" w:eastAsia="Courier New" w:hAnsi="Courier New" w:cs="Courier New"/>
        </w:rPr>
        <w:t>students.yourname</w:t>
      </w:r>
      <w:proofErr w:type="gramEnd"/>
      <w:r>
        <w:rPr>
          <w:rFonts w:ascii="Courier New" w:eastAsia="Courier New" w:hAnsi="Courier New" w:cs="Courier New"/>
        </w:rPr>
        <w:t>_sales</w:t>
      </w:r>
      <w:proofErr w:type="spellEnd"/>
      <w:r>
        <w:rPr>
          <w:rFonts w:ascii="Courier New" w:eastAsia="Courier New" w:hAnsi="Courier New" w:cs="Courier New"/>
        </w:rPr>
        <w:t>;</w:t>
      </w:r>
    </w:p>
    <w:p w14:paraId="4D767E82"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USE </w:t>
      </w:r>
      <w:proofErr w:type="spellStart"/>
      <w:proofErr w:type="gramStart"/>
      <w:r>
        <w:rPr>
          <w:rFonts w:ascii="Courier New" w:eastAsia="Courier New" w:hAnsi="Courier New" w:cs="Courier New"/>
        </w:rPr>
        <w:t>students.yourname</w:t>
      </w:r>
      <w:proofErr w:type="gramEnd"/>
      <w:r>
        <w:rPr>
          <w:rFonts w:ascii="Courier New" w:eastAsia="Courier New" w:hAnsi="Courier New" w:cs="Courier New"/>
        </w:rPr>
        <w:t>_sales</w:t>
      </w:r>
      <w:proofErr w:type="spellEnd"/>
      <w:r>
        <w:rPr>
          <w:rFonts w:ascii="Courier New" w:eastAsia="Courier New" w:hAnsi="Courier New" w:cs="Courier New"/>
        </w:rPr>
        <w:t>;</w:t>
      </w:r>
    </w:p>
    <w:p w14:paraId="55E00F4D" w14:textId="77777777" w:rsidR="003E2CB5" w:rsidRDefault="003E2CB5" w:rsidP="003E2CB5">
      <w:pPr>
        <w:ind w:left="1440" w:firstLine="0"/>
        <w:rPr>
          <w:rFonts w:ascii="Courier New" w:eastAsia="Courier New" w:hAnsi="Courier New" w:cs="Courier New"/>
        </w:rPr>
      </w:pPr>
    </w:p>
    <w:p w14:paraId="0FB7E128"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lastRenderedPageBreak/>
        <w:t>CREATE TABLE orders AS</w:t>
      </w:r>
    </w:p>
    <w:p w14:paraId="1C456964"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SELECT * FROM </w:t>
      </w:r>
      <w:proofErr w:type="spellStart"/>
      <w:proofErr w:type="gramStart"/>
      <w:r>
        <w:rPr>
          <w:rFonts w:ascii="Courier New" w:eastAsia="Courier New" w:hAnsi="Courier New" w:cs="Courier New"/>
        </w:rPr>
        <w:t>tpch.tiny</w:t>
      </w:r>
      <w:proofErr w:type="gramEnd"/>
      <w:r>
        <w:rPr>
          <w:rFonts w:ascii="Courier New" w:eastAsia="Courier New" w:hAnsi="Courier New" w:cs="Courier New"/>
        </w:rPr>
        <w:t>.orders</w:t>
      </w:r>
      <w:proofErr w:type="spellEnd"/>
      <w:r>
        <w:rPr>
          <w:rFonts w:ascii="Courier New" w:eastAsia="Courier New" w:hAnsi="Courier New" w:cs="Courier New"/>
        </w:rPr>
        <w:t>;</w:t>
      </w:r>
    </w:p>
    <w:p w14:paraId="2DE8DB19" w14:textId="77777777" w:rsidR="003E2CB5" w:rsidRDefault="003E2CB5" w:rsidP="003E2CB5">
      <w:pPr>
        <w:ind w:left="1440" w:firstLine="0"/>
        <w:rPr>
          <w:rFonts w:ascii="Courier New" w:eastAsia="Courier New" w:hAnsi="Courier New" w:cs="Courier New"/>
        </w:rPr>
      </w:pPr>
    </w:p>
    <w:p w14:paraId="592A29A5"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CREATE TABLE customer AS</w:t>
      </w:r>
    </w:p>
    <w:p w14:paraId="418C776F"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SELECT * FROM </w:t>
      </w:r>
      <w:proofErr w:type="spellStart"/>
      <w:proofErr w:type="gramStart"/>
      <w:r>
        <w:rPr>
          <w:rFonts w:ascii="Courier New" w:eastAsia="Courier New" w:hAnsi="Courier New" w:cs="Courier New"/>
        </w:rPr>
        <w:t>tpch.tiny</w:t>
      </w:r>
      <w:proofErr w:type="gramEnd"/>
      <w:r>
        <w:rPr>
          <w:rFonts w:ascii="Courier New" w:eastAsia="Courier New" w:hAnsi="Courier New" w:cs="Courier New"/>
        </w:rPr>
        <w:t>.customer</w:t>
      </w:r>
      <w:proofErr w:type="spellEnd"/>
      <w:r>
        <w:rPr>
          <w:rFonts w:ascii="Courier New" w:eastAsia="Courier New" w:hAnsi="Courier New" w:cs="Courier New"/>
        </w:rPr>
        <w:t>;</w:t>
      </w:r>
    </w:p>
    <w:p w14:paraId="44CEA4A8" w14:textId="77777777" w:rsidR="003E2CB5" w:rsidRDefault="003E2CB5" w:rsidP="003E2CB5">
      <w:pPr>
        <w:ind w:left="0" w:firstLine="0"/>
      </w:pPr>
    </w:p>
    <w:p w14:paraId="468F97E0" w14:textId="77777777" w:rsidR="003E2CB5" w:rsidRDefault="003E2CB5" w:rsidP="003E2CB5">
      <w:pPr>
        <w:ind w:left="0" w:firstLine="0"/>
      </w:pPr>
      <w:r>
        <w:t>Query both tables to verify they contain test data.</w:t>
      </w:r>
    </w:p>
    <w:p w14:paraId="0DC233DC" w14:textId="77777777" w:rsidR="003E2CB5" w:rsidRDefault="003E2CB5" w:rsidP="003E2CB5">
      <w:pPr>
        <w:ind w:left="0" w:firstLine="0"/>
      </w:pPr>
    </w:p>
    <w:p w14:paraId="6E4C3D56"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3</w:t>
      </w:r>
      <w:r>
        <w:rPr>
          <w:rFonts w:ascii="Inter Tight" w:eastAsia="Inter Tight" w:hAnsi="Inter Tight" w:cs="Inter Tight"/>
          <w:sz w:val="28"/>
          <w:szCs w:val="28"/>
        </w:rPr>
        <w:t xml:space="preserve"> - Explore existing tags</w:t>
      </w:r>
    </w:p>
    <w:p w14:paraId="7DD9F1D7" w14:textId="77777777" w:rsidR="003E2CB5" w:rsidRDefault="003E2CB5" w:rsidP="003E2CB5">
      <w:pPr>
        <w:ind w:left="0" w:firstLine="0"/>
      </w:pPr>
      <w:r>
        <w:t xml:space="preserve">Select Access control and then Tags in the left navigation. The </w:t>
      </w:r>
      <w:proofErr w:type="gramStart"/>
      <w:r>
        <w:t>All tags</w:t>
      </w:r>
      <w:proofErr w:type="gramEnd"/>
      <w:r>
        <w:t xml:space="preserve"> page will </w:t>
      </w:r>
      <w:proofErr w:type="gramStart"/>
      <w:r>
        <w:t>render</w:t>
      </w:r>
      <w:proofErr w:type="gramEnd"/>
      <w:r>
        <w:t>.</w:t>
      </w:r>
    </w:p>
    <w:p w14:paraId="2D1FD100" w14:textId="77777777" w:rsidR="003E2CB5" w:rsidRDefault="003E2CB5" w:rsidP="003E2CB5">
      <w:pPr>
        <w:ind w:left="0" w:firstLine="0"/>
      </w:pPr>
    </w:p>
    <w:p w14:paraId="38A1A546" w14:textId="77777777" w:rsidR="003E2CB5" w:rsidRDefault="003E2CB5" w:rsidP="003E2CB5">
      <w:pPr>
        <w:ind w:left="0" w:firstLine="0"/>
      </w:pPr>
      <w:r>
        <w:rPr>
          <w:noProof/>
        </w:rPr>
        <w:drawing>
          <wp:inline distT="114300" distB="114300" distL="114300" distR="114300" wp14:anchorId="0EED31FC" wp14:editId="3CA35C00">
            <wp:extent cx="5581650" cy="2610921"/>
            <wp:effectExtent l="25400" t="25400" r="25400" b="25400"/>
            <wp:docPr id="225"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5"/>
                    <a:srcRect/>
                    <a:stretch>
                      <a:fillRect/>
                    </a:stretch>
                  </pic:blipFill>
                  <pic:spPr>
                    <a:xfrm>
                      <a:off x="0" y="0"/>
                      <a:ext cx="5581650" cy="2610921"/>
                    </a:xfrm>
                    <a:prstGeom prst="rect">
                      <a:avLst/>
                    </a:prstGeom>
                    <a:ln w="25400">
                      <a:solidFill>
                        <a:srgbClr val="9747FF"/>
                      </a:solidFill>
                      <a:prstDash val="solid"/>
                    </a:ln>
                  </pic:spPr>
                </pic:pic>
              </a:graphicData>
            </a:graphic>
          </wp:inline>
        </w:drawing>
      </w:r>
    </w:p>
    <w:p w14:paraId="2C4E31B8" w14:textId="77777777" w:rsidR="003E2CB5" w:rsidRDefault="003E2CB5" w:rsidP="003E2CB5">
      <w:pPr>
        <w:ind w:left="0" w:firstLine="0"/>
      </w:pPr>
    </w:p>
    <w:p w14:paraId="4ED617AA" w14:textId="77777777" w:rsidR="003E2CB5" w:rsidRDefault="003E2CB5" w:rsidP="003E2CB5">
      <w:pPr>
        <w:ind w:left="0" w:firstLine="0"/>
      </w:pPr>
      <w:r>
        <w:br w:type="page"/>
      </w:r>
    </w:p>
    <w:p w14:paraId="0656BAF7" w14:textId="77777777" w:rsidR="003E2CB5" w:rsidRDefault="003E2CB5" w:rsidP="003E2CB5">
      <w:pPr>
        <w:ind w:left="0" w:firstLine="0"/>
      </w:pPr>
      <w:r>
        <w:lastRenderedPageBreak/>
        <w:t>Click on the down arrow to the left of the Tag name items in the list to expand to see additional tabs that are nested.</w:t>
      </w:r>
    </w:p>
    <w:p w14:paraId="484F3FEA" w14:textId="77777777" w:rsidR="003E2CB5" w:rsidRDefault="003E2CB5" w:rsidP="003E2CB5">
      <w:pPr>
        <w:ind w:left="0" w:firstLine="0"/>
      </w:pPr>
    </w:p>
    <w:p w14:paraId="2353D7F7" w14:textId="77777777" w:rsidR="003E2CB5" w:rsidRDefault="003E2CB5" w:rsidP="003E2CB5">
      <w:pPr>
        <w:ind w:left="0" w:firstLine="0"/>
      </w:pPr>
      <w:r>
        <w:rPr>
          <w:noProof/>
        </w:rPr>
        <w:drawing>
          <wp:inline distT="114300" distB="114300" distL="114300" distR="114300" wp14:anchorId="620D4277" wp14:editId="31BBC099">
            <wp:extent cx="1585913" cy="2432447"/>
            <wp:effectExtent l="25400" t="25400" r="25400" b="25400"/>
            <wp:docPr id="113"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6"/>
                    <a:srcRect/>
                    <a:stretch>
                      <a:fillRect/>
                    </a:stretch>
                  </pic:blipFill>
                  <pic:spPr>
                    <a:xfrm>
                      <a:off x="0" y="0"/>
                      <a:ext cx="1585913" cy="2432447"/>
                    </a:xfrm>
                    <a:prstGeom prst="rect">
                      <a:avLst/>
                    </a:prstGeom>
                    <a:ln w="25400">
                      <a:solidFill>
                        <a:srgbClr val="9747FF"/>
                      </a:solidFill>
                      <a:prstDash val="solid"/>
                    </a:ln>
                  </pic:spPr>
                </pic:pic>
              </a:graphicData>
            </a:graphic>
          </wp:inline>
        </w:drawing>
      </w:r>
    </w:p>
    <w:p w14:paraId="6290DE0B" w14:textId="77777777" w:rsidR="003E2CB5" w:rsidRDefault="003E2CB5" w:rsidP="003E2CB5">
      <w:pPr>
        <w:ind w:left="0" w:firstLine="0"/>
      </w:pPr>
    </w:p>
    <w:p w14:paraId="6AA3387D" w14:textId="77777777" w:rsidR="003E2CB5" w:rsidRDefault="003E2CB5" w:rsidP="003E2CB5">
      <w:pPr>
        <w:ind w:left="0" w:firstLine="0"/>
      </w:pPr>
      <w:r>
        <w:t xml:space="preserve">The top-level tags of </w:t>
      </w:r>
      <w:proofErr w:type="spellStart"/>
      <w:r>
        <w:t>pii</w:t>
      </w:r>
      <w:proofErr w:type="spellEnd"/>
      <w:r>
        <w:t xml:space="preserve"> and sales, and their associated nested tags, will be used in this exercise.  To see the full comment for each, scroll the table contents to the right and click on the vertical ellipses and then select Edit tag settings.</w:t>
      </w:r>
    </w:p>
    <w:p w14:paraId="12BB1437" w14:textId="77777777" w:rsidR="003E2CB5" w:rsidRDefault="003E2CB5" w:rsidP="003E2CB5">
      <w:pPr>
        <w:ind w:left="0" w:firstLine="0"/>
      </w:pPr>
    </w:p>
    <w:p w14:paraId="2E033EAC" w14:textId="77777777" w:rsidR="003E2CB5" w:rsidRDefault="003E2CB5" w:rsidP="003E2CB5">
      <w:pPr>
        <w:ind w:left="0" w:firstLine="0"/>
      </w:pPr>
      <w:r>
        <w:rPr>
          <w:noProof/>
        </w:rPr>
        <w:drawing>
          <wp:inline distT="114300" distB="114300" distL="114300" distR="114300" wp14:anchorId="0AD8809B" wp14:editId="2ECA77AD">
            <wp:extent cx="2032861" cy="2172687"/>
            <wp:effectExtent l="25400" t="25400" r="25400" b="25400"/>
            <wp:docPr id="54"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7"/>
                    <a:srcRect/>
                    <a:stretch>
                      <a:fillRect/>
                    </a:stretch>
                  </pic:blipFill>
                  <pic:spPr>
                    <a:xfrm>
                      <a:off x="0" y="0"/>
                      <a:ext cx="2032861" cy="2172687"/>
                    </a:xfrm>
                    <a:prstGeom prst="rect">
                      <a:avLst/>
                    </a:prstGeom>
                    <a:ln w="25400">
                      <a:solidFill>
                        <a:srgbClr val="9747FF"/>
                      </a:solidFill>
                      <a:prstDash val="solid"/>
                    </a:ln>
                  </pic:spPr>
                </pic:pic>
              </a:graphicData>
            </a:graphic>
          </wp:inline>
        </w:drawing>
      </w:r>
    </w:p>
    <w:p w14:paraId="4D882B45" w14:textId="77777777" w:rsidR="003E2CB5" w:rsidRDefault="003E2CB5" w:rsidP="003E2CB5">
      <w:pPr>
        <w:ind w:left="0" w:firstLine="0"/>
      </w:pPr>
    </w:p>
    <w:p w14:paraId="7BF0C749" w14:textId="77777777" w:rsidR="003E2CB5" w:rsidRDefault="003E2CB5" w:rsidP="003E2CB5">
      <w:pPr>
        <w:ind w:left="0" w:firstLine="0"/>
      </w:pPr>
      <w:r>
        <w:br w:type="page"/>
      </w:r>
    </w:p>
    <w:p w14:paraId="5F1A37D3" w14:textId="77777777" w:rsidR="003E2CB5" w:rsidRDefault="003E2CB5" w:rsidP="003E2CB5">
      <w:pPr>
        <w:ind w:left="0" w:firstLine="0"/>
      </w:pPr>
      <w:r>
        <w:lastRenderedPageBreak/>
        <w:t>You can now see the full Description of the tag.</w:t>
      </w:r>
    </w:p>
    <w:p w14:paraId="0BDC80AF" w14:textId="77777777" w:rsidR="003E2CB5" w:rsidRDefault="003E2CB5" w:rsidP="003E2CB5">
      <w:pPr>
        <w:ind w:left="0" w:firstLine="0"/>
      </w:pPr>
    </w:p>
    <w:p w14:paraId="254163B0" w14:textId="77777777" w:rsidR="003E2CB5" w:rsidRDefault="003E2CB5" w:rsidP="003E2CB5">
      <w:pPr>
        <w:ind w:left="0" w:firstLine="0"/>
      </w:pPr>
      <w:r>
        <w:rPr>
          <w:noProof/>
        </w:rPr>
        <w:drawing>
          <wp:inline distT="114300" distB="114300" distL="114300" distR="114300" wp14:anchorId="285DF89F" wp14:editId="3817BE42">
            <wp:extent cx="2924580" cy="2120879"/>
            <wp:effectExtent l="25400" t="25400" r="25400" b="25400"/>
            <wp:docPr id="110"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8"/>
                    <a:srcRect/>
                    <a:stretch>
                      <a:fillRect/>
                    </a:stretch>
                  </pic:blipFill>
                  <pic:spPr>
                    <a:xfrm>
                      <a:off x="0" y="0"/>
                      <a:ext cx="2924580" cy="2120879"/>
                    </a:xfrm>
                    <a:prstGeom prst="rect">
                      <a:avLst/>
                    </a:prstGeom>
                    <a:ln w="25400">
                      <a:solidFill>
                        <a:srgbClr val="9747FF"/>
                      </a:solidFill>
                      <a:prstDash val="solid"/>
                    </a:ln>
                  </pic:spPr>
                </pic:pic>
              </a:graphicData>
            </a:graphic>
          </wp:inline>
        </w:drawing>
      </w:r>
    </w:p>
    <w:p w14:paraId="589A0D8F" w14:textId="77777777" w:rsidR="003E2CB5" w:rsidRDefault="003E2CB5" w:rsidP="003E2CB5">
      <w:pPr>
        <w:ind w:left="0" w:firstLine="0"/>
      </w:pPr>
    </w:p>
    <w:p w14:paraId="290710C0"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4</w:t>
      </w:r>
      <w:r>
        <w:rPr>
          <w:rFonts w:ascii="Inter Tight" w:eastAsia="Inter Tight" w:hAnsi="Inter Tight" w:cs="Inter Tight"/>
          <w:sz w:val="28"/>
          <w:szCs w:val="28"/>
        </w:rPr>
        <w:t xml:space="preserve"> - Assign tags to </w:t>
      </w:r>
      <w:r>
        <w:rPr>
          <w:rFonts w:ascii="Courier New" w:eastAsia="Courier New" w:hAnsi="Courier New" w:cs="Courier New"/>
          <w:sz w:val="28"/>
          <w:szCs w:val="28"/>
        </w:rPr>
        <w:t>customer</w:t>
      </w:r>
      <w:r>
        <w:rPr>
          <w:rFonts w:ascii="Inter Tight" w:eastAsia="Inter Tight" w:hAnsi="Inter Tight" w:cs="Inter Tight"/>
          <w:sz w:val="28"/>
          <w:szCs w:val="28"/>
        </w:rPr>
        <w:t xml:space="preserve"> table</w:t>
      </w:r>
    </w:p>
    <w:p w14:paraId="0F1A5B83" w14:textId="77777777" w:rsidR="003E2CB5" w:rsidRDefault="003E2CB5" w:rsidP="003E2CB5">
      <w:pPr>
        <w:ind w:left="0" w:firstLine="0"/>
      </w:pPr>
      <w:r>
        <w:t xml:space="preserve">Select Catalogs in the left navigation. Under Catalogs, in the middle pane, expand </w:t>
      </w:r>
      <w:r>
        <w:rPr>
          <w:rFonts w:ascii="Courier New" w:eastAsia="Courier New" w:hAnsi="Courier New" w:cs="Courier New"/>
        </w:rPr>
        <w:t>students</w:t>
      </w:r>
      <w:r>
        <w:t xml:space="preserve"> and then </w:t>
      </w:r>
      <w:proofErr w:type="spellStart"/>
      <w:r>
        <w:rPr>
          <w:rFonts w:ascii="Courier New" w:eastAsia="Courier New" w:hAnsi="Courier New" w:cs="Courier New"/>
        </w:rPr>
        <w:t>yourname_sales</w:t>
      </w:r>
      <w:proofErr w:type="spellEnd"/>
      <w:r>
        <w:t xml:space="preserve">. Click on the </w:t>
      </w:r>
      <w:r>
        <w:rPr>
          <w:rFonts w:ascii="Courier New" w:eastAsia="Courier New" w:hAnsi="Courier New" w:cs="Courier New"/>
        </w:rPr>
        <w:t>customer</w:t>
      </w:r>
      <w:r>
        <w:t xml:space="preserve"> table.</w:t>
      </w:r>
    </w:p>
    <w:p w14:paraId="01356831" w14:textId="77777777" w:rsidR="003E2CB5" w:rsidRDefault="003E2CB5" w:rsidP="003E2CB5">
      <w:pPr>
        <w:ind w:left="0" w:firstLine="0"/>
      </w:pPr>
    </w:p>
    <w:p w14:paraId="78EACABB" w14:textId="77777777" w:rsidR="003E2CB5" w:rsidRDefault="003E2CB5" w:rsidP="003E2CB5">
      <w:pPr>
        <w:ind w:left="0" w:firstLine="0"/>
      </w:pPr>
      <w:r>
        <w:rPr>
          <w:noProof/>
        </w:rPr>
        <w:drawing>
          <wp:inline distT="114300" distB="114300" distL="114300" distR="114300" wp14:anchorId="01EAC34C" wp14:editId="2652DB81">
            <wp:extent cx="5943600" cy="3962400"/>
            <wp:effectExtent l="25400" t="25400" r="25400" b="25400"/>
            <wp:docPr id="198"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9"/>
                    <a:srcRect/>
                    <a:stretch>
                      <a:fillRect/>
                    </a:stretch>
                  </pic:blipFill>
                  <pic:spPr>
                    <a:xfrm>
                      <a:off x="0" y="0"/>
                      <a:ext cx="5943600" cy="3962400"/>
                    </a:xfrm>
                    <a:prstGeom prst="rect">
                      <a:avLst/>
                    </a:prstGeom>
                    <a:ln w="25400">
                      <a:solidFill>
                        <a:srgbClr val="9747FF"/>
                      </a:solidFill>
                      <a:prstDash val="solid"/>
                    </a:ln>
                  </pic:spPr>
                </pic:pic>
              </a:graphicData>
            </a:graphic>
          </wp:inline>
        </w:drawing>
      </w:r>
    </w:p>
    <w:p w14:paraId="62706B35" w14:textId="77777777" w:rsidR="003E2CB5" w:rsidRDefault="003E2CB5" w:rsidP="003E2CB5">
      <w:pPr>
        <w:ind w:left="0" w:firstLine="0"/>
      </w:pPr>
    </w:p>
    <w:p w14:paraId="0DCDBEA0" w14:textId="77777777" w:rsidR="003E2CB5" w:rsidRDefault="003E2CB5" w:rsidP="003E2CB5">
      <w:pPr>
        <w:ind w:left="0" w:firstLine="0"/>
      </w:pPr>
      <w:r>
        <w:lastRenderedPageBreak/>
        <w:t xml:space="preserve">The Columns tab should be selected.  Scroll down until you see the </w:t>
      </w:r>
      <w:r>
        <w:rPr>
          <w:rFonts w:ascii="Courier New" w:eastAsia="Courier New" w:hAnsi="Courier New" w:cs="Courier New"/>
        </w:rPr>
        <w:t>address</w:t>
      </w:r>
      <w:r>
        <w:t xml:space="preserve"> column name and then look to the right to find the UI column titled Tags.  Click the + next to No tags assigned as show in the far right in the following screenshot.</w:t>
      </w:r>
    </w:p>
    <w:p w14:paraId="2916C8F5" w14:textId="77777777" w:rsidR="003E2CB5" w:rsidRDefault="003E2CB5" w:rsidP="003E2CB5">
      <w:pPr>
        <w:ind w:left="0" w:firstLine="0"/>
      </w:pPr>
    </w:p>
    <w:p w14:paraId="6A2827C2" w14:textId="77777777" w:rsidR="003E2CB5" w:rsidRDefault="003E2CB5" w:rsidP="003E2CB5">
      <w:pPr>
        <w:ind w:left="0" w:firstLine="0"/>
      </w:pPr>
      <w:r>
        <w:rPr>
          <w:noProof/>
        </w:rPr>
        <w:drawing>
          <wp:inline distT="114300" distB="114300" distL="114300" distR="114300" wp14:anchorId="53BBB3BD" wp14:editId="62EB3C44">
            <wp:extent cx="5943600" cy="355600"/>
            <wp:effectExtent l="25400" t="25400" r="25400" b="25400"/>
            <wp:docPr id="157"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0"/>
                    <a:srcRect/>
                    <a:stretch>
                      <a:fillRect/>
                    </a:stretch>
                  </pic:blipFill>
                  <pic:spPr>
                    <a:xfrm>
                      <a:off x="0" y="0"/>
                      <a:ext cx="5943600" cy="355600"/>
                    </a:xfrm>
                    <a:prstGeom prst="rect">
                      <a:avLst/>
                    </a:prstGeom>
                    <a:ln w="25400">
                      <a:solidFill>
                        <a:srgbClr val="9747FF"/>
                      </a:solidFill>
                      <a:prstDash val="solid"/>
                    </a:ln>
                  </pic:spPr>
                </pic:pic>
              </a:graphicData>
            </a:graphic>
          </wp:inline>
        </w:drawing>
      </w:r>
    </w:p>
    <w:p w14:paraId="218A25A1" w14:textId="77777777" w:rsidR="003E2CB5" w:rsidRDefault="003E2CB5" w:rsidP="003E2CB5">
      <w:pPr>
        <w:ind w:left="0" w:firstLine="0"/>
      </w:pPr>
    </w:p>
    <w:p w14:paraId="4BD25765" w14:textId="77777777" w:rsidR="003E2CB5" w:rsidRDefault="003E2CB5" w:rsidP="003E2CB5">
      <w:pPr>
        <w:ind w:left="0" w:firstLine="0"/>
      </w:pPr>
      <w:r>
        <w:t xml:space="preserve">Expand the Add tags </w:t>
      </w:r>
      <w:proofErr w:type="gramStart"/>
      <w:r>
        <w:t>drop-down, and</w:t>
      </w:r>
      <w:proofErr w:type="gramEnd"/>
      <w:r>
        <w:t xml:space="preserve"> check the box in front of </w:t>
      </w:r>
      <w:proofErr w:type="spellStart"/>
      <w:proofErr w:type="gramStart"/>
      <w:r>
        <w:t>pii.address</w:t>
      </w:r>
      <w:proofErr w:type="spellEnd"/>
      <w:proofErr w:type="gramEnd"/>
      <w:r>
        <w:t xml:space="preserve">. </w:t>
      </w:r>
    </w:p>
    <w:p w14:paraId="5F6FA996" w14:textId="77777777" w:rsidR="003E2CB5" w:rsidRDefault="003E2CB5" w:rsidP="003E2CB5">
      <w:pPr>
        <w:ind w:left="0" w:firstLine="0"/>
      </w:pPr>
      <w:r>
        <w:rPr>
          <w:noProof/>
        </w:rPr>
        <w:drawing>
          <wp:inline distT="114300" distB="114300" distL="114300" distR="114300" wp14:anchorId="7573D80A" wp14:editId="7833E194">
            <wp:extent cx="3599759" cy="3024188"/>
            <wp:effectExtent l="25400" t="25400" r="25400" b="25400"/>
            <wp:docPr id="7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
                    <a:srcRect/>
                    <a:stretch>
                      <a:fillRect/>
                    </a:stretch>
                  </pic:blipFill>
                  <pic:spPr>
                    <a:xfrm>
                      <a:off x="0" y="0"/>
                      <a:ext cx="3599759" cy="3024188"/>
                    </a:xfrm>
                    <a:prstGeom prst="rect">
                      <a:avLst/>
                    </a:prstGeom>
                    <a:ln w="25400">
                      <a:solidFill>
                        <a:srgbClr val="9747FF"/>
                      </a:solidFill>
                      <a:prstDash val="solid"/>
                    </a:ln>
                  </pic:spPr>
                </pic:pic>
              </a:graphicData>
            </a:graphic>
          </wp:inline>
        </w:drawing>
      </w:r>
    </w:p>
    <w:p w14:paraId="59C9CEE9" w14:textId="77777777" w:rsidR="003E2CB5" w:rsidRDefault="003E2CB5" w:rsidP="003E2CB5">
      <w:pPr>
        <w:ind w:left="0" w:firstLine="0"/>
      </w:pPr>
    </w:p>
    <w:p w14:paraId="2E139E4E" w14:textId="77777777" w:rsidR="003E2CB5" w:rsidRDefault="003E2CB5" w:rsidP="003E2CB5">
      <w:pPr>
        <w:ind w:left="0" w:firstLine="0"/>
      </w:pPr>
      <w:r>
        <w:t>Click once outside the drop-down to close it. Press the Save changes button.</w:t>
      </w:r>
    </w:p>
    <w:p w14:paraId="41ACF220" w14:textId="77777777" w:rsidR="003E2CB5" w:rsidRDefault="003E2CB5" w:rsidP="003E2CB5">
      <w:pPr>
        <w:ind w:left="0" w:firstLine="0"/>
      </w:pPr>
    </w:p>
    <w:p w14:paraId="22D17CA9" w14:textId="77777777" w:rsidR="003E2CB5" w:rsidRDefault="003E2CB5" w:rsidP="003E2CB5">
      <w:pPr>
        <w:ind w:left="0" w:firstLine="0"/>
      </w:pPr>
      <w:r>
        <w:rPr>
          <w:noProof/>
        </w:rPr>
        <w:drawing>
          <wp:inline distT="114300" distB="114300" distL="114300" distR="114300" wp14:anchorId="7961E4F8" wp14:editId="3B9A0830">
            <wp:extent cx="3871643" cy="2229429"/>
            <wp:effectExtent l="25400" t="25400" r="25400" b="25400"/>
            <wp:docPr id="143"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2"/>
                    <a:srcRect/>
                    <a:stretch>
                      <a:fillRect/>
                    </a:stretch>
                  </pic:blipFill>
                  <pic:spPr>
                    <a:xfrm>
                      <a:off x="0" y="0"/>
                      <a:ext cx="3871643" cy="2229429"/>
                    </a:xfrm>
                    <a:prstGeom prst="rect">
                      <a:avLst/>
                    </a:prstGeom>
                    <a:ln w="25400">
                      <a:solidFill>
                        <a:srgbClr val="9747FF"/>
                      </a:solidFill>
                      <a:prstDash val="solid"/>
                    </a:ln>
                  </pic:spPr>
                </pic:pic>
              </a:graphicData>
            </a:graphic>
          </wp:inline>
        </w:drawing>
      </w:r>
    </w:p>
    <w:p w14:paraId="59A81A5D" w14:textId="77777777" w:rsidR="003E2CB5" w:rsidRDefault="003E2CB5" w:rsidP="003E2CB5">
      <w:pPr>
        <w:ind w:left="0" w:firstLine="0"/>
      </w:pPr>
    </w:p>
    <w:p w14:paraId="210839C1" w14:textId="77777777" w:rsidR="003E2CB5" w:rsidRDefault="003E2CB5" w:rsidP="003E2CB5">
      <w:pPr>
        <w:ind w:left="0" w:firstLine="0"/>
      </w:pPr>
      <w:r>
        <w:br w:type="page"/>
      </w:r>
    </w:p>
    <w:p w14:paraId="539C5E07" w14:textId="77777777" w:rsidR="003E2CB5" w:rsidRDefault="003E2CB5" w:rsidP="003E2CB5">
      <w:pPr>
        <w:ind w:left="0" w:firstLine="0"/>
      </w:pPr>
      <w:r>
        <w:lastRenderedPageBreak/>
        <w:t>Notice that the tag is now assigned.</w:t>
      </w:r>
    </w:p>
    <w:p w14:paraId="30D0263C" w14:textId="77777777" w:rsidR="003E2CB5" w:rsidRDefault="003E2CB5" w:rsidP="003E2CB5">
      <w:pPr>
        <w:ind w:left="0" w:firstLine="0"/>
      </w:pPr>
    </w:p>
    <w:p w14:paraId="3C5790A8" w14:textId="77777777" w:rsidR="003E2CB5" w:rsidRDefault="003E2CB5" w:rsidP="003E2CB5">
      <w:pPr>
        <w:ind w:left="0" w:firstLine="0"/>
      </w:pPr>
      <w:r>
        <w:rPr>
          <w:noProof/>
        </w:rPr>
        <w:drawing>
          <wp:inline distT="114300" distB="114300" distL="114300" distR="114300" wp14:anchorId="1F38EA4A" wp14:editId="6580CBFB">
            <wp:extent cx="5943600" cy="368300"/>
            <wp:effectExtent l="25400" t="25400" r="25400" b="25400"/>
            <wp:docPr id="99"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3"/>
                    <a:srcRect/>
                    <a:stretch>
                      <a:fillRect/>
                    </a:stretch>
                  </pic:blipFill>
                  <pic:spPr>
                    <a:xfrm>
                      <a:off x="0" y="0"/>
                      <a:ext cx="5943600" cy="368300"/>
                    </a:xfrm>
                    <a:prstGeom prst="rect">
                      <a:avLst/>
                    </a:prstGeom>
                    <a:ln w="25400">
                      <a:solidFill>
                        <a:srgbClr val="9747FF"/>
                      </a:solidFill>
                      <a:prstDash val="solid"/>
                    </a:ln>
                  </pic:spPr>
                </pic:pic>
              </a:graphicData>
            </a:graphic>
          </wp:inline>
        </w:drawing>
      </w:r>
    </w:p>
    <w:p w14:paraId="0655541A" w14:textId="77777777" w:rsidR="003E2CB5" w:rsidRDefault="003E2CB5" w:rsidP="003E2CB5">
      <w:pPr>
        <w:ind w:left="0" w:firstLine="0"/>
      </w:pPr>
    </w:p>
    <w:p w14:paraId="12881F79" w14:textId="77777777" w:rsidR="003E2CB5" w:rsidRDefault="003E2CB5" w:rsidP="003E2CB5">
      <w:pPr>
        <w:numPr>
          <w:ilvl w:val="0"/>
          <w:numId w:val="6"/>
        </w:numPr>
      </w:pPr>
      <w:r>
        <w:t xml:space="preserve">Using the same procedure, apply the </w:t>
      </w:r>
      <w:proofErr w:type="spellStart"/>
      <w:proofErr w:type="gramStart"/>
      <w:r>
        <w:t>pii.phone</w:t>
      </w:r>
      <w:proofErr w:type="spellEnd"/>
      <w:proofErr w:type="gramEnd"/>
      <w:r>
        <w:t xml:space="preserve"> tag to the </w:t>
      </w:r>
      <w:r>
        <w:rPr>
          <w:rFonts w:ascii="Courier New" w:eastAsia="Courier New" w:hAnsi="Courier New" w:cs="Courier New"/>
        </w:rPr>
        <w:t>phone</w:t>
      </w:r>
      <w:r>
        <w:t xml:space="preserve"> column.</w:t>
      </w:r>
    </w:p>
    <w:p w14:paraId="0B2C1703" w14:textId="77777777" w:rsidR="003E2CB5" w:rsidRDefault="003E2CB5" w:rsidP="003E2CB5">
      <w:pPr>
        <w:numPr>
          <w:ilvl w:val="0"/>
          <w:numId w:val="6"/>
        </w:numPr>
      </w:pPr>
      <w:r>
        <w:t xml:space="preserve">Using the same procedure, apply the </w:t>
      </w:r>
      <w:proofErr w:type="spellStart"/>
      <w:r>
        <w:t>pii</w:t>
      </w:r>
      <w:proofErr w:type="spellEnd"/>
      <w:r>
        <w:t xml:space="preserve"> tag to the </w:t>
      </w:r>
      <w:r>
        <w:rPr>
          <w:rFonts w:ascii="Courier New" w:eastAsia="Courier New" w:hAnsi="Courier New" w:cs="Courier New"/>
        </w:rPr>
        <w:t>name</w:t>
      </w:r>
      <w:r>
        <w:t xml:space="preserve"> column.</w:t>
      </w:r>
    </w:p>
    <w:p w14:paraId="357B8E74" w14:textId="77777777" w:rsidR="003E2CB5" w:rsidRDefault="003E2CB5" w:rsidP="003E2CB5">
      <w:pPr>
        <w:numPr>
          <w:ilvl w:val="0"/>
          <w:numId w:val="6"/>
        </w:numPr>
      </w:pPr>
      <w:r>
        <w:t>Confirm that all 3 tags were assigned correctly.</w:t>
      </w:r>
    </w:p>
    <w:p w14:paraId="6014D31A" w14:textId="77777777" w:rsidR="003E2CB5" w:rsidRDefault="003E2CB5" w:rsidP="003E2CB5">
      <w:pPr>
        <w:ind w:left="0" w:firstLine="0"/>
      </w:pPr>
    </w:p>
    <w:p w14:paraId="19F379EB" w14:textId="77777777" w:rsidR="003E2CB5" w:rsidRDefault="003E2CB5" w:rsidP="003E2CB5">
      <w:pPr>
        <w:ind w:left="0" w:firstLine="0"/>
      </w:pPr>
      <w:r>
        <w:rPr>
          <w:noProof/>
        </w:rPr>
        <w:drawing>
          <wp:inline distT="114300" distB="114300" distL="114300" distR="114300" wp14:anchorId="191E57BE" wp14:editId="3C18DBA8">
            <wp:extent cx="4681538" cy="3000986"/>
            <wp:effectExtent l="25400" t="25400" r="25400" b="25400"/>
            <wp:docPr id="4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
                    <a:srcRect/>
                    <a:stretch>
                      <a:fillRect/>
                    </a:stretch>
                  </pic:blipFill>
                  <pic:spPr>
                    <a:xfrm>
                      <a:off x="0" y="0"/>
                      <a:ext cx="4681538" cy="3000986"/>
                    </a:xfrm>
                    <a:prstGeom prst="rect">
                      <a:avLst/>
                    </a:prstGeom>
                    <a:ln w="25400">
                      <a:solidFill>
                        <a:srgbClr val="9747FF"/>
                      </a:solidFill>
                      <a:prstDash val="solid"/>
                    </a:ln>
                  </pic:spPr>
                </pic:pic>
              </a:graphicData>
            </a:graphic>
          </wp:inline>
        </w:drawing>
      </w:r>
    </w:p>
    <w:p w14:paraId="2C98EE4F" w14:textId="77777777" w:rsidR="003E2CB5" w:rsidRDefault="003E2CB5" w:rsidP="003E2CB5">
      <w:pPr>
        <w:ind w:left="0" w:firstLine="0"/>
      </w:pPr>
    </w:p>
    <w:p w14:paraId="01FB208C"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5</w:t>
      </w:r>
      <w:r>
        <w:rPr>
          <w:rFonts w:ascii="Inter Tight" w:eastAsia="Inter Tight" w:hAnsi="Inter Tight" w:cs="Inter Tight"/>
          <w:sz w:val="28"/>
          <w:szCs w:val="28"/>
        </w:rPr>
        <w:t xml:space="preserve"> - Assign tag to </w:t>
      </w:r>
      <w:r>
        <w:rPr>
          <w:rFonts w:ascii="Courier New" w:eastAsia="Courier New" w:hAnsi="Courier New" w:cs="Courier New"/>
          <w:sz w:val="28"/>
          <w:szCs w:val="28"/>
        </w:rPr>
        <w:t>orders</w:t>
      </w:r>
      <w:r>
        <w:rPr>
          <w:rFonts w:ascii="Inter Tight" w:eastAsia="Inter Tight" w:hAnsi="Inter Tight" w:cs="Inter Tight"/>
          <w:sz w:val="28"/>
          <w:szCs w:val="28"/>
        </w:rPr>
        <w:t xml:space="preserve"> table</w:t>
      </w:r>
    </w:p>
    <w:p w14:paraId="1A1C5827" w14:textId="77777777" w:rsidR="003E2CB5" w:rsidRDefault="003E2CB5" w:rsidP="003E2CB5">
      <w:pPr>
        <w:ind w:left="0" w:firstLine="0"/>
      </w:pPr>
      <w:r>
        <w:t xml:space="preserve">Using the process from Step 4, apply the </w:t>
      </w:r>
      <w:proofErr w:type="spellStart"/>
      <w:proofErr w:type="gramStart"/>
      <w:r>
        <w:t>sales.pricing</w:t>
      </w:r>
      <w:proofErr w:type="spellEnd"/>
      <w:proofErr w:type="gramEnd"/>
      <w:r>
        <w:t xml:space="preserve"> tag to the </w:t>
      </w:r>
      <w:proofErr w:type="spellStart"/>
      <w:r>
        <w:rPr>
          <w:rFonts w:ascii="Courier New" w:eastAsia="Courier New" w:hAnsi="Courier New" w:cs="Courier New"/>
        </w:rPr>
        <w:t>totalprice</w:t>
      </w:r>
      <w:proofErr w:type="spellEnd"/>
      <w:r>
        <w:t xml:space="preserve"> column of the </w:t>
      </w:r>
      <w:r>
        <w:rPr>
          <w:rFonts w:ascii="Courier New" w:eastAsia="Courier New" w:hAnsi="Courier New" w:cs="Courier New"/>
        </w:rPr>
        <w:t>orders</w:t>
      </w:r>
      <w:r>
        <w:t xml:space="preserve"> table. Confirm that the tag was assigned correctly.</w:t>
      </w:r>
    </w:p>
    <w:p w14:paraId="4C6E99F9" w14:textId="77777777" w:rsidR="003E2CB5" w:rsidRDefault="003E2CB5" w:rsidP="003E2CB5">
      <w:pPr>
        <w:ind w:left="0" w:firstLine="0"/>
      </w:pPr>
    </w:p>
    <w:p w14:paraId="4A15D314" w14:textId="77777777" w:rsidR="003E2CB5" w:rsidRDefault="003E2CB5" w:rsidP="003E2CB5">
      <w:pPr>
        <w:ind w:left="0" w:firstLine="0"/>
      </w:pPr>
      <w:r>
        <w:rPr>
          <w:noProof/>
        </w:rPr>
        <w:drawing>
          <wp:inline distT="114300" distB="114300" distL="114300" distR="114300" wp14:anchorId="20AF8863" wp14:editId="090FF4F7">
            <wp:extent cx="5943600" cy="368300"/>
            <wp:effectExtent l="25400" t="25400" r="25400" b="25400"/>
            <wp:docPr id="8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5"/>
                    <a:srcRect/>
                    <a:stretch>
                      <a:fillRect/>
                    </a:stretch>
                  </pic:blipFill>
                  <pic:spPr>
                    <a:xfrm>
                      <a:off x="0" y="0"/>
                      <a:ext cx="5943600" cy="368300"/>
                    </a:xfrm>
                    <a:prstGeom prst="rect">
                      <a:avLst/>
                    </a:prstGeom>
                    <a:ln w="25400">
                      <a:solidFill>
                        <a:srgbClr val="9747FF"/>
                      </a:solidFill>
                      <a:prstDash val="solid"/>
                    </a:ln>
                  </pic:spPr>
                </pic:pic>
              </a:graphicData>
            </a:graphic>
          </wp:inline>
        </w:drawing>
      </w:r>
    </w:p>
    <w:p w14:paraId="424F7624" w14:textId="77777777" w:rsidR="003E2CB5" w:rsidRDefault="003E2CB5" w:rsidP="003E2CB5">
      <w:pPr>
        <w:ind w:left="0" w:firstLine="0"/>
      </w:pPr>
    </w:p>
    <w:p w14:paraId="7D740EAD" w14:textId="77777777" w:rsidR="003E2CB5" w:rsidRDefault="003E2CB5" w:rsidP="003E2CB5">
      <w:pPr>
        <w:ind w:left="0" w:firstLine="0"/>
      </w:pPr>
      <w:r>
        <w:br w:type="page"/>
      </w:r>
    </w:p>
    <w:p w14:paraId="68640D9D"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lastRenderedPageBreak/>
        <w:t xml:space="preserve">Step 6 </w:t>
      </w:r>
      <w:r>
        <w:rPr>
          <w:rFonts w:ascii="Inter Tight" w:eastAsia="Inter Tight" w:hAnsi="Inter Tight" w:cs="Inter Tight"/>
          <w:sz w:val="28"/>
          <w:szCs w:val="28"/>
        </w:rPr>
        <w:t xml:space="preserve">- Grant privileges to </w:t>
      </w:r>
      <w:proofErr w:type="spellStart"/>
      <w:r>
        <w:rPr>
          <w:rFonts w:ascii="Inter Tight" w:eastAsia="Inter Tight" w:hAnsi="Inter Tight" w:cs="Inter Tight"/>
          <w:sz w:val="28"/>
          <w:szCs w:val="28"/>
        </w:rPr>
        <w:t>mktg</w:t>
      </w:r>
      <w:proofErr w:type="spellEnd"/>
      <w:r>
        <w:rPr>
          <w:rFonts w:ascii="Inter Tight" w:eastAsia="Inter Tight" w:hAnsi="Inter Tight" w:cs="Inter Tight"/>
          <w:sz w:val="28"/>
          <w:szCs w:val="28"/>
        </w:rPr>
        <w:t xml:space="preserve"> role</w:t>
      </w:r>
    </w:p>
    <w:p w14:paraId="616B2928" w14:textId="77777777" w:rsidR="003E2CB5" w:rsidRDefault="003E2CB5" w:rsidP="003E2CB5">
      <w:pPr>
        <w:ind w:left="0" w:firstLine="0"/>
      </w:pPr>
      <w:r>
        <w:t xml:space="preserve">Select Catalogs in the left navigation. Under Catalogs, in the middle pane, expand </w:t>
      </w:r>
      <w:r>
        <w:rPr>
          <w:rFonts w:ascii="Courier New" w:eastAsia="Courier New" w:hAnsi="Courier New" w:cs="Courier New"/>
        </w:rPr>
        <w:t>students</w:t>
      </w:r>
      <w:r>
        <w:t xml:space="preserve"> and then </w:t>
      </w:r>
      <w:proofErr w:type="spellStart"/>
      <w:r>
        <w:rPr>
          <w:rFonts w:ascii="Courier New" w:eastAsia="Courier New" w:hAnsi="Courier New" w:cs="Courier New"/>
        </w:rPr>
        <w:t>yourname_sales</w:t>
      </w:r>
      <w:proofErr w:type="spellEnd"/>
      <w:r>
        <w:t xml:space="preserve">. Click on the </w:t>
      </w:r>
      <w:r>
        <w:rPr>
          <w:rFonts w:ascii="Courier New" w:eastAsia="Courier New" w:hAnsi="Courier New" w:cs="Courier New"/>
        </w:rPr>
        <w:t>customer</w:t>
      </w:r>
      <w:r>
        <w:t xml:space="preserve"> table.</w:t>
      </w:r>
    </w:p>
    <w:p w14:paraId="6716DDAA" w14:textId="77777777" w:rsidR="003E2CB5" w:rsidRDefault="003E2CB5" w:rsidP="003E2CB5">
      <w:pPr>
        <w:ind w:left="0" w:firstLine="0"/>
      </w:pPr>
    </w:p>
    <w:p w14:paraId="73429F71" w14:textId="77777777" w:rsidR="003E2CB5" w:rsidRDefault="003E2CB5" w:rsidP="003E2CB5">
      <w:pPr>
        <w:ind w:left="0" w:firstLine="0"/>
      </w:pPr>
      <w:r>
        <w:rPr>
          <w:noProof/>
        </w:rPr>
        <w:drawing>
          <wp:inline distT="114300" distB="114300" distL="114300" distR="114300" wp14:anchorId="443567A5" wp14:editId="4FD5FC75">
            <wp:extent cx="5943600" cy="3149600"/>
            <wp:effectExtent l="25400" t="25400" r="25400" b="25400"/>
            <wp:docPr id="193"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6"/>
                    <a:srcRect/>
                    <a:stretch>
                      <a:fillRect/>
                    </a:stretch>
                  </pic:blipFill>
                  <pic:spPr>
                    <a:xfrm>
                      <a:off x="0" y="0"/>
                      <a:ext cx="5943600" cy="3149600"/>
                    </a:xfrm>
                    <a:prstGeom prst="rect">
                      <a:avLst/>
                    </a:prstGeom>
                    <a:ln w="25400">
                      <a:solidFill>
                        <a:srgbClr val="9747FF"/>
                      </a:solidFill>
                      <a:prstDash val="solid"/>
                    </a:ln>
                  </pic:spPr>
                </pic:pic>
              </a:graphicData>
            </a:graphic>
          </wp:inline>
        </w:drawing>
      </w:r>
    </w:p>
    <w:p w14:paraId="5DEBA657" w14:textId="77777777" w:rsidR="003E2CB5" w:rsidRDefault="003E2CB5" w:rsidP="003E2CB5">
      <w:pPr>
        <w:ind w:left="0" w:firstLine="0"/>
      </w:pPr>
    </w:p>
    <w:p w14:paraId="34592DD9" w14:textId="77777777" w:rsidR="003E2CB5" w:rsidRDefault="003E2CB5" w:rsidP="003E2CB5">
      <w:pPr>
        <w:ind w:left="0" w:firstLine="0"/>
      </w:pPr>
      <w:r>
        <w:t xml:space="preserve">Click on the Privileges tab on the far right of the screen. Click on the Add privileges button that appears, which surfaces the Add privileges dialogue box. </w:t>
      </w:r>
    </w:p>
    <w:p w14:paraId="5C40BA4B" w14:textId="77777777" w:rsidR="003E2CB5" w:rsidRDefault="003E2CB5" w:rsidP="003E2CB5">
      <w:pPr>
        <w:ind w:left="0" w:firstLine="0"/>
      </w:pPr>
    </w:p>
    <w:p w14:paraId="3A37AEA1" w14:textId="77777777" w:rsidR="003E2CB5" w:rsidRDefault="003E2CB5" w:rsidP="003E2CB5">
      <w:pPr>
        <w:ind w:left="0" w:firstLine="0"/>
      </w:pPr>
      <w:r>
        <w:rPr>
          <w:noProof/>
        </w:rPr>
        <w:drawing>
          <wp:inline distT="114300" distB="114300" distL="114300" distR="114300" wp14:anchorId="5F42F456" wp14:editId="26A46D4C">
            <wp:extent cx="5943600" cy="2552700"/>
            <wp:effectExtent l="25400" t="25400" r="25400" b="2540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2552700"/>
                    </a:xfrm>
                    <a:prstGeom prst="rect">
                      <a:avLst/>
                    </a:prstGeom>
                    <a:ln w="25400">
                      <a:solidFill>
                        <a:srgbClr val="9747FF"/>
                      </a:solidFill>
                      <a:prstDash val="solid"/>
                    </a:ln>
                  </pic:spPr>
                </pic:pic>
              </a:graphicData>
            </a:graphic>
          </wp:inline>
        </w:drawing>
      </w:r>
    </w:p>
    <w:p w14:paraId="05333919" w14:textId="77777777" w:rsidR="003E2CB5" w:rsidRDefault="003E2CB5" w:rsidP="003E2CB5">
      <w:pPr>
        <w:ind w:left="0" w:firstLine="0"/>
      </w:pPr>
    </w:p>
    <w:p w14:paraId="1922290F" w14:textId="77777777" w:rsidR="003E2CB5" w:rsidRDefault="003E2CB5" w:rsidP="003E2CB5">
      <w:pPr>
        <w:ind w:left="0" w:firstLine="0"/>
      </w:pPr>
      <w:r>
        <w:br w:type="page"/>
      </w:r>
    </w:p>
    <w:p w14:paraId="4E8DE809" w14:textId="77777777" w:rsidR="003E2CB5" w:rsidRDefault="003E2CB5" w:rsidP="003E2CB5">
      <w:pPr>
        <w:ind w:left="0" w:firstLine="0"/>
      </w:pPr>
      <w:r>
        <w:lastRenderedPageBreak/>
        <w:t xml:space="preserve">Choose the </w:t>
      </w:r>
      <w:proofErr w:type="spellStart"/>
      <w:r>
        <w:t>mktg</w:t>
      </w:r>
      <w:proofErr w:type="spellEnd"/>
      <w:r>
        <w:t xml:space="preserve"> role in the pulldown control. Confirm that the default Allow radio button is selected. </w:t>
      </w:r>
    </w:p>
    <w:p w14:paraId="350B74F7" w14:textId="77777777" w:rsidR="003E2CB5" w:rsidRDefault="003E2CB5" w:rsidP="003E2CB5">
      <w:pPr>
        <w:ind w:left="0" w:firstLine="0"/>
      </w:pPr>
    </w:p>
    <w:p w14:paraId="1392FD74" w14:textId="77777777" w:rsidR="003E2CB5" w:rsidRDefault="003E2CB5" w:rsidP="003E2CB5">
      <w:pPr>
        <w:ind w:left="0" w:firstLine="0"/>
      </w:pPr>
      <w:r>
        <w:rPr>
          <w:noProof/>
        </w:rPr>
        <w:drawing>
          <wp:inline distT="114300" distB="114300" distL="114300" distR="114300" wp14:anchorId="0D01BF39" wp14:editId="1711B38B">
            <wp:extent cx="3195638" cy="1697118"/>
            <wp:effectExtent l="25400" t="25400" r="25400" b="25400"/>
            <wp:docPr id="155"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8"/>
                    <a:srcRect/>
                    <a:stretch>
                      <a:fillRect/>
                    </a:stretch>
                  </pic:blipFill>
                  <pic:spPr>
                    <a:xfrm>
                      <a:off x="0" y="0"/>
                      <a:ext cx="3195638" cy="1697118"/>
                    </a:xfrm>
                    <a:prstGeom prst="rect">
                      <a:avLst/>
                    </a:prstGeom>
                    <a:ln w="25400">
                      <a:solidFill>
                        <a:srgbClr val="9747FF"/>
                      </a:solidFill>
                      <a:prstDash val="solid"/>
                    </a:ln>
                  </pic:spPr>
                </pic:pic>
              </a:graphicData>
            </a:graphic>
          </wp:inline>
        </w:drawing>
      </w:r>
    </w:p>
    <w:p w14:paraId="0911F6D4" w14:textId="77777777" w:rsidR="003E2CB5" w:rsidRDefault="003E2CB5" w:rsidP="003E2CB5">
      <w:pPr>
        <w:ind w:left="0" w:firstLine="0"/>
      </w:pPr>
    </w:p>
    <w:p w14:paraId="1136D286" w14:textId="77777777" w:rsidR="003E2CB5" w:rsidRDefault="003E2CB5" w:rsidP="003E2CB5">
      <w:pPr>
        <w:ind w:left="0" w:firstLine="0"/>
      </w:pPr>
      <w:r>
        <w:t xml:space="preserve">Now it’s time to select the appropriate privileges. You want </w:t>
      </w:r>
      <w:proofErr w:type="gramStart"/>
      <w:r>
        <w:t>to enable</w:t>
      </w:r>
      <w:proofErr w:type="gramEnd"/>
      <w:r>
        <w:t xml:space="preserve"> select rights for this table. </w:t>
      </w:r>
    </w:p>
    <w:p w14:paraId="7F37184C" w14:textId="77777777" w:rsidR="003E2CB5" w:rsidRDefault="003E2CB5" w:rsidP="003E2CB5">
      <w:pPr>
        <w:ind w:left="0" w:firstLine="0"/>
      </w:pPr>
    </w:p>
    <w:p w14:paraId="7FAC0F98" w14:textId="77777777" w:rsidR="003E2CB5" w:rsidRDefault="003E2CB5" w:rsidP="003E2CB5">
      <w:pPr>
        <w:ind w:left="0" w:firstLine="0"/>
      </w:pPr>
      <w:r>
        <w:t>Check the box labeled Select from table and then click the Add privileges button.</w:t>
      </w:r>
    </w:p>
    <w:p w14:paraId="06DF4151" w14:textId="77777777" w:rsidR="003E2CB5" w:rsidRDefault="003E2CB5" w:rsidP="003E2CB5">
      <w:pPr>
        <w:ind w:left="0" w:firstLine="0"/>
      </w:pPr>
    </w:p>
    <w:p w14:paraId="3DD98715" w14:textId="77777777" w:rsidR="003E2CB5" w:rsidRDefault="003E2CB5" w:rsidP="003E2CB5">
      <w:pPr>
        <w:ind w:left="0" w:firstLine="0"/>
      </w:pPr>
      <w:r>
        <w:rPr>
          <w:noProof/>
        </w:rPr>
        <w:drawing>
          <wp:inline distT="114300" distB="114300" distL="114300" distR="114300" wp14:anchorId="1D219A10" wp14:editId="2D2024FD">
            <wp:extent cx="3286125" cy="1702561"/>
            <wp:effectExtent l="25400" t="25400" r="25400" b="25400"/>
            <wp:docPr id="7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9"/>
                    <a:srcRect/>
                    <a:stretch>
                      <a:fillRect/>
                    </a:stretch>
                  </pic:blipFill>
                  <pic:spPr>
                    <a:xfrm>
                      <a:off x="0" y="0"/>
                      <a:ext cx="3286125" cy="1702561"/>
                    </a:xfrm>
                    <a:prstGeom prst="rect">
                      <a:avLst/>
                    </a:prstGeom>
                    <a:ln w="25400">
                      <a:solidFill>
                        <a:srgbClr val="9747FF"/>
                      </a:solidFill>
                      <a:prstDash val="solid"/>
                    </a:ln>
                  </pic:spPr>
                </pic:pic>
              </a:graphicData>
            </a:graphic>
          </wp:inline>
        </w:drawing>
      </w:r>
    </w:p>
    <w:p w14:paraId="5D20157B" w14:textId="77777777" w:rsidR="003E2CB5" w:rsidRDefault="003E2CB5" w:rsidP="003E2CB5">
      <w:pPr>
        <w:ind w:left="0" w:firstLine="0"/>
      </w:pPr>
    </w:p>
    <w:p w14:paraId="32E4FC41" w14:textId="77777777" w:rsidR="003E2CB5" w:rsidRDefault="003E2CB5" w:rsidP="003E2CB5">
      <w:pPr>
        <w:ind w:left="0" w:firstLine="0"/>
      </w:pPr>
      <w:r>
        <w:t xml:space="preserve">You will see a new entry in the Privileges table listing the </w:t>
      </w:r>
      <w:proofErr w:type="spellStart"/>
      <w:r>
        <w:t>hr</w:t>
      </w:r>
      <w:proofErr w:type="spellEnd"/>
      <w:r>
        <w:t xml:space="preserve"> role as Select from table privileges.</w:t>
      </w:r>
    </w:p>
    <w:p w14:paraId="15AE2B06" w14:textId="77777777" w:rsidR="003E2CB5" w:rsidRDefault="003E2CB5" w:rsidP="003E2CB5">
      <w:pPr>
        <w:ind w:left="0" w:firstLine="0"/>
      </w:pPr>
    </w:p>
    <w:p w14:paraId="55B53DC0" w14:textId="77777777" w:rsidR="003E2CB5" w:rsidRDefault="003E2CB5" w:rsidP="003E2CB5">
      <w:pPr>
        <w:ind w:left="0" w:firstLine="0"/>
      </w:pPr>
      <w:r>
        <w:rPr>
          <w:noProof/>
        </w:rPr>
        <w:drawing>
          <wp:inline distT="114300" distB="114300" distL="114300" distR="114300" wp14:anchorId="4537DB32" wp14:editId="0AE0EC7A">
            <wp:extent cx="3462927" cy="1659496"/>
            <wp:effectExtent l="25400" t="25400" r="25400" b="25400"/>
            <wp:docPr id="8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0"/>
                    <a:srcRect/>
                    <a:stretch>
                      <a:fillRect/>
                    </a:stretch>
                  </pic:blipFill>
                  <pic:spPr>
                    <a:xfrm>
                      <a:off x="0" y="0"/>
                      <a:ext cx="3462927" cy="1659496"/>
                    </a:xfrm>
                    <a:prstGeom prst="rect">
                      <a:avLst/>
                    </a:prstGeom>
                    <a:ln w="25400">
                      <a:solidFill>
                        <a:srgbClr val="9747FF"/>
                      </a:solidFill>
                      <a:prstDash val="solid"/>
                    </a:ln>
                  </pic:spPr>
                </pic:pic>
              </a:graphicData>
            </a:graphic>
          </wp:inline>
        </w:drawing>
      </w:r>
    </w:p>
    <w:p w14:paraId="250ECDE9" w14:textId="77777777" w:rsidR="003E2CB5" w:rsidRDefault="003E2CB5" w:rsidP="003E2CB5">
      <w:pPr>
        <w:ind w:left="0" w:firstLine="0"/>
      </w:pPr>
    </w:p>
    <w:p w14:paraId="43FE3158" w14:textId="77777777" w:rsidR="003E2CB5" w:rsidRDefault="003E2CB5" w:rsidP="003E2CB5">
      <w:pPr>
        <w:ind w:left="0" w:firstLine="0"/>
      </w:pPr>
      <w:r>
        <w:t xml:space="preserve">Using the same procedure, grant the same privilege to the </w:t>
      </w:r>
      <w:proofErr w:type="spellStart"/>
      <w:r>
        <w:t>mktg</w:t>
      </w:r>
      <w:proofErr w:type="spellEnd"/>
      <w:r>
        <w:t xml:space="preserve"> role for the </w:t>
      </w:r>
      <w:r>
        <w:rPr>
          <w:rFonts w:ascii="Courier New" w:eastAsia="Courier New" w:hAnsi="Courier New" w:cs="Courier New"/>
        </w:rPr>
        <w:t>orders</w:t>
      </w:r>
      <w:r>
        <w:t xml:space="preserve"> table.</w:t>
      </w:r>
    </w:p>
    <w:p w14:paraId="09B7E4AC" w14:textId="77777777" w:rsidR="003E2CB5" w:rsidRDefault="003E2CB5" w:rsidP="003E2CB5">
      <w:pPr>
        <w:ind w:left="0" w:firstLine="0"/>
      </w:pPr>
    </w:p>
    <w:p w14:paraId="6ECC5CF1"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7</w:t>
      </w:r>
      <w:r>
        <w:rPr>
          <w:rFonts w:ascii="Inter Tight" w:eastAsia="Inter Tight" w:hAnsi="Inter Tight" w:cs="Inter Tight"/>
          <w:sz w:val="28"/>
          <w:szCs w:val="28"/>
        </w:rPr>
        <w:t xml:space="preserve"> - Grant privileges to sales role</w:t>
      </w:r>
    </w:p>
    <w:p w14:paraId="31168E2D" w14:textId="77777777" w:rsidR="003E2CB5" w:rsidRDefault="003E2CB5" w:rsidP="003E2CB5">
      <w:pPr>
        <w:ind w:left="0" w:firstLine="0"/>
      </w:pPr>
      <w:r>
        <w:lastRenderedPageBreak/>
        <w:t xml:space="preserve">Using the process from Step 6, grant the same privilege on the </w:t>
      </w:r>
      <w:r>
        <w:rPr>
          <w:rFonts w:ascii="Courier New" w:eastAsia="Courier New" w:hAnsi="Courier New" w:cs="Courier New"/>
        </w:rPr>
        <w:t>customer</w:t>
      </w:r>
      <w:r>
        <w:t xml:space="preserve"> and </w:t>
      </w:r>
      <w:r>
        <w:rPr>
          <w:rFonts w:ascii="Courier New" w:eastAsia="Courier New" w:hAnsi="Courier New" w:cs="Courier New"/>
        </w:rPr>
        <w:t>orders</w:t>
      </w:r>
      <w:r>
        <w:t xml:space="preserve"> tables to the sales role.</w:t>
      </w:r>
    </w:p>
    <w:p w14:paraId="49591B4E" w14:textId="77777777" w:rsidR="003E2CB5" w:rsidRDefault="003E2CB5" w:rsidP="003E2CB5">
      <w:pPr>
        <w:ind w:left="0" w:firstLine="0"/>
      </w:pPr>
    </w:p>
    <w:p w14:paraId="7A7959B2"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8</w:t>
      </w:r>
      <w:r>
        <w:rPr>
          <w:rFonts w:ascii="Inter Tight" w:eastAsia="Inter Tight" w:hAnsi="Inter Tight" w:cs="Inter Tight"/>
          <w:sz w:val="28"/>
          <w:szCs w:val="28"/>
        </w:rPr>
        <w:t xml:space="preserve"> - Understand existing policies on </w:t>
      </w:r>
      <w:proofErr w:type="spellStart"/>
      <w:r>
        <w:rPr>
          <w:rFonts w:ascii="Inter Tight" w:eastAsia="Inter Tight" w:hAnsi="Inter Tight" w:cs="Inter Tight"/>
          <w:sz w:val="28"/>
          <w:szCs w:val="28"/>
        </w:rPr>
        <w:t>pii</w:t>
      </w:r>
      <w:proofErr w:type="spellEnd"/>
      <w:r>
        <w:rPr>
          <w:rFonts w:ascii="Inter Tight" w:eastAsia="Inter Tight" w:hAnsi="Inter Tight" w:cs="Inter Tight"/>
          <w:sz w:val="28"/>
          <w:szCs w:val="28"/>
        </w:rPr>
        <w:t xml:space="preserve"> and sales tags</w:t>
      </w:r>
    </w:p>
    <w:p w14:paraId="1C73041E" w14:textId="77777777" w:rsidR="003E2CB5" w:rsidRDefault="003E2CB5" w:rsidP="003E2CB5">
      <w:pPr>
        <w:ind w:left="0" w:firstLine="0"/>
      </w:pPr>
      <w:r>
        <w:t xml:space="preserve">An administrator previously established some policies that help control access against the </w:t>
      </w:r>
      <w:proofErr w:type="spellStart"/>
      <w:r>
        <w:t>pii</w:t>
      </w:r>
      <w:proofErr w:type="spellEnd"/>
      <w:r>
        <w:t xml:space="preserve"> and sales tags you applied to your </w:t>
      </w:r>
      <w:r>
        <w:rPr>
          <w:rFonts w:ascii="Courier New" w:eastAsia="Courier New" w:hAnsi="Courier New" w:cs="Courier New"/>
        </w:rPr>
        <w:t>customer</w:t>
      </w:r>
      <w:r>
        <w:t xml:space="preserve"> and </w:t>
      </w:r>
      <w:r>
        <w:rPr>
          <w:rFonts w:ascii="Courier New" w:eastAsia="Courier New" w:hAnsi="Courier New" w:cs="Courier New"/>
        </w:rPr>
        <w:t>orders</w:t>
      </w:r>
      <w:r>
        <w:t xml:space="preserve"> table in Step 4 and Step 5.  </w:t>
      </w:r>
    </w:p>
    <w:p w14:paraId="0371AF85" w14:textId="77777777" w:rsidR="003E2CB5" w:rsidRDefault="003E2CB5" w:rsidP="003E2CB5">
      <w:pPr>
        <w:ind w:left="0" w:firstLine="0"/>
      </w:pPr>
    </w:p>
    <w:p w14:paraId="3B6732C5" w14:textId="77777777" w:rsidR="003E2CB5" w:rsidRDefault="003E2CB5" w:rsidP="003E2CB5">
      <w:pPr>
        <w:ind w:left="0" w:firstLine="0"/>
      </w:pPr>
      <w:r>
        <w:rPr>
          <w:rFonts w:ascii="Inter Tight" w:eastAsia="Inter Tight" w:hAnsi="Inter Tight" w:cs="Inter Tight"/>
          <w:b/>
          <w:bCs/>
        </w:rPr>
        <w:t>Note</w:t>
      </w:r>
      <w:r>
        <w:t xml:space="preserve">: this step </w:t>
      </w:r>
      <w:proofErr w:type="gramStart"/>
      <w:r>
        <w:t>is showing</w:t>
      </w:r>
      <w:proofErr w:type="gramEnd"/>
      <w:r>
        <w:t xml:space="preserve"> you what those configurations would look like if you had </w:t>
      </w:r>
      <w:proofErr w:type="gramStart"/>
      <w:r>
        <w:t>permissions</w:t>
      </w:r>
      <w:proofErr w:type="gramEnd"/>
      <w:r>
        <w:t xml:space="preserve"> to edit them.</w:t>
      </w:r>
    </w:p>
    <w:p w14:paraId="011384EA" w14:textId="77777777" w:rsidR="003E2CB5" w:rsidRDefault="003E2CB5" w:rsidP="003E2CB5">
      <w:pPr>
        <w:ind w:left="0" w:firstLine="0"/>
      </w:pPr>
    </w:p>
    <w:p w14:paraId="64DEB436" w14:textId="77777777" w:rsidR="003E2CB5" w:rsidRDefault="003E2CB5" w:rsidP="003E2CB5">
      <w:pPr>
        <w:ind w:left="0" w:firstLine="0"/>
      </w:pPr>
      <w:r>
        <w:t xml:space="preserve">An access control policy was created and named </w:t>
      </w:r>
      <w:proofErr w:type="spellStart"/>
      <w:r>
        <w:t>deny_pii</w:t>
      </w:r>
      <w:proofErr w:type="spellEnd"/>
      <w:r>
        <w:t>.</w:t>
      </w:r>
    </w:p>
    <w:p w14:paraId="4EB46617" w14:textId="77777777" w:rsidR="003E2CB5" w:rsidRDefault="003E2CB5" w:rsidP="003E2CB5">
      <w:pPr>
        <w:ind w:left="0" w:firstLine="0"/>
      </w:pPr>
    </w:p>
    <w:p w14:paraId="79BD69ED" w14:textId="77777777" w:rsidR="003E2CB5" w:rsidRDefault="003E2CB5" w:rsidP="003E2CB5">
      <w:pPr>
        <w:ind w:left="0" w:firstLine="0"/>
      </w:pPr>
      <w:r>
        <w:rPr>
          <w:noProof/>
        </w:rPr>
        <w:drawing>
          <wp:inline distT="114300" distB="114300" distL="114300" distR="114300" wp14:anchorId="71DCB997" wp14:editId="3BC8DBAE">
            <wp:extent cx="5943600" cy="1308100"/>
            <wp:effectExtent l="25400" t="25400" r="25400" b="25400"/>
            <wp:docPr id="147"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21"/>
                    <a:srcRect/>
                    <a:stretch>
                      <a:fillRect/>
                    </a:stretch>
                  </pic:blipFill>
                  <pic:spPr>
                    <a:xfrm>
                      <a:off x="0" y="0"/>
                      <a:ext cx="5943600" cy="1308100"/>
                    </a:xfrm>
                    <a:prstGeom prst="rect">
                      <a:avLst/>
                    </a:prstGeom>
                    <a:ln w="25400">
                      <a:solidFill>
                        <a:srgbClr val="9747FF"/>
                      </a:solidFill>
                      <a:prstDash val="solid"/>
                    </a:ln>
                  </pic:spPr>
                </pic:pic>
              </a:graphicData>
            </a:graphic>
          </wp:inline>
        </w:drawing>
      </w:r>
    </w:p>
    <w:p w14:paraId="7295A6AD" w14:textId="77777777" w:rsidR="003E2CB5" w:rsidRDefault="003E2CB5" w:rsidP="003E2CB5">
      <w:pPr>
        <w:ind w:left="0" w:firstLine="0"/>
      </w:pPr>
    </w:p>
    <w:p w14:paraId="7228252B" w14:textId="77777777" w:rsidR="003E2CB5" w:rsidRDefault="003E2CB5" w:rsidP="003E2CB5">
      <w:pPr>
        <w:ind w:left="0" w:firstLine="0"/>
      </w:pPr>
      <w:r>
        <w:t xml:space="preserve">It is applicable for the entire </w:t>
      </w:r>
      <w:proofErr w:type="gramStart"/>
      <w:r>
        <w:t>students</w:t>
      </w:r>
      <w:proofErr w:type="gramEnd"/>
      <w:r>
        <w:t xml:space="preserve"> catalog.</w:t>
      </w:r>
    </w:p>
    <w:p w14:paraId="0926D93C" w14:textId="77777777" w:rsidR="003E2CB5" w:rsidRDefault="003E2CB5" w:rsidP="003E2CB5">
      <w:pPr>
        <w:ind w:left="0" w:firstLine="0"/>
      </w:pPr>
    </w:p>
    <w:p w14:paraId="32689AF4" w14:textId="77777777" w:rsidR="003E2CB5" w:rsidRDefault="003E2CB5" w:rsidP="003E2CB5">
      <w:pPr>
        <w:ind w:left="0" w:firstLine="0"/>
      </w:pPr>
      <w:r>
        <w:rPr>
          <w:noProof/>
        </w:rPr>
        <w:drawing>
          <wp:inline distT="114300" distB="114300" distL="114300" distR="114300" wp14:anchorId="23A06593" wp14:editId="5B657731">
            <wp:extent cx="5943600" cy="1092200"/>
            <wp:effectExtent l="25400" t="25400" r="25400" b="25400"/>
            <wp:docPr id="13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22"/>
                    <a:srcRect/>
                    <a:stretch>
                      <a:fillRect/>
                    </a:stretch>
                  </pic:blipFill>
                  <pic:spPr>
                    <a:xfrm>
                      <a:off x="0" y="0"/>
                      <a:ext cx="5943600" cy="1092200"/>
                    </a:xfrm>
                    <a:prstGeom prst="rect">
                      <a:avLst/>
                    </a:prstGeom>
                    <a:ln w="25400">
                      <a:solidFill>
                        <a:srgbClr val="9747FF"/>
                      </a:solidFill>
                      <a:prstDash val="solid"/>
                    </a:ln>
                  </pic:spPr>
                </pic:pic>
              </a:graphicData>
            </a:graphic>
          </wp:inline>
        </w:drawing>
      </w:r>
    </w:p>
    <w:p w14:paraId="720D5968" w14:textId="77777777" w:rsidR="003E2CB5" w:rsidRDefault="003E2CB5" w:rsidP="003E2CB5">
      <w:pPr>
        <w:ind w:left="0" w:firstLine="0"/>
      </w:pPr>
    </w:p>
    <w:p w14:paraId="052BD1A9" w14:textId="77777777" w:rsidR="003E2CB5" w:rsidRDefault="003E2CB5" w:rsidP="003E2CB5">
      <w:pPr>
        <w:ind w:left="0" w:firstLine="0"/>
      </w:pPr>
      <w:r>
        <w:t xml:space="preserve">The policy is aligned to any tag that is nested under the </w:t>
      </w:r>
      <w:proofErr w:type="spellStart"/>
      <w:r>
        <w:t>pii</w:t>
      </w:r>
      <w:proofErr w:type="spellEnd"/>
      <w:r>
        <w:t xml:space="preserve"> tag.</w:t>
      </w:r>
    </w:p>
    <w:p w14:paraId="7D170301" w14:textId="77777777" w:rsidR="003E2CB5" w:rsidRDefault="003E2CB5" w:rsidP="003E2CB5">
      <w:pPr>
        <w:ind w:left="0" w:firstLine="0"/>
      </w:pPr>
    </w:p>
    <w:p w14:paraId="76DB298F" w14:textId="77777777" w:rsidR="003E2CB5" w:rsidRDefault="003E2CB5" w:rsidP="003E2CB5">
      <w:pPr>
        <w:ind w:left="0" w:firstLine="0"/>
      </w:pPr>
      <w:r>
        <w:rPr>
          <w:noProof/>
        </w:rPr>
        <w:drawing>
          <wp:inline distT="114300" distB="114300" distL="114300" distR="114300" wp14:anchorId="5E9A74E1" wp14:editId="6682D306">
            <wp:extent cx="5943600" cy="977900"/>
            <wp:effectExtent l="25400" t="25400" r="25400" b="25400"/>
            <wp:docPr id="9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3"/>
                    <a:srcRect/>
                    <a:stretch>
                      <a:fillRect/>
                    </a:stretch>
                  </pic:blipFill>
                  <pic:spPr>
                    <a:xfrm>
                      <a:off x="0" y="0"/>
                      <a:ext cx="5943600" cy="977900"/>
                    </a:xfrm>
                    <a:prstGeom prst="rect">
                      <a:avLst/>
                    </a:prstGeom>
                    <a:ln w="25400">
                      <a:solidFill>
                        <a:srgbClr val="9747FF"/>
                      </a:solidFill>
                      <a:prstDash val="solid"/>
                    </a:ln>
                  </pic:spPr>
                </pic:pic>
              </a:graphicData>
            </a:graphic>
          </wp:inline>
        </w:drawing>
      </w:r>
    </w:p>
    <w:p w14:paraId="50D637E0" w14:textId="77777777" w:rsidR="003E2CB5" w:rsidRDefault="003E2CB5" w:rsidP="003E2CB5">
      <w:pPr>
        <w:ind w:left="0" w:firstLine="0"/>
      </w:pPr>
    </w:p>
    <w:p w14:paraId="452A7FFD" w14:textId="77777777" w:rsidR="003E2CB5" w:rsidRDefault="003E2CB5" w:rsidP="003E2CB5">
      <w:pPr>
        <w:ind w:left="0" w:firstLine="0"/>
      </w:pPr>
      <w:r>
        <w:rPr>
          <w:rFonts w:ascii="Inter Tight" w:eastAsia="Inter Tight" w:hAnsi="Inter Tight" w:cs="Inter Tight"/>
          <w:b/>
          <w:bCs/>
        </w:rPr>
        <w:t>Note</w:t>
      </w:r>
      <w:r>
        <w:t xml:space="preserve">: </w:t>
      </w:r>
      <w:proofErr w:type="spellStart"/>
      <w:r>
        <w:rPr>
          <w:rFonts w:ascii="Courier New" w:eastAsia="Courier New" w:hAnsi="Courier New" w:cs="Courier New"/>
        </w:rPr>
        <w:t>has_tag</w:t>
      </w:r>
      <w:proofErr w:type="spellEnd"/>
      <w:r>
        <w:rPr>
          <w:rFonts w:ascii="Courier New" w:eastAsia="Courier New" w:hAnsi="Courier New" w:cs="Courier New"/>
        </w:rPr>
        <w:t>(</w:t>
      </w:r>
      <w:proofErr w:type="spellStart"/>
      <w:proofErr w:type="gramStart"/>
      <w:r>
        <w:rPr>
          <w:rFonts w:ascii="Courier New" w:eastAsia="Courier New" w:hAnsi="Courier New" w:cs="Courier New"/>
        </w:rPr>
        <w:t>pii</w:t>
      </w:r>
      <w:proofErr w:type="spellEnd"/>
      <w:r>
        <w:rPr>
          <w:rFonts w:ascii="Courier New" w:eastAsia="Courier New" w:hAnsi="Courier New" w:cs="Courier New"/>
        </w:rPr>
        <w:t>.*</w:t>
      </w:r>
      <w:proofErr w:type="gramEnd"/>
      <w:r>
        <w:rPr>
          <w:rFonts w:ascii="Courier New" w:eastAsia="Courier New" w:hAnsi="Courier New" w:cs="Courier New"/>
        </w:rPr>
        <w:t>)</w:t>
      </w:r>
      <w:r>
        <w:t xml:space="preserve"> will only match nested tags (ex: </w:t>
      </w:r>
      <w:proofErr w:type="spellStart"/>
      <w:proofErr w:type="gramStart"/>
      <w:r>
        <w:t>pii.phone</w:t>
      </w:r>
      <w:proofErr w:type="spellEnd"/>
      <w:proofErr w:type="gramEnd"/>
      <w:r>
        <w:t xml:space="preserve"> or </w:t>
      </w:r>
      <w:proofErr w:type="spellStart"/>
      <w:proofErr w:type="gramStart"/>
      <w:r>
        <w:t>pii.address</w:t>
      </w:r>
      <w:proofErr w:type="spellEnd"/>
      <w:proofErr w:type="gramEnd"/>
      <w:r>
        <w:t xml:space="preserve">) and will not match the parent tag.  Conversely, </w:t>
      </w:r>
      <w:proofErr w:type="spellStart"/>
      <w:r>
        <w:rPr>
          <w:rFonts w:ascii="Courier New" w:eastAsia="Courier New" w:hAnsi="Courier New" w:cs="Courier New"/>
        </w:rPr>
        <w:t>has_tag</w:t>
      </w:r>
      <w:proofErr w:type="spellEnd"/>
      <w:r>
        <w:rPr>
          <w:rFonts w:ascii="Courier New" w:eastAsia="Courier New" w:hAnsi="Courier New" w:cs="Courier New"/>
        </w:rPr>
        <w:t>(</w:t>
      </w:r>
      <w:proofErr w:type="spellStart"/>
      <w:r>
        <w:rPr>
          <w:rFonts w:ascii="Courier New" w:eastAsia="Courier New" w:hAnsi="Courier New" w:cs="Courier New"/>
        </w:rPr>
        <w:t>pii</w:t>
      </w:r>
      <w:proofErr w:type="spellEnd"/>
      <w:r>
        <w:rPr>
          <w:rFonts w:ascii="Courier New" w:eastAsia="Courier New" w:hAnsi="Courier New" w:cs="Courier New"/>
        </w:rPr>
        <w:t>)</w:t>
      </w:r>
      <w:r>
        <w:t xml:space="preserve"> will only match the parent tag (ex: </w:t>
      </w:r>
      <w:proofErr w:type="spellStart"/>
      <w:r>
        <w:t>pii</w:t>
      </w:r>
      <w:proofErr w:type="spellEnd"/>
      <w:r>
        <w:t xml:space="preserve">) and will not match any of the nested tags.  If you wanted to match both the parent tag and the nested tags, you would use the following; </w:t>
      </w:r>
      <w:proofErr w:type="spellStart"/>
      <w:r>
        <w:rPr>
          <w:rFonts w:ascii="Courier New" w:eastAsia="Courier New" w:hAnsi="Courier New" w:cs="Courier New"/>
        </w:rPr>
        <w:t>has_tag</w:t>
      </w:r>
      <w:proofErr w:type="spellEnd"/>
      <w:r>
        <w:rPr>
          <w:rFonts w:ascii="Courier New" w:eastAsia="Courier New" w:hAnsi="Courier New" w:cs="Courier New"/>
        </w:rPr>
        <w:t>(</w:t>
      </w:r>
      <w:proofErr w:type="spellStart"/>
      <w:r>
        <w:rPr>
          <w:rFonts w:ascii="Courier New" w:eastAsia="Courier New" w:hAnsi="Courier New" w:cs="Courier New"/>
        </w:rPr>
        <w:t>pii</w:t>
      </w:r>
      <w:proofErr w:type="spellEnd"/>
      <w:r>
        <w:rPr>
          <w:rFonts w:ascii="Courier New" w:eastAsia="Courier New" w:hAnsi="Courier New" w:cs="Courier New"/>
        </w:rPr>
        <w:t xml:space="preserve">) OR </w:t>
      </w:r>
      <w:proofErr w:type="spellStart"/>
      <w:r>
        <w:rPr>
          <w:rFonts w:ascii="Courier New" w:eastAsia="Courier New" w:hAnsi="Courier New" w:cs="Courier New"/>
        </w:rPr>
        <w:t>has_tag</w:t>
      </w:r>
      <w:proofErr w:type="spellEnd"/>
      <w:r>
        <w:rPr>
          <w:rFonts w:ascii="Courier New" w:eastAsia="Courier New" w:hAnsi="Courier New" w:cs="Courier New"/>
        </w:rPr>
        <w:t>(</w:t>
      </w:r>
      <w:proofErr w:type="spellStart"/>
      <w:proofErr w:type="gramStart"/>
      <w:r>
        <w:rPr>
          <w:rFonts w:ascii="Courier New" w:eastAsia="Courier New" w:hAnsi="Courier New" w:cs="Courier New"/>
        </w:rPr>
        <w:t>pii</w:t>
      </w:r>
      <w:proofErr w:type="spellEnd"/>
      <w:r>
        <w:rPr>
          <w:rFonts w:ascii="Courier New" w:eastAsia="Courier New" w:hAnsi="Courier New" w:cs="Courier New"/>
        </w:rPr>
        <w:t>.*</w:t>
      </w:r>
      <w:proofErr w:type="gramEnd"/>
      <w:r>
        <w:rPr>
          <w:rFonts w:ascii="Courier New" w:eastAsia="Courier New" w:hAnsi="Courier New" w:cs="Courier New"/>
        </w:rPr>
        <w:t>)</w:t>
      </w:r>
      <w:r>
        <w:t>.</w:t>
      </w:r>
    </w:p>
    <w:p w14:paraId="0A7CF12B" w14:textId="77777777" w:rsidR="003E2CB5" w:rsidRDefault="003E2CB5" w:rsidP="003E2CB5">
      <w:pPr>
        <w:ind w:left="0" w:firstLine="0"/>
      </w:pPr>
    </w:p>
    <w:p w14:paraId="763CB371" w14:textId="77777777" w:rsidR="003E2CB5" w:rsidRDefault="003E2CB5" w:rsidP="003E2CB5">
      <w:pPr>
        <w:ind w:left="0" w:firstLine="0"/>
      </w:pPr>
      <w:r>
        <w:t>The policy prevents read access to items that have tags aligned with the Matching expression.</w:t>
      </w:r>
    </w:p>
    <w:p w14:paraId="11BCF86E" w14:textId="77777777" w:rsidR="003E2CB5" w:rsidRDefault="003E2CB5" w:rsidP="003E2CB5">
      <w:pPr>
        <w:ind w:left="0" w:firstLine="0"/>
      </w:pPr>
    </w:p>
    <w:p w14:paraId="1993498A" w14:textId="77777777" w:rsidR="003E2CB5" w:rsidRDefault="003E2CB5" w:rsidP="003E2CB5">
      <w:pPr>
        <w:ind w:left="0" w:firstLine="0"/>
      </w:pPr>
      <w:r>
        <w:rPr>
          <w:noProof/>
        </w:rPr>
        <w:drawing>
          <wp:inline distT="114300" distB="114300" distL="114300" distR="114300" wp14:anchorId="43E66D9D" wp14:editId="7A07F11B">
            <wp:extent cx="3933825" cy="912441"/>
            <wp:effectExtent l="25400" t="25400" r="25400" b="25400"/>
            <wp:docPr id="142"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4"/>
                    <a:srcRect/>
                    <a:stretch>
                      <a:fillRect/>
                    </a:stretch>
                  </pic:blipFill>
                  <pic:spPr>
                    <a:xfrm>
                      <a:off x="0" y="0"/>
                      <a:ext cx="3933825" cy="912441"/>
                    </a:xfrm>
                    <a:prstGeom prst="rect">
                      <a:avLst/>
                    </a:prstGeom>
                    <a:ln w="25400">
                      <a:solidFill>
                        <a:srgbClr val="9747FF"/>
                      </a:solidFill>
                      <a:prstDash val="solid"/>
                    </a:ln>
                  </pic:spPr>
                </pic:pic>
              </a:graphicData>
            </a:graphic>
          </wp:inline>
        </w:drawing>
      </w:r>
    </w:p>
    <w:p w14:paraId="4278E1BD" w14:textId="77777777" w:rsidR="003E2CB5" w:rsidRDefault="003E2CB5" w:rsidP="003E2CB5">
      <w:pPr>
        <w:ind w:left="0" w:firstLine="0"/>
      </w:pPr>
    </w:p>
    <w:p w14:paraId="3278E8C0" w14:textId="77777777" w:rsidR="003E2CB5" w:rsidRDefault="003E2CB5" w:rsidP="003E2CB5">
      <w:pPr>
        <w:ind w:left="0" w:firstLine="0"/>
      </w:pPr>
      <w:r>
        <w:t xml:space="preserve">This policy is bound to a role with the same name; </w:t>
      </w:r>
      <w:proofErr w:type="spellStart"/>
      <w:r>
        <w:t>deny_pii</w:t>
      </w:r>
      <w:proofErr w:type="spellEnd"/>
      <w:r>
        <w:t xml:space="preserve">.  That role has been added to the sales and </w:t>
      </w:r>
      <w:proofErr w:type="spellStart"/>
      <w:r>
        <w:t>mktg</w:t>
      </w:r>
      <w:proofErr w:type="spellEnd"/>
      <w:r>
        <w:t xml:space="preserve"> roles </w:t>
      </w:r>
      <w:proofErr w:type="gramStart"/>
      <w:r>
        <w:t>in order for</w:t>
      </w:r>
      <w:proofErr w:type="gramEnd"/>
      <w:r>
        <w:t xml:space="preserve"> the tag-based policy to be complete.</w:t>
      </w:r>
    </w:p>
    <w:p w14:paraId="6385E677" w14:textId="77777777" w:rsidR="003E2CB5" w:rsidRDefault="003E2CB5" w:rsidP="003E2CB5">
      <w:pPr>
        <w:ind w:left="0" w:firstLine="0"/>
      </w:pPr>
    </w:p>
    <w:p w14:paraId="22E73F78" w14:textId="77777777" w:rsidR="003E2CB5" w:rsidRDefault="003E2CB5" w:rsidP="003E2CB5">
      <w:pPr>
        <w:ind w:left="0" w:firstLine="0"/>
      </w:pPr>
      <w:r>
        <w:rPr>
          <w:noProof/>
        </w:rPr>
        <w:drawing>
          <wp:inline distT="114300" distB="114300" distL="114300" distR="114300" wp14:anchorId="1DB9872E" wp14:editId="7183B89D">
            <wp:extent cx="2434873" cy="2956632"/>
            <wp:effectExtent l="25400" t="25400" r="25400" b="25400"/>
            <wp:docPr id="167"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25"/>
                    <a:srcRect/>
                    <a:stretch>
                      <a:fillRect/>
                    </a:stretch>
                  </pic:blipFill>
                  <pic:spPr>
                    <a:xfrm>
                      <a:off x="0" y="0"/>
                      <a:ext cx="2434873" cy="2956632"/>
                    </a:xfrm>
                    <a:prstGeom prst="rect">
                      <a:avLst/>
                    </a:prstGeom>
                    <a:ln w="25400">
                      <a:solidFill>
                        <a:srgbClr val="9747FF"/>
                      </a:solidFill>
                      <a:prstDash val="solid"/>
                    </a:ln>
                  </pic:spPr>
                </pic:pic>
              </a:graphicData>
            </a:graphic>
          </wp:inline>
        </w:drawing>
      </w:r>
      <w:r>
        <w:t xml:space="preserve">   </w:t>
      </w:r>
      <w:r>
        <w:rPr>
          <w:noProof/>
        </w:rPr>
        <w:drawing>
          <wp:inline distT="114300" distB="114300" distL="114300" distR="114300" wp14:anchorId="654E551F" wp14:editId="09246A4B">
            <wp:extent cx="1708219" cy="2950561"/>
            <wp:effectExtent l="25400" t="25400" r="25400" b="25400"/>
            <wp:docPr id="180"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26"/>
                    <a:srcRect/>
                    <a:stretch>
                      <a:fillRect/>
                    </a:stretch>
                  </pic:blipFill>
                  <pic:spPr>
                    <a:xfrm>
                      <a:off x="0" y="0"/>
                      <a:ext cx="1708219" cy="2950561"/>
                    </a:xfrm>
                    <a:prstGeom prst="rect">
                      <a:avLst/>
                    </a:prstGeom>
                    <a:ln w="25400">
                      <a:solidFill>
                        <a:srgbClr val="9747FF"/>
                      </a:solidFill>
                      <a:prstDash val="solid"/>
                    </a:ln>
                  </pic:spPr>
                </pic:pic>
              </a:graphicData>
            </a:graphic>
          </wp:inline>
        </w:drawing>
      </w:r>
    </w:p>
    <w:p w14:paraId="1C7AA913" w14:textId="77777777" w:rsidR="003E2CB5" w:rsidRDefault="003E2CB5" w:rsidP="003E2CB5">
      <w:pPr>
        <w:ind w:left="0" w:firstLine="0"/>
      </w:pPr>
    </w:p>
    <w:p w14:paraId="28B50682" w14:textId="77777777" w:rsidR="003E2CB5" w:rsidRDefault="003E2CB5" w:rsidP="003E2CB5">
      <w:pPr>
        <w:ind w:left="0" w:firstLine="0"/>
      </w:pPr>
      <w:r>
        <w:br w:type="page"/>
      </w:r>
    </w:p>
    <w:p w14:paraId="43C78371" w14:textId="77777777" w:rsidR="003E2CB5" w:rsidRDefault="003E2CB5" w:rsidP="003E2CB5">
      <w:pPr>
        <w:ind w:left="0" w:firstLine="0"/>
      </w:pPr>
      <w:r>
        <w:lastRenderedPageBreak/>
        <w:t xml:space="preserve">Another role with a similar policy, both named </w:t>
      </w:r>
      <w:proofErr w:type="spellStart"/>
      <w:r>
        <w:t>deny_pricing_data</w:t>
      </w:r>
      <w:proofErr w:type="spellEnd"/>
      <w:r>
        <w:t>, is present that has the following Matching expression.</w:t>
      </w:r>
    </w:p>
    <w:p w14:paraId="580A5433" w14:textId="77777777" w:rsidR="003E2CB5" w:rsidRDefault="003E2CB5" w:rsidP="003E2CB5">
      <w:pPr>
        <w:ind w:left="0" w:firstLine="0"/>
      </w:pPr>
    </w:p>
    <w:p w14:paraId="1F4D13AD" w14:textId="77777777" w:rsidR="003E2CB5" w:rsidRDefault="003E2CB5" w:rsidP="003E2CB5">
      <w:pPr>
        <w:ind w:left="0" w:firstLine="0"/>
      </w:pPr>
      <w:r>
        <w:rPr>
          <w:noProof/>
        </w:rPr>
        <w:drawing>
          <wp:inline distT="114300" distB="114300" distL="114300" distR="114300" wp14:anchorId="550E8587" wp14:editId="2925746B">
            <wp:extent cx="4014788" cy="1105393"/>
            <wp:effectExtent l="25400" t="25400" r="25400" b="25400"/>
            <wp:docPr id="91"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7"/>
                    <a:srcRect/>
                    <a:stretch>
                      <a:fillRect/>
                    </a:stretch>
                  </pic:blipFill>
                  <pic:spPr>
                    <a:xfrm>
                      <a:off x="0" y="0"/>
                      <a:ext cx="4014788" cy="1105393"/>
                    </a:xfrm>
                    <a:prstGeom prst="rect">
                      <a:avLst/>
                    </a:prstGeom>
                    <a:ln w="25400">
                      <a:solidFill>
                        <a:srgbClr val="9747FF"/>
                      </a:solidFill>
                      <a:prstDash val="solid"/>
                    </a:ln>
                  </pic:spPr>
                </pic:pic>
              </a:graphicData>
            </a:graphic>
          </wp:inline>
        </w:drawing>
      </w:r>
    </w:p>
    <w:p w14:paraId="6AF8A3F2" w14:textId="77777777" w:rsidR="003E2CB5" w:rsidRDefault="003E2CB5" w:rsidP="003E2CB5">
      <w:pPr>
        <w:ind w:left="0" w:firstLine="0"/>
      </w:pPr>
    </w:p>
    <w:p w14:paraId="5FB65B6C" w14:textId="77777777" w:rsidR="003E2CB5" w:rsidRDefault="003E2CB5" w:rsidP="003E2CB5">
      <w:pPr>
        <w:ind w:left="0" w:firstLine="0"/>
      </w:pPr>
      <w:r>
        <w:t xml:space="preserve">Based on the earlier explanation, this policy is configured to only consider the pricing tag that is nested under the sales tag.  Neither the parent tag, </w:t>
      </w:r>
      <w:proofErr w:type="gramStart"/>
      <w:r>
        <w:t>or</w:t>
      </w:r>
      <w:proofErr w:type="gramEnd"/>
      <w:r>
        <w:t xml:space="preserve"> any other nested tag, matches.</w:t>
      </w:r>
    </w:p>
    <w:p w14:paraId="71DE1646" w14:textId="77777777" w:rsidR="003E2CB5" w:rsidRDefault="003E2CB5" w:rsidP="003E2CB5">
      <w:pPr>
        <w:ind w:left="0" w:firstLine="0"/>
      </w:pPr>
    </w:p>
    <w:p w14:paraId="700965AD" w14:textId="77777777" w:rsidR="003E2CB5" w:rsidRDefault="003E2CB5" w:rsidP="003E2CB5">
      <w:pPr>
        <w:ind w:left="0" w:firstLine="0"/>
      </w:pPr>
      <w:r>
        <w:t xml:space="preserve">This role has only been added to the </w:t>
      </w:r>
      <w:proofErr w:type="spellStart"/>
      <w:r>
        <w:t>mktg</w:t>
      </w:r>
      <w:proofErr w:type="spellEnd"/>
      <w:r>
        <w:t xml:space="preserve"> role in addition to the earlier role.</w:t>
      </w:r>
    </w:p>
    <w:p w14:paraId="338E8D91" w14:textId="77777777" w:rsidR="003E2CB5" w:rsidRDefault="003E2CB5" w:rsidP="003E2CB5">
      <w:pPr>
        <w:ind w:left="0" w:firstLine="0"/>
      </w:pPr>
    </w:p>
    <w:p w14:paraId="7ED9C6EB" w14:textId="77777777" w:rsidR="003E2CB5" w:rsidRDefault="003E2CB5" w:rsidP="003E2CB5">
      <w:pPr>
        <w:ind w:left="0" w:firstLine="0"/>
      </w:pPr>
      <w:r>
        <w:rPr>
          <w:noProof/>
        </w:rPr>
        <w:drawing>
          <wp:inline distT="114300" distB="114300" distL="114300" distR="114300" wp14:anchorId="1CF007B0" wp14:editId="3F63A41C">
            <wp:extent cx="1608401" cy="3328830"/>
            <wp:effectExtent l="25400" t="25400" r="25400" b="2540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1608401" cy="3328830"/>
                    </a:xfrm>
                    <a:prstGeom prst="rect">
                      <a:avLst/>
                    </a:prstGeom>
                    <a:ln w="25400">
                      <a:solidFill>
                        <a:srgbClr val="9747FF"/>
                      </a:solidFill>
                      <a:prstDash val="solid"/>
                    </a:ln>
                  </pic:spPr>
                </pic:pic>
              </a:graphicData>
            </a:graphic>
          </wp:inline>
        </w:drawing>
      </w:r>
    </w:p>
    <w:p w14:paraId="03B11E02" w14:textId="77777777" w:rsidR="003E2CB5" w:rsidRDefault="003E2CB5" w:rsidP="003E2CB5">
      <w:pPr>
        <w:ind w:left="0" w:firstLine="0"/>
      </w:pPr>
    </w:p>
    <w:p w14:paraId="3CD8F749"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9</w:t>
      </w:r>
      <w:r>
        <w:rPr>
          <w:rFonts w:ascii="Inter Tight" w:eastAsia="Inter Tight" w:hAnsi="Inter Tight" w:cs="Inter Tight"/>
          <w:sz w:val="28"/>
          <w:szCs w:val="28"/>
        </w:rPr>
        <w:t xml:space="preserve"> - Verify sales role’s privileges</w:t>
      </w:r>
    </w:p>
    <w:p w14:paraId="6A938D13" w14:textId="77777777" w:rsidR="003E2CB5" w:rsidRDefault="003E2CB5" w:rsidP="003E2CB5">
      <w:pPr>
        <w:ind w:left="0" w:firstLine="0"/>
      </w:pPr>
      <w:r>
        <w:t xml:space="preserve">The prior step declares that the sales role was denied access to the </w:t>
      </w:r>
      <w:r>
        <w:rPr>
          <w:rFonts w:ascii="Courier New" w:eastAsia="Courier New" w:hAnsi="Courier New" w:cs="Courier New"/>
        </w:rPr>
        <w:t>address</w:t>
      </w:r>
      <w:r>
        <w:t xml:space="preserve"> and </w:t>
      </w:r>
      <w:r>
        <w:rPr>
          <w:rFonts w:ascii="Courier New" w:eastAsia="Courier New" w:hAnsi="Courier New" w:cs="Courier New"/>
        </w:rPr>
        <w:t>phone</w:t>
      </w:r>
      <w:r>
        <w:t xml:space="preserve"> columns in the </w:t>
      </w:r>
      <w:r>
        <w:rPr>
          <w:rFonts w:ascii="Courier New" w:eastAsia="Courier New" w:hAnsi="Courier New" w:cs="Courier New"/>
        </w:rPr>
        <w:t>customer</w:t>
      </w:r>
      <w:r>
        <w:t xml:space="preserve"> table. No policies were established against the </w:t>
      </w:r>
      <w:r>
        <w:rPr>
          <w:rFonts w:ascii="Courier New" w:eastAsia="Courier New" w:hAnsi="Courier New" w:cs="Courier New"/>
        </w:rPr>
        <w:t>orders</w:t>
      </w:r>
      <w:r>
        <w:t xml:space="preserve"> table.</w:t>
      </w:r>
    </w:p>
    <w:p w14:paraId="3997FEC6" w14:textId="77777777" w:rsidR="003E2CB5" w:rsidRDefault="003E2CB5" w:rsidP="003E2CB5">
      <w:pPr>
        <w:ind w:left="0" w:firstLine="0"/>
      </w:pPr>
    </w:p>
    <w:p w14:paraId="1715C8D9" w14:textId="77777777" w:rsidR="003E2CB5" w:rsidRDefault="003E2CB5" w:rsidP="003E2CB5">
      <w:pPr>
        <w:ind w:left="0" w:firstLine="0"/>
      </w:pPr>
      <w:r>
        <w:t xml:space="preserve">Return to the Query editor and expand the </w:t>
      </w:r>
      <w:r>
        <w:rPr>
          <w:rFonts w:ascii="Courier New" w:eastAsia="Courier New" w:hAnsi="Courier New" w:cs="Courier New"/>
        </w:rPr>
        <w:t>aws-us-east-1-free</w:t>
      </w:r>
      <w:r>
        <w:t xml:space="preserve"> cluster. You will see multiple catalogs listed. </w:t>
      </w:r>
    </w:p>
    <w:p w14:paraId="39C6FB48" w14:textId="77777777" w:rsidR="003E2CB5" w:rsidRDefault="003E2CB5" w:rsidP="003E2CB5">
      <w:pPr>
        <w:ind w:left="0" w:firstLine="0"/>
      </w:pPr>
    </w:p>
    <w:p w14:paraId="21A2D9D1" w14:textId="77777777" w:rsidR="003E2CB5" w:rsidRDefault="003E2CB5" w:rsidP="003E2CB5">
      <w:pPr>
        <w:ind w:left="0" w:firstLine="0"/>
      </w:pPr>
      <w:r>
        <w:lastRenderedPageBreak/>
        <w:t>In the upper right corner of the UI, click on the down arrow next to your email address, and hover over students in the pull-down menu that is exposed. A submenu will surface as shown below and click on sales.</w:t>
      </w:r>
    </w:p>
    <w:p w14:paraId="7F8AE689" w14:textId="77777777" w:rsidR="003E2CB5" w:rsidRDefault="003E2CB5" w:rsidP="003E2CB5">
      <w:pPr>
        <w:ind w:left="0" w:firstLine="0"/>
      </w:pPr>
    </w:p>
    <w:p w14:paraId="0EBB1E24" w14:textId="77777777" w:rsidR="003E2CB5" w:rsidRDefault="003E2CB5" w:rsidP="003E2CB5">
      <w:pPr>
        <w:ind w:left="0" w:firstLine="0"/>
      </w:pPr>
      <w:r>
        <w:rPr>
          <w:noProof/>
        </w:rPr>
        <w:drawing>
          <wp:inline distT="114300" distB="114300" distL="114300" distR="114300" wp14:anchorId="6C9B9059" wp14:editId="26FD9FCB">
            <wp:extent cx="3933825" cy="3048000"/>
            <wp:effectExtent l="25400" t="25400" r="25400" b="25400"/>
            <wp:docPr id="6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9"/>
                    <a:srcRect/>
                    <a:stretch>
                      <a:fillRect/>
                    </a:stretch>
                  </pic:blipFill>
                  <pic:spPr>
                    <a:xfrm>
                      <a:off x="0" y="0"/>
                      <a:ext cx="3933825" cy="3048000"/>
                    </a:xfrm>
                    <a:prstGeom prst="rect">
                      <a:avLst/>
                    </a:prstGeom>
                    <a:ln w="25400">
                      <a:solidFill>
                        <a:srgbClr val="9747FF"/>
                      </a:solidFill>
                      <a:prstDash val="solid"/>
                    </a:ln>
                  </pic:spPr>
                </pic:pic>
              </a:graphicData>
            </a:graphic>
          </wp:inline>
        </w:drawing>
      </w:r>
    </w:p>
    <w:p w14:paraId="3B801508" w14:textId="77777777" w:rsidR="003E2CB5" w:rsidRDefault="003E2CB5" w:rsidP="003E2CB5">
      <w:pPr>
        <w:ind w:left="0" w:firstLine="0"/>
      </w:pPr>
    </w:p>
    <w:p w14:paraId="3BB3B876" w14:textId="77777777" w:rsidR="003E2CB5" w:rsidRDefault="003E2CB5" w:rsidP="003E2CB5">
      <w:pPr>
        <w:ind w:left="0" w:firstLine="0"/>
      </w:pPr>
      <w:r>
        <w:t>The upper right corner of the UI will now indicate your session has changed to the sales role.</w:t>
      </w:r>
    </w:p>
    <w:p w14:paraId="78B85790" w14:textId="77777777" w:rsidR="003E2CB5" w:rsidRDefault="003E2CB5" w:rsidP="003E2CB5">
      <w:pPr>
        <w:ind w:left="0" w:firstLine="0"/>
      </w:pPr>
    </w:p>
    <w:p w14:paraId="53042134" w14:textId="77777777" w:rsidR="003E2CB5" w:rsidRDefault="003E2CB5" w:rsidP="003E2CB5">
      <w:pPr>
        <w:ind w:left="0" w:firstLine="0"/>
      </w:pPr>
      <w:r>
        <w:rPr>
          <w:noProof/>
        </w:rPr>
        <w:drawing>
          <wp:inline distT="114300" distB="114300" distL="114300" distR="114300" wp14:anchorId="6AE7F327" wp14:editId="5F681926">
            <wp:extent cx="3257550" cy="727845"/>
            <wp:effectExtent l="25400" t="25400" r="25400" b="25400"/>
            <wp:docPr id="7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0"/>
                    <a:srcRect/>
                    <a:stretch>
                      <a:fillRect/>
                    </a:stretch>
                  </pic:blipFill>
                  <pic:spPr>
                    <a:xfrm>
                      <a:off x="0" y="0"/>
                      <a:ext cx="3257550" cy="727845"/>
                    </a:xfrm>
                    <a:prstGeom prst="rect">
                      <a:avLst/>
                    </a:prstGeom>
                    <a:ln w="25400">
                      <a:solidFill>
                        <a:srgbClr val="9747FF"/>
                      </a:solidFill>
                      <a:prstDash val="solid"/>
                    </a:ln>
                  </pic:spPr>
                </pic:pic>
              </a:graphicData>
            </a:graphic>
          </wp:inline>
        </w:drawing>
      </w:r>
    </w:p>
    <w:p w14:paraId="607AA553" w14:textId="77777777" w:rsidR="003E2CB5" w:rsidRDefault="003E2CB5" w:rsidP="003E2CB5">
      <w:pPr>
        <w:ind w:left="0" w:firstLine="0"/>
      </w:pPr>
    </w:p>
    <w:p w14:paraId="5C254E65" w14:textId="77777777" w:rsidR="003E2CB5" w:rsidRDefault="003E2CB5" w:rsidP="003E2CB5">
      <w:pPr>
        <w:ind w:left="0" w:firstLine="0"/>
      </w:pPr>
      <w:r>
        <w:t xml:space="preserve">The expandable cluster/catalog/schema list will now have the </w:t>
      </w:r>
      <w:proofErr w:type="gramStart"/>
      <w:r>
        <w:t>catalogs</w:t>
      </w:r>
      <w:proofErr w:type="gramEnd"/>
      <w:r>
        <w:t xml:space="preserve"> view collapsed. Drill back into the </w:t>
      </w:r>
      <w:r>
        <w:rPr>
          <w:rFonts w:ascii="Courier New" w:eastAsia="Courier New" w:hAnsi="Courier New" w:cs="Courier New"/>
        </w:rPr>
        <w:t>aws-us-east-1-free</w:t>
      </w:r>
      <w:r>
        <w:t xml:space="preserve"> cluster and the </w:t>
      </w:r>
      <w:proofErr w:type="gramStart"/>
      <w:r>
        <w:rPr>
          <w:rFonts w:ascii="Courier New" w:eastAsia="Courier New" w:hAnsi="Courier New" w:cs="Courier New"/>
        </w:rPr>
        <w:t>students</w:t>
      </w:r>
      <w:proofErr w:type="gramEnd"/>
      <w:r>
        <w:t xml:space="preserve"> catalog. Expand the </w:t>
      </w:r>
      <w:proofErr w:type="spellStart"/>
      <w:r>
        <w:rPr>
          <w:rFonts w:ascii="Courier New" w:eastAsia="Courier New" w:hAnsi="Courier New" w:cs="Courier New"/>
        </w:rPr>
        <w:t>yourname_sales</w:t>
      </w:r>
      <w:proofErr w:type="spellEnd"/>
      <w:r>
        <w:t xml:space="preserve"> schema. </w:t>
      </w:r>
    </w:p>
    <w:p w14:paraId="1E3D7274" w14:textId="77777777" w:rsidR="003E2CB5" w:rsidRDefault="003E2CB5" w:rsidP="003E2CB5">
      <w:pPr>
        <w:ind w:left="0" w:firstLine="0"/>
      </w:pPr>
    </w:p>
    <w:p w14:paraId="365C85FC" w14:textId="77777777" w:rsidR="003E2CB5" w:rsidRDefault="003E2CB5" w:rsidP="003E2CB5">
      <w:pPr>
        <w:ind w:left="0" w:firstLine="0"/>
      </w:pPr>
      <w:r>
        <w:t xml:space="preserve">The </w:t>
      </w:r>
      <w:r>
        <w:rPr>
          <w:rFonts w:ascii="Courier New" w:eastAsia="Courier New" w:hAnsi="Courier New" w:cs="Courier New"/>
        </w:rPr>
        <w:t>customer</w:t>
      </w:r>
      <w:r>
        <w:t xml:space="preserve"> and </w:t>
      </w:r>
      <w:r>
        <w:rPr>
          <w:rFonts w:ascii="Courier New" w:eastAsia="Courier New" w:hAnsi="Courier New" w:cs="Courier New"/>
        </w:rPr>
        <w:t>orders</w:t>
      </w:r>
      <w:r>
        <w:t xml:space="preserve"> tables should be present. Verify that you can query </w:t>
      </w:r>
      <w:proofErr w:type="gramStart"/>
      <w:r>
        <w:t>both of them</w:t>
      </w:r>
      <w:proofErr w:type="gramEnd"/>
      <w:r>
        <w:t xml:space="preserve"> using the code below.</w:t>
      </w:r>
    </w:p>
    <w:p w14:paraId="168CF715" w14:textId="77777777" w:rsidR="003E2CB5" w:rsidRDefault="003E2CB5" w:rsidP="003E2CB5">
      <w:pPr>
        <w:ind w:left="0" w:firstLine="0"/>
      </w:pPr>
    </w:p>
    <w:p w14:paraId="38EF8EA3"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USE </w:t>
      </w:r>
      <w:proofErr w:type="spellStart"/>
      <w:proofErr w:type="gramStart"/>
      <w:r>
        <w:rPr>
          <w:rFonts w:ascii="Courier New" w:eastAsia="Courier New" w:hAnsi="Courier New" w:cs="Courier New"/>
        </w:rPr>
        <w:t>students.yourname</w:t>
      </w:r>
      <w:proofErr w:type="gramEnd"/>
      <w:r>
        <w:rPr>
          <w:rFonts w:ascii="Courier New" w:eastAsia="Courier New" w:hAnsi="Courier New" w:cs="Courier New"/>
        </w:rPr>
        <w:t>_sales</w:t>
      </w:r>
      <w:proofErr w:type="spellEnd"/>
      <w:r>
        <w:rPr>
          <w:rFonts w:ascii="Courier New" w:eastAsia="Courier New" w:hAnsi="Courier New" w:cs="Courier New"/>
        </w:rPr>
        <w:t>;</w:t>
      </w:r>
    </w:p>
    <w:p w14:paraId="593FCAEC" w14:textId="77777777" w:rsidR="003E2CB5" w:rsidRDefault="003E2CB5" w:rsidP="003E2CB5">
      <w:pPr>
        <w:ind w:left="1440" w:firstLine="0"/>
      </w:pPr>
    </w:p>
    <w:p w14:paraId="7F58930D"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SELECT * FROM orders </w:t>
      </w:r>
      <w:proofErr w:type="spellStart"/>
      <w:r>
        <w:rPr>
          <w:rFonts w:ascii="Courier New" w:eastAsia="Courier New" w:hAnsi="Courier New" w:cs="Courier New"/>
        </w:rPr>
        <w:t>o</w:t>
      </w:r>
      <w:proofErr w:type="spellEnd"/>
      <w:r>
        <w:rPr>
          <w:rFonts w:ascii="Courier New" w:eastAsia="Courier New" w:hAnsi="Courier New" w:cs="Courier New"/>
        </w:rPr>
        <w:t xml:space="preserve"> JOIN customer c ON (</w:t>
      </w:r>
      <w:proofErr w:type="spellStart"/>
      <w:proofErr w:type="gramStart"/>
      <w:r>
        <w:rPr>
          <w:rFonts w:ascii="Courier New" w:eastAsia="Courier New" w:hAnsi="Courier New" w:cs="Courier New"/>
        </w:rPr>
        <w:t>o.custkey</w:t>
      </w:r>
      <w:proofErr w:type="spellEnd"/>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c.custkey</w:t>
      </w:r>
      <w:proofErr w:type="spellEnd"/>
      <w:proofErr w:type="gramEnd"/>
      <w:r>
        <w:rPr>
          <w:rFonts w:ascii="Courier New" w:eastAsia="Courier New" w:hAnsi="Courier New" w:cs="Courier New"/>
        </w:rPr>
        <w:t>);</w:t>
      </w:r>
    </w:p>
    <w:p w14:paraId="040E5954" w14:textId="77777777" w:rsidR="003E2CB5" w:rsidRDefault="003E2CB5" w:rsidP="003E2CB5">
      <w:pPr>
        <w:ind w:left="0" w:firstLine="0"/>
      </w:pPr>
    </w:p>
    <w:p w14:paraId="3585ABE1" w14:textId="77777777" w:rsidR="003E2CB5" w:rsidRDefault="003E2CB5" w:rsidP="003E2CB5">
      <w:pPr>
        <w:ind w:left="0" w:firstLine="0"/>
      </w:pPr>
      <w:r>
        <w:rPr>
          <w:noProof/>
        </w:rPr>
        <w:lastRenderedPageBreak/>
        <w:drawing>
          <wp:inline distT="114300" distB="114300" distL="114300" distR="114300" wp14:anchorId="3799BBEB" wp14:editId="1FCAFC8A">
            <wp:extent cx="5943600" cy="3200400"/>
            <wp:effectExtent l="25400" t="25400" r="25400" b="25400"/>
            <wp:docPr id="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1"/>
                    <a:srcRect/>
                    <a:stretch>
                      <a:fillRect/>
                    </a:stretch>
                  </pic:blipFill>
                  <pic:spPr>
                    <a:xfrm>
                      <a:off x="0" y="0"/>
                      <a:ext cx="5943600" cy="3200400"/>
                    </a:xfrm>
                    <a:prstGeom prst="rect">
                      <a:avLst/>
                    </a:prstGeom>
                    <a:ln w="25400">
                      <a:solidFill>
                        <a:srgbClr val="9747FF"/>
                      </a:solidFill>
                      <a:prstDash val="solid"/>
                    </a:ln>
                  </pic:spPr>
                </pic:pic>
              </a:graphicData>
            </a:graphic>
          </wp:inline>
        </w:drawing>
      </w:r>
    </w:p>
    <w:p w14:paraId="641FB1B3" w14:textId="77777777" w:rsidR="003E2CB5" w:rsidRDefault="003E2CB5" w:rsidP="003E2CB5">
      <w:pPr>
        <w:ind w:left="0" w:firstLine="0"/>
      </w:pPr>
    </w:p>
    <w:p w14:paraId="2EF10D80" w14:textId="77777777" w:rsidR="003E2CB5" w:rsidRDefault="003E2CB5" w:rsidP="003E2CB5">
      <w:pPr>
        <w:ind w:left="0" w:firstLine="0"/>
      </w:pPr>
      <w:r>
        <w:t xml:space="preserve">On the surface, this seems problematic since there should have been some restrictions on the </w:t>
      </w:r>
      <w:r>
        <w:rPr>
          <w:rFonts w:ascii="Courier New" w:eastAsia="Courier New" w:hAnsi="Courier New" w:cs="Courier New"/>
        </w:rPr>
        <w:t>customer</w:t>
      </w:r>
      <w:r>
        <w:t xml:space="preserve"> table that prevented these results from being returned.  </w:t>
      </w:r>
    </w:p>
    <w:p w14:paraId="709FA96F" w14:textId="77777777" w:rsidR="003E2CB5" w:rsidRDefault="003E2CB5" w:rsidP="003E2CB5">
      <w:pPr>
        <w:ind w:left="0" w:firstLine="0"/>
      </w:pPr>
    </w:p>
    <w:p w14:paraId="38340188" w14:textId="77777777" w:rsidR="003E2CB5" w:rsidRDefault="003E2CB5" w:rsidP="003E2CB5">
      <w:pPr>
        <w:ind w:left="0" w:firstLine="0"/>
      </w:pPr>
      <w:r>
        <w:t xml:space="preserve">Run a simple </w:t>
      </w:r>
      <w:r>
        <w:rPr>
          <w:rFonts w:ascii="Courier New" w:eastAsia="Courier New" w:hAnsi="Courier New" w:cs="Courier New"/>
        </w:rPr>
        <w:t>SELECT * FROM orders;</w:t>
      </w:r>
      <w:r>
        <w:t xml:space="preserve"> query to verify that it returns unimpeded.  </w:t>
      </w:r>
    </w:p>
    <w:p w14:paraId="3E2BA223" w14:textId="77777777" w:rsidR="003E2CB5" w:rsidRDefault="003E2CB5" w:rsidP="003E2CB5">
      <w:pPr>
        <w:ind w:left="0" w:firstLine="0"/>
      </w:pPr>
    </w:p>
    <w:p w14:paraId="2AF7E97D" w14:textId="77777777" w:rsidR="003E2CB5" w:rsidRDefault="003E2CB5" w:rsidP="003E2CB5">
      <w:pPr>
        <w:ind w:left="0" w:firstLine="0"/>
      </w:pPr>
      <w:r>
        <w:rPr>
          <w:noProof/>
        </w:rPr>
        <w:drawing>
          <wp:inline distT="114300" distB="114300" distL="114300" distR="114300" wp14:anchorId="49470FA0" wp14:editId="462F50A1">
            <wp:extent cx="5262563" cy="1414090"/>
            <wp:effectExtent l="25400" t="25400" r="25400" b="25400"/>
            <wp:docPr id="209"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32"/>
                    <a:srcRect/>
                    <a:stretch>
                      <a:fillRect/>
                    </a:stretch>
                  </pic:blipFill>
                  <pic:spPr>
                    <a:xfrm>
                      <a:off x="0" y="0"/>
                      <a:ext cx="5262563" cy="1414090"/>
                    </a:xfrm>
                    <a:prstGeom prst="rect">
                      <a:avLst/>
                    </a:prstGeom>
                    <a:ln w="25400">
                      <a:solidFill>
                        <a:srgbClr val="9747FF"/>
                      </a:solidFill>
                      <a:prstDash val="solid"/>
                    </a:ln>
                  </pic:spPr>
                </pic:pic>
              </a:graphicData>
            </a:graphic>
          </wp:inline>
        </w:drawing>
      </w:r>
    </w:p>
    <w:p w14:paraId="03C532E9" w14:textId="77777777" w:rsidR="003E2CB5" w:rsidRDefault="003E2CB5" w:rsidP="003E2CB5">
      <w:pPr>
        <w:ind w:left="0" w:firstLine="0"/>
      </w:pPr>
    </w:p>
    <w:p w14:paraId="3F3EC799" w14:textId="77777777" w:rsidR="003E2CB5" w:rsidRDefault="003E2CB5" w:rsidP="003E2CB5">
      <w:pPr>
        <w:ind w:left="0" w:firstLine="0"/>
      </w:pPr>
      <w:r>
        <w:t xml:space="preserve">Run the same thing against the </w:t>
      </w:r>
      <w:r>
        <w:rPr>
          <w:rFonts w:ascii="Courier New" w:eastAsia="Courier New" w:hAnsi="Courier New" w:cs="Courier New"/>
        </w:rPr>
        <w:t>customer</w:t>
      </w:r>
      <w:r>
        <w:t xml:space="preserve"> table.</w:t>
      </w:r>
    </w:p>
    <w:p w14:paraId="667BFFD6" w14:textId="77777777" w:rsidR="003E2CB5" w:rsidRDefault="003E2CB5" w:rsidP="003E2CB5">
      <w:pPr>
        <w:ind w:left="0" w:firstLine="0"/>
      </w:pPr>
    </w:p>
    <w:p w14:paraId="3E12AAFB" w14:textId="77777777" w:rsidR="003E2CB5" w:rsidRDefault="003E2CB5" w:rsidP="003E2CB5">
      <w:pPr>
        <w:ind w:left="0" w:firstLine="0"/>
      </w:pPr>
      <w:r>
        <w:rPr>
          <w:noProof/>
        </w:rPr>
        <w:drawing>
          <wp:inline distT="114300" distB="114300" distL="114300" distR="114300" wp14:anchorId="203512B9" wp14:editId="2F1BFBB4">
            <wp:extent cx="5235658" cy="1436854"/>
            <wp:effectExtent l="25400" t="25400" r="25400" b="25400"/>
            <wp:docPr id="7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3"/>
                    <a:srcRect/>
                    <a:stretch>
                      <a:fillRect/>
                    </a:stretch>
                  </pic:blipFill>
                  <pic:spPr>
                    <a:xfrm>
                      <a:off x="0" y="0"/>
                      <a:ext cx="5235658" cy="1436854"/>
                    </a:xfrm>
                    <a:prstGeom prst="rect">
                      <a:avLst/>
                    </a:prstGeom>
                    <a:ln w="25400">
                      <a:solidFill>
                        <a:srgbClr val="9747FF"/>
                      </a:solidFill>
                      <a:prstDash val="solid"/>
                    </a:ln>
                  </pic:spPr>
                </pic:pic>
              </a:graphicData>
            </a:graphic>
          </wp:inline>
        </w:drawing>
      </w:r>
    </w:p>
    <w:p w14:paraId="6D362AC9" w14:textId="77777777" w:rsidR="003E2CB5" w:rsidRDefault="003E2CB5" w:rsidP="003E2CB5">
      <w:pPr>
        <w:ind w:left="0" w:firstLine="0"/>
      </w:pPr>
    </w:p>
    <w:p w14:paraId="5214456C" w14:textId="77777777" w:rsidR="003E2CB5" w:rsidRDefault="003E2CB5" w:rsidP="003E2CB5">
      <w:pPr>
        <w:ind w:left="0" w:firstLine="0"/>
      </w:pPr>
      <w:r>
        <w:lastRenderedPageBreak/>
        <w:t xml:space="preserve">This seems wrong as some of the </w:t>
      </w:r>
      <w:proofErr w:type="spellStart"/>
      <w:r>
        <w:t>pii</w:t>
      </w:r>
      <w:proofErr w:type="spellEnd"/>
      <w:r>
        <w:t xml:space="preserve"> tagged columns should not be accessible.  Reviewing the columns closely you will notice the </w:t>
      </w:r>
      <w:r>
        <w:rPr>
          <w:rFonts w:ascii="Courier New" w:eastAsia="Courier New" w:hAnsi="Courier New" w:cs="Courier New"/>
        </w:rPr>
        <w:t>name</w:t>
      </w:r>
      <w:r>
        <w:t xml:space="preserve"> column is present, but the </w:t>
      </w:r>
      <w:r>
        <w:rPr>
          <w:rFonts w:ascii="Courier New" w:eastAsia="Courier New" w:hAnsi="Courier New" w:cs="Courier New"/>
        </w:rPr>
        <w:t>phone</w:t>
      </w:r>
      <w:r>
        <w:t xml:space="preserve"> and </w:t>
      </w:r>
      <w:r>
        <w:rPr>
          <w:rFonts w:ascii="Courier New" w:eastAsia="Courier New" w:hAnsi="Courier New" w:cs="Courier New"/>
        </w:rPr>
        <w:t>address</w:t>
      </w:r>
      <w:r>
        <w:t xml:space="preserve"> column are not.  Even the table hierarchy in the middle UI pane does not show these two columns.</w:t>
      </w:r>
    </w:p>
    <w:p w14:paraId="6EB8295B" w14:textId="77777777" w:rsidR="003E2CB5" w:rsidRDefault="003E2CB5" w:rsidP="003E2CB5">
      <w:pPr>
        <w:ind w:left="0" w:firstLine="0"/>
      </w:pPr>
    </w:p>
    <w:p w14:paraId="2A178232" w14:textId="77777777" w:rsidR="003E2CB5" w:rsidRDefault="003E2CB5" w:rsidP="003E2CB5">
      <w:pPr>
        <w:ind w:left="0" w:firstLine="0"/>
      </w:pPr>
      <w:r>
        <w:rPr>
          <w:noProof/>
        </w:rPr>
        <w:drawing>
          <wp:inline distT="114300" distB="114300" distL="114300" distR="114300" wp14:anchorId="5F940094" wp14:editId="4BE725F3">
            <wp:extent cx="1976438" cy="1639225"/>
            <wp:effectExtent l="25400" t="25400" r="25400" b="25400"/>
            <wp:docPr id="104"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4"/>
                    <a:srcRect/>
                    <a:stretch>
                      <a:fillRect/>
                    </a:stretch>
                  </pic:blipFill>
                  <pic:spPr>
                    <a:xfrm>
                      <a:off x="0" y="0"/>
                      <a:ext cx="1976438" cy="1639225"/>
                    </a:xfrm>
                    <a:prstGeom prst="rect">
                      <a:avLst/>
                    </a:prstGeom>
                    <a:ln w="25400">
                      <a:solidFill>
                        <a:srgbClr val="9747FF"/>
                      </a:solidFill>
                      <a:prstDash val="solid"/>
                    </a:ln>
                  </pic:spPr>
                </pic:pic>
              </a:graphicData>
            </a:graphic>
          </wp:inline>
        </w:drawing>
      </w:r>
    </w:p>
    <w:p w14:paraId="62EA6EA3" w14:textId="77777777" w:rsidR="003E2CB5" w:rsidRDefault="003E2CB5" w:rsidP="003E2CB5">
      <w:pPr>
        <w:ind w:left="0" w:firstLine="0"/>
      </w:pPr>
    </w:p>
    <w:p w14:paraId="56A33F13" w14:textId="77777777" w:rsidR="003E2CB5" w:rsidRDefault="003E2CB5" w:rsidP="003E2CB5">
      <w:pPr>
        <w:ind w:left="0" w:firstLine="0"/>
      </w:pPr>
      <w:r>
        <w:rPr>
          <w:rFonts w:ascii="Inter Tight" w:eastAsia="Inter Tight" w:hAnsi="Inter Tight" w:cs="Inter Tight"/>
          <w:b/>
          <w:bCs/>
        </w:rPr>
        <w:t>Note</w:t>
      </w:r>
      <w:r>
        <w:t xml:space="preserve">: when you have a </w:t>
      </w:r>
      <w:r>
        <w:rPr>
          <w:rFonts w:ascii="Courier New" w:eastAsia="Courier New" w:hAnsi="Courier New" w:cs="Courier New"/>
        </w:rPr>
        <w:t>SELECT *</w:t>
      </w:r>
      <w:r>
        <w:t xml:space="preserve"> on a table and do not try to project specific columns, Starburst Galaxy omits those columns from the results that the user does not have access to.</w:t>
      </w:r>
    </w:p>
    <w:p w14:paraId="4FB7B044" w14:textId="77777777" w:rsidR="003E2CB5" w:rsidRDefault="003E2CB5" w:rsidP="003E2CB5">
      <w:pPr>
        <w:ind w:left="0" w:firstLine="0"/>
      </w:pPr>
    </w:p>
    <w:p w14:paraId="54F1FDEA" w14:textId="77777777" w:rsidR="003E2CB5" w:rsidRDefault="003E2CB5" w:rsidP="003E2CB5">
      <w:pPr>
        <w:ind w:left="0" w:firstLine="0"/>
      </w:pPr>
      <w:r>
        <w:t xml:space="preserve">Run the following query on just the </w:t>
      </w:r>
      <w:proofErr w:type="spellStart"/>
      <w:r>
        <w:t>pii</w:t>
      </w:r>
      <w:proofErr w:type="spellEnd"/>
      <w:r>
        <w:t xml:space="preserve"> related columns.</w:t>
      </w:r>
    </w:p>
    <w:p w14:paraId="62A6D259" w14:textId="77777777" w:rsidR="003E2CB5" w:rsidRDefault="003E2CB5" w:rsidP="003E2CB5">
      <w:pPr>
        <w:ind w:left="0" w:firstLine="0"/>
      </w:pPr>
    </w:p>
    <w:p w14:paraId="34E08017" w14:textId="77777777" w:rsidR="003E2CB5" w:rsidRDefault="003E2CB5" w:rsidP="003E2CB5">
      <w:pPr>
        <w:ind w:left="0" w:firstLine="0"/>
        <w:rPr>
          <w:rFonts w:ascii="Courier New" w:eastAsia="Courier New" w:hAnsi="Courier New" w:cs="Courier New"/>
        </w:rPr>
      </w:pPr>
      <w:r>
        <w:rPr>
          <w:rFonts w:ascii="Courier New" w:eastAsia="Courier New" w:hAnsi="Courier New" w:cs="Courier New"/>
        </w:rPr>
        <w:t>SELECT name, phone, address FROM customer;</w:t>
      </w:r>
    </w:p>
    <w:p w14:paraId="239ED171" w14:textId="77777777" w:rsidR="003E2CB5" w:rsidRDefault="003E2CB5" w:rsidP="003E2CB5">
      <w:pPr>
        <w:ind w:left="0" w:firstLine="0"/>
      </w:pPr>
    </w:p>
    <w:p w14:paraId="1ED5A2C9" w14:textId="77777777" w:rsidR="003E2CB5" w:rsidRDefault="003E2CB5" w:rsidP="003E2CB5">
      <w:pPr>
        <w:ind w:left="0" w:firstLine="0"/>
      </w:pPr>
      <w:r>
        <w:t xml:space="preserve">The error message identifies exactly which columns are the problem; </w:t>
      </w:r>
      <w:r>
        <w:rPr>
          <w:rFonts w:ascii="Courier New" w:eastAsia="Courier New" w:hAnsi="Courier New" w:cs="Courier New"/>
        </w:rPr>
        <w:t>address</w:t>
      </w:r>
      <w:r>
        <w:t xml:space="preserve"> and </w:t>
      </w:r>
      <w:r>
        <w:rPr>
          <w:rFonts w:ascii="Courier New" w:eastAsia="Courier New" w:hAnsi="Courier New" w:cs="Courier New"/>
        </w:rPr>
        <w:t>phone</w:t>
      </w:r>
      <w:r>
        <w:t xml:space="preserve">.  The </w:t>
      </w:r>
      <w:r>
        <w:rPr>
          <w:rFonts w:ascii="Courier New" w:eastAsia="Courier New" w:hAnsi="Courier New" w:cs="Courier New"/>
        </w:rPr>
        <w:t>name</w:t>
      </w:r>
      <w:r>
        <w:t xml:space="preserve"> column is not an issue as it was tagged with the base </w:t>
      </w:r>
      <w:proofErr w:type="spellStart"/>
      <w:r>
        <w:t>pii</w:t>
      </w:r>
      <w:proofErr w:type="spellEnd"/>
      <w:r>
        <w:t xml:space="preserve"> tag, not one of its nested tags.</w:t>
      </w:r>
    </w:p>
    <w:p w14:paraId="04D2BE7B" w14:textId="77777777" w:rsidR="003E2CB5" w:rsidRDefault="003E2CB5" w:rsidP="003E2CB5">
      <w:pPr>
        <w:ind w:left="0" w:firstLine="0"/>
      </w:pPr>
    </w:p>
    <w:p w14:paraId="23E236C6" w14:textId="77777777" w:rsidR="003E2CB5" w:rsidRDefault="003E2CB5" w:rsidP="003E2CB5">
      <w:pPr>
        <w:ind w:left="0" w:firstLine="0"/>
      </w:pPr>
      <w:r>
        <w:rPr>
          <w:noProof/>
        </w:rPr>
        <w:drawing>
          <wp:inline distT="114300" distB="114300" distL="114300" distR="114300" wp14:anchorId="7DA7C29A" wp14:editId="27E17A4B">
            <wp:extent cx="5943600" cy="889000"/>
            <wp:effectExtent l="25400" t="25400" r="25400" b="25400"/>
            <wp:docPr id="219"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35"/>
                    <a:srcRect/>
                    <a:stretch>
                      <a:fillRect/>
                    </a:stretch>
                  </pic:blipFill>
                  <pic:spPr>
                    <a:xfrm>
                      <a:off x="0" y="0"/>
                      <a:ext cx="5943600" cy="889000"/>
                    </a:xfrm>
                    <a:prstGeom prst="rect">
                      <a:avLst/>
                    </a:prstGeom>
                    <a:ln w="25400">
                      <a:solidFill>
                        <a:srgbClr val="9747FF"/>
                      </a:solidFill>
                      <a:prstDash val="solid"/>
                    </a:ln>
                  </pic:spPr>
                </pic:pic>
              </a:graphicData>
            </a:graphic>
          </wp:inline>
        </w:drawing>
      </w:r>
    </w:p>
    <w:p w14:paraId="385C0559" w14:textId="77777777" w:rsidR="003E2CB5" w:rsidRDefault="003E2CB5" w:rsidP="003E2CB5">
      <w:pPr>
        <w:ind w:left="0" w:firstLine="0"/>
      </w:pPr>
    </w:p>
    <w:p w14:paraId="3D4602BF" w14:textId="77777777" w:rsidR="003E2CB5" w:rsidRDefault="003E2CB5" w:rsidP="003E2CB5">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10</w:t>
      </w:r>
      <w:r>
        <w:rPr>
          <w:rFonts w:ascii="Inter Tight" w:eastAsia="Inter Tight" w:hAnsi="Inter Tight" w:cs="Inter Tight"/>
          <w:sz w:val="28"/>
          <w:szCs w:val="28"/>
        </w:rPr>
        <w:t xml:space="preserve"> - Verify </w:t>
      </w:r>
      <w:proofErr w:type="spellStart"/>
      <w:r>
        <w:rPr>
          <w:rFonts w:ascii="Inter Tight" w:eastAsia="Inter Tight" w:hAnsi="Inter Tight" w:cs="Inter Tight"/>
          <w:sz w:val="28"/>
          <w:szCs w:val="28"/>
        </w:rPr>
        <w:t>mktg</w:t>
      </w:r>
      <w:proofErr w:type="spellEnd"/>
      <w:r>
        <w:rPr>
          <w:rFonts w:ascii="Inter Tight" w:eastAsia="Inter Tight" w:hAnsi="Inter Tight" w:cs="Inter Tight"/>
          <w:sz w:val="28"/>
          <w:szCs w:val="28"/>
        </w:rPr>
        <w:t xml:space="preserve"> role’s privileges</w:t>
      </w:r>
    </w:p>
    <w:p w14:paraId="41E423F1" w14:textId="77777777" w:rsidR="003E2CB5" w:rsidRDefault="003E2CB5" w:rsidP="003E2CB5">
      <w:pPr>
        <w:ind w:left="0" w:firstLine="0"/>
      </w:pPr>
      <w:r>
        <w:t xml:space="preserve">Just as with the sales role, the </w:t>
      </w:r>
      <w:proofErr w:type="spellStart"/>
      <w:r>
        <w:t>mktg</w:t>
      </w:r>
      <w:proofErr w:type="spellEnd"/>
      <w:r>
        <w:t xml:space="preserve"> role was denied access to the </w:t>
      </w:r>
      <w:r>
        <w:rPr>
          <w:rFonts w:ascii="Courier New" w:eastAsia="Courier New" w:hAnsi="Courier New" w:cs="Courier New"/>
        </w:rPr>
        <w:t>address</w:t>
      </w:r>
      <w:r>
        <w:t xml:space="preserve"> and </w:t>
      </w:r>
      <w:r>
        <w:rPr>
          <w:rFonts w:ascii="Courier New" w:eastAsia="Courier New" w:hAnsi="Courier New" w:cs="Courier New"/>
        </w:rPr>
        <w:t>phone</w:t>
      </w:r>
      <w:r>
        <w:t xml:space="preserve"> columns in the </w:t>
      </w:r>
      <w:r>
        <w:rPr>
          <w:rFonts w:ascii="Courier New" w:eastAsia="Courier New" w:hAnsi="Courier New" w:cs="Courier New"/>
        </w:rPr>
        <w:t>customer</w:t>
      </w:r>
      <w:r>
        <w:t xml:space="preserve"> table.  Additionally</w:t>
      </w:r>
      <w:proofErr w:type="gramStart"/>
      <w:r>
        <w:t>, it was denied access</w:t>
      </w:r>
      <w:proofErr w:type="gramEnd"/>
      <w:r>
        <w:t xml:space="preserve"> to the </w:t>
      </w:r>
      <w:proofErr w:type="spellStart"/>
      <w:r>
        <w:rPr>
          <w:rFonts w:ascii="Courier New" w:eastAsia="Courier New" w:hAnsi="Courier New" w:cs="Courier New"/>
        </w:rPr>
        <w:t>totalprice</w:t>
      </w:r>
      <w:proofErr w:type="spellEnd"/>
      <w:r>
        <w:t xml:space="preserve"> column </w:t>
      </w:r>
      <w:proofErr w:type="gramStart"/>
      <w:r>
        <w:t>in</w:t>
      </w:r>
      <w:proofErr w:type="gramEnd"/>
      <w:r>
        <w:t xml:space="preserve"> the </w:t>
      </w:r>
      <w:r>
        <w:rPr>
          <w:rFonts w:ascii="Courier New" w:eastAsia="Courier New" w:hAnsi="Courier New" w:cs="Courier New"/>
        </w:rPr>
        <w:t>orders</w:t>
      </w:r>
      <w:r>
        <w:t xml:space="preserve"> table.</w:t>
      </w:r>
    </w:p>
    <w:p w14:paraId="6843A41F" w14:textId="77777777" w:rsidR="003E2CB5" w:rsidRDefault="003E2CB5" w:rsidP="003E2CB5">
      <w:pPr>
        <w:ind w:left="0" w:firstLine="0"/>
      </w:pPr>
    </w:p>
    <w:p w14:paraId="05FC35B9" w14:textId="77777777" w:rsidR="003E2CB5" w:rsidRDefault="003E2CB5" w:rsidP="003E2CB5">
      <w:pPr>
        <w:ind w:left="0" w:firstLine="0"/>
      </w:pPr>
      <w:r>
        <w:br w:type="page"/>
      </w:r>
    </w:p>
    <w:p w14:paraId="37A5A25F" w14:textId="77777777" w:rsidR="003E2CB5" w:rsidRDefault="003E2CB5" w:rsidP="003E2CB5">
      <w:pPr>
        <w:ind w:left="0" w:firstLine="0"/>
      </w:pPr>
      <w:r>
        <w:lastRenderedPageBreak/>
        <w:t>In the upper right corner of the UI, click on the down arrow next to your email address, and change the role selector to use mktg.</w:t>
      </w:r>
    </w:p>
    <w:p w14:paraId="6852D7C6" w14:textId="77777777" w:rsidR="003E2CB5" w:rsidRDefault="003E2CB5" w:rsidP="003E2CB5">
      <w:pPr>
        <w:ind w:left="0" w:firstLine="0"/>
      </w:pPr>
    </w:p>
    <w:p w14:paraId="4D2CA8C9" w14:textId="77777777" w:rsidR="003E2CB5" w:rsidRDefault="003E2CB5" w:rsidP="003E2CB5">
      <w:pPr>
        <w:ind w:left="0" w:firstLine="0"/>
      </w:pPr>
      <w:r>
        <w:rPr>
          <w:noProof/>
        </w:rPr>
        <w:drawing>
          <wp:inline distT="114300" distB="114300" distL="114300" distR="114300" wp14:anchorId="101D5BE7" wp14:editId="515B596D">
            <wp:extent cx="3224213" cy="787940"/>
            <wp:effectExtent l="25400" t="25400" r="25400" b="25400"/>
            <wp:docPr id="172"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36"/>
                    <a:srcRect/>
                    <a:stretch>
                      <a:fillRect/>
                    </a:stretch>
                  </pic:blipFill>
                  <pic:spPr>
                    <a:xfrm>
                      <a:off x="0" y="0"/>
                      <a:ext cx="3224213" cy="787940"/>
                    </a:xfrm>
                    <a:prstGeom prst="rect">
                      <a:avLst/>
                    </a:prstGeom>
                    <a:ln w="25400">
                      <a:solidFill>
                        <a:srgbClr val="9747FF"/>
                      </a:solidFill>
                      <a:prstDash val="solid"/>
                    </a:ln>
                  </pic:spPr>
                </pic:pic>
              </a:graphicData>
            </a:graphic>
          </wp:inline>
        </w:drawing>
      </w:r>
    </w:p>
    <w:p w14:paraId="45540966" w14:textId="77777777" w:rsidR="003E2CB5" w:rsidRDefault="003E2CB5" w:rsidP="003E2CB5">
      <w:pPr>
        <w:ind w:left="0" w:firstLine="0"/>
      </w:pPr>
    </w:p>
    <w:p w14:paraId="43F97ADA" w14:textId="77777777" w:rsidR="003E2CB5" w:rsidRDefault="003E2CB5" w:rsidP="003E2CB5">
      <w:pPr>
        <w:ind w:left="0" w:firstLine="0"/>
      </w:pPr>
      <w:r>
        <w:t xml:space="preserve">The expandable cluster/catalog/schema list will now have the </w:t>
      </w:r>
      <w:proofErr w:type="gramStart"/>
      <w:r>
        <w:t>catalogs</w:t>
      </w:r>
      <w:proofErr w:type="gramEnd"/>
      <w:r>
        <w:t xml:space="preserve"> view collapsed. Drill back into the </w:t>
      </w:r>
      <w:r>
        <w:rPr>
          <w:rFonts w:ascii="Courier New" w:eastAsia="Courier New" w:hAnsi="Courier New" w:cs="Courier New"/>
        </w:rPr>
        <w:t>aws-us-east-1-free</w:t>
      </w:r>
      <w:r>
        <w:t xml:space="preserve"> cluster and the </w:t>
      </w:r>
      <w:proofErr w:type="gramStart"/>
      <w:r>
        <w:rPr>
          <w:rFonts w:ascii="Courier New" w:eastAsia="Courier New" w:hAnsi="Courier New" w:cs="Courier New"/>
        </w:rPr>
        <w:t>students</w:t>
      </w:r>
      <w:proofErr w:type="gramEnd"/>
      <w:r>
        <w:t xml:space="preserve"> catalog. Expand the </w:t>
      </w:r>
      <w:proofErr w:type="spellStart"/>
      <w:r>
        <w:rPr>
          <w:rFonts w:ascii="Courier New" w:eastAsia="Courier New" w:hAnsi="Courier New" w:cs="Courier New"/>
        </w:rPr>
        <w:t>yourname_sales</w:t>
      </w:r>
      <w:proofErr w:type="spellEnd"/>
      <w:r>
        <w:t xml:space="preserve"> schema. </w:t>
      </w:r>
    </w:p>
    <w:p w14:paraId="54EACD25" w14:textId="77777777" w:rsidR="003E2CB5" w:rsidRDefault="003E2CB5" w:rsidP="003E2CB5">
      <w:pPr>
        <w:ind w:left="0" w:firstLine="0"/>
      </w:pPr>
    </w:p>
    <w:p w14:paraId="4ECCD703" w14:textId="77777777" w:rsidR="003E2CB5" w:rsidRDefault="003E2CB5" w:rsidP="003E2CB5">
      <w:pPr>
        <w:ind w:left="0" w:firstLine="0"/>
      </w:pPr>
      <w:r>
        <w:t xml:space="preserve">The </w:t>
      </w:r>
      <w:r>
        <w:rPr>
          <w:rFonts w:ascii="Courier New" w:eastAsia="Courier New" w:hAnsi="Courier New" w:cs="Courier New"/>
        </w:rPr>
        <w:t>customer</w:t>
      </w:r>
      <w:r>
        <w:t xml:space="preserve"> and </w:t>
      </w:r>
      <w:r>
        <w:rPr>
          <w:rFonts w:ascii="Courier New" w:eastAsia="Courier New" w:hAnsi="Courier New" w:cs="Courier New"/>
        </w:rPr>
        <w:t>orders</w:t>
      </w:r>
      <w:r>
        <w:t xml:space="preserve"> tables should be present. Verify that the results from these 3 queries are the same as for the sales role from Step 9.</w:t>
      </w:r>
    </w:p>
    <w:p w14:paraId="23616E60" w14:textId="77777777" w:rsidR="003E2CB5" w:rsidRDefault="003E2CB5" w:rsidP="003E2CB5">
      <w:pPr>
        <w:ind w:left="0" w:firstLine="0"/>
      </w:pPr>
    </w:p>
    <w:p w14:paraId="6BD41C02"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SELECT * FROM orders </w:t>
      </w:r>
      <w:proofErr w:type="spellStart"/>
      <w:r>
        <w:rPr>
          <w:rFonts w:ascii="Courier New" w:eastAsia="Courier New" w:hAnsi="Courier New" w:cs="Courier New"/>
        </w:rPr>
        <w:t>o</w:t>
      </w:r>
      <w:proofErr w:type="spellEnd"/>
      <w:r>
        <w:rPr>
          <w:rFonts w:ascii="Courier New" w:eastAsia="Courier New" w:hAnsi="Courier New" w:cs="Courier New"/>
        </w:rPr>
        <w:t xml:space="preserve"> JOIN customer c ON (</w:t>
      </w:r>
      <w:proofErr w:type="spellStart"/>
      <w:proofErr w:type="gramStart"/>
      <w:r>
        <w:rPr>
          <w:rFonts w:ascii="Courier New" w:eastAsia="Courier New" w:hAnsi="Courier New" w:cs="Courier New"/>
        </w:rPr>
        <w:t>o.custkey</w:t>
      </w:r>
      <w:proofErr w:type="spellEnd"/>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c.custkey</w:t>
      </w:r>
      <w:proofErr w:type="spellEnd"/>
      <w:proofErr w:type="gramEnd"/>
      <w:r>
        <w:rPr>
          <w:rFonts w:ascii="Courier New" w:eastAsia="Courier New" w:hAnsi="Courier New" w:cs="Courier New"/>
        </w:rPr>
        <w:t>);</w:t>
      </w:r>
    </w:p>
    <w:p w14:paraId="43436F57"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SELECT * FROM customer;</w:t>
      </w:r>
    </w:p>
    <w:p w14:paraId="0D1324C4"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SELECT name, phone, address FROM customer;</w:t>
      </w:r>
    </w:p>
    <w:p w14:paraId="3276239C" w14:textId="77777777" w:rsidR="003E2CB5" w:rsidRDefault="003E2CB5" w:rsidP="003E2CB5">
      <w:pPr>
        <w:ind w:left="0" w:firstLine="0"/>
      </w:pPr>
    </w:p>
    <w:p w14:paraId="7940D82F" w14:textId="77777777" w:rsidR="003E2CB5" w:rsidRDefault="003E2CB5" w:rsidP="003E2CB5">
      <w:pPr>
        <w:ind w:left="0" w:firstLine="0"/>
      </w:pPr>
      <w:r>
        <w:t xml:space="preserve">Verify the </w:t>
      </w:r>
      <w:proofErr w:type="spellStart"/>
      <w:r>
        <w:t>mktg</w:t>
      </w:r>
      <w:proofErr w:type="spellEnd"/>
      <w:r>
        <w:t xml:space="preserve"> role’s restriction on the </w:t>
      </w:r>
      <w:proofErr w:type="spellStart"/>
      <w:proofErr w:type="gramStart"/>
      <w:r>
        <w:t>sales.pricing</w:t>
      </w:r>
      <w:proofErr w:type="spellEnd"/>
      <w:proofErr w:type="gramEnd"/>
      <w:r>
        <w:t xml:space="preserve"> tagged column, </w:t>
      </w:r>
      <w:proofErr w:type="spellStart"/>
      <w:r>
        <w:rPr>
          <w:rFonts w:ascii="Courier New" w:eastAsia="Courier New" w:hAnsi="Courier New" w:cs="Courier New"/>
        </w:rPr>
        <w:t>totalprice</w:t>
      </w:r>
      <w:proofErr w:type="spellEnd"/>
      <w:r>
        <w:t>, does not cause an error, and is ignored, when * is used for the columns to return.</w:t>
      </w:r>
    </w:p>
    <w:p w14:paraId="47B26BF9" w14:textId="77777777" w:rsidR="003E2CB5" w:rsidRDefault="003E2CB5" w:rsidP="003E2CB5">
      <w:pPr>
        <w:ind w:left="0" w:firstLine="0"/>
      </w:pPr>
    </w:p>
    <w:p w14:paraId="22E514B0"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SELECT * FROM orders;</w:t>
      </w:r>
    </w:p>
    <w:p w14:paraId="495766A0" w14:textId="77777777" w:rsidR="003E2CB5" w:rsidRDefault="003E2CB5" w:rsidP="003E2CB5">
      <w:pPr>
        <w:ind w:left="0" w:firstLine="0"/>
      </w:pPr>
    </w:p>
    <w:p w14:paraId="3908D4ED" w14:textId="77777777" w:rsidR="003E2CB5" w:rsidRDefault="003E2CB5" w:rsidP="003E2CB5">
      <w:pPr>
        <w:ind w:left="0" w:firstLine="0"/>
      </w:pPr>
      <w:proofErr w:type="gramStart"/>
      <w:r>
        <w:t>Verify it</w:t>
      </w:r>
      <w:proofErr w:type="gramEnd"/>
      <w:r>
        <w:t xml:space="preserve"> is a problem when the column is called out specifically.</w:t>
      </w:r>
    </w:p>
    <w:p w14:paraId="22DD68E8" w14:textId="77777777" w:rsidR="003E2CB5" w:rsidRDefault="003E2CB5" w:rsidP="003E2CB5">
      <w:pPr>
        <w:ind w:left="0" w:firstLine="0"/>
      </w:pPr>
    </w:p>
    <w:p w14:paraId="230E59D6" w14:textId="77777777" w:rsidR="003E2CB5" w:rsidRDefault="003E2CB5" w:rsidP="003E2CB5">
      <w:pPr>
        <w:ind w:left="1440" w:firstLine="0"/>
        <w:rPr>
          <w:rFonts w:ascii="Courier New" w:eastAsia="Courier New" w:hAnsi="Courier New" w:cs="Courier New"/>
        </w:rPr>
      </w:pPr>
      <w:r>
        <w:rPr>
          <w:rFonts w:ascii="Courier New" w:eastAsia="Courier New" w:hAnsi="Courier New" w:cs="Courier New"/>
        </w:rPr>
        <w:t xml:space="preserve">SELECT </w:t>
      </w:r>
      <w:proofErr w:type="spellStart"/>
      <w:r>
        <w:rPr>
          <w:rFonts w:ascii="Courier New" w:eastAsia="Courier New" w:hAnsi="Courier New" w:cs="Courier New"/>
        </w:rPr>
        <w:t>orderkey</w:t>
      </w:r>
      <w:proofErr w:type="spellEnd"/>
      <w:r>
        <w:rPr>
          <w:rFonts w:ascii="Courier New" w:eastAsia="Courier New" w:hAnsi="Courier New" w:cs="Courier New"/>
        </w:rPr>
        <w:t xml:space="preserve">, </w:t>
      </w:r>
      <w:proofErr w:type="spellStart"/>
      <w:r>
        <w:rPr>
          <w:rFonts w:ascii="Courier New" w:eastAsia="Courier New" w:hAnsi="Courier New" w:cs="Courier New"/>
        </w:rPr>
        <w:t>totalprice</w:t>
      </w:r>
      <w:proofErr w:type="spellEnd"/>
      <w:r>
        <w:rPr>
          <w:rFonts w:ascii="Courier New" w:eastAsia="Courier New" w:hAnsi="Courier New" w:cs="Courier New"/>
        </w:rPr>
        <w:t xml:space="preserve"> FROM orders;</w:t>
      </w:r>
    </w:p>
    <w:p w14:paraId="78991A24" w14:textId="77777777" w:rsidR="003E2CB5" w:rsidRDefault="003E2CB5" w:rsidP="003E2CB5">
      <w:pPr>
        <w:ind w:left="0" w:firstLine="0"/>
      </w:pPr>
    </w:p>
    <w:p w14:paraId="248CC826" w14:textId="77777777" w:rsidR="003E2CB5" w:rsidRDefault="003E2CB5" w:rsidP="003E2CB5">
      <w:pPr>
        <w:ind w:left="0" w:firstLine="0"/>
      </w:pPr>
      <w:r>
        <w:t xml:space="preserve">The error message identifies the problem with the </w:t>
      </w:r>
      <w:proofErr w:type="spellStart"/>
      <w:r>
        <w:rPr>
          <w:rFonts w:ascii="Courier New" w:eastAsia="Courier New" w:hAnsi="Courier New" w:cs="Courier New"/>
        </w:rPr>
        <w:t>totalprice</w:t>
      </w:r>
      <w:proofErr w:type="spellEnd"/>
      <w:r>
        <w:t xml:space="preserve"> as expected.</w:t>
      </w:r>
    </w:p>
    <w:p w14:paraId="47E71107" w14:textId="77777777" w:rsidR="003E2CB5" w:rsidRDefault="003E2CB5" w:rsidP="003E2CB5">
      <w:pPr>
        <w:ind w:left="0" w:firstLine="0"/>
      </w:pPr>
    </w:p>
    <w:p w14:paraId="06850E5E" w14:textId="77777777" w:rsidR="003E2CB5" w:rsidRDefault="003E2CB5" w:rsidP="003E2CB5">
      <w:pPr>
        <w:ind w:left="0" w:firstLine="0"/>
      </w:pPr>
      <w:r>
        <w:rPr>
          <w:noProof/>
        </w:rPr>
        <w:drawing>
          <wp:inline distT="114300" distB="114300" distL="114300" distR="114300" wp14:anchorId="38828064" wp14:editId="01845559">
            <wp:extent cx="5729288" cy="844703"/>
            <wp:effectExtent l="25400" t="25400" r="25400" b="25400"/>
            <wp:docPr id="3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7"/>
                    <a:srcRect/>
                    <a:stretch>
                      <a:fillRect/>
                    </a:stretch>
                  </pic:blipFill>
                  <pic:spPr>
                    <a:xfrm>
                      <a:off x="0" y="0"/>
                      <a:ext cx="5729288" cy="844703"/>
                    </a:xfrm>
                    <a:prstGeom prst="rect">
                      <a:avLst/>
                    </a:prstGeom>
                    <a:ln w="25400">
                      <a:solidFill>
                        <a:srgbClr val="9747FF"/>
                      </a:solidFill>
                      <a:prstDash val="solid"/>
                    </a:ln>
                  </pic:spPr>
                </pic:pic>
              </a:graphicData>
            </a:graphic>
          </wp:inline>
        </w:drawing>
      </w:r>
    </w:p>
    <w:p w14:paraId="3984D0F0" w14:textId="77777777" w:rsidR="003E2CB5" w:rsidRDefault="003E2CB5" w:rsidP="003E2CB5">
      <w:pPr>
        <w:ind w:left="0" w:firstLine="0"/>
      </w:pPr>
    </w:p>
    <w:p w14:paraId="37506825" w14:textId="77777777" w:rsidR="003E2CB5" w:rsidRDefault="003E2CB5" w:rsidP="003E2CB5">
      <w:pPr>
        <w:ind w:left="0" w:firstLine="0"/>
        <w:rPr>
          <w:rFonts w:ascii="Inter Tight" w:eastAsia="Inter Tight" w:hAnsi="Inter Tight" w:cs="Inter Tight"/>
          <w:sz w:val="24"/>
          <w:szCs w:val="24"/>
        </w:rPr>
      </w:pPr>
      <w:r>
        <w:rPr>
          <w:rFonts w:ascii="Inter Tight" w:eastAsia="Inter Tight" w:hAnsi="Inter Tight" w:cs="Inter Tight"/>
          <w:sz w:val="24"/>
          <w:szCs w:val="24"/>
        </w:rPr>
        <w:t>END OF LAB EXERCISE</w:t>
      </w:r>
    </w:p>
    <w:p w14:paraId="5C5E8F0A" w14:textId="420B7201" w:rsidR="00321670" w:rsidRPr="003E2CB5" w:rsidRDefault="00321670" w:rsidP="003E2CB5">
      <w:pPr>
        <w:ind w:left="0" w:firstLine="0"/>
      </w:pPr>
    </w:p>
    <w:sectPr w:rsidR="00321670" w:rsidRPr="003E2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ter Tigh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B8C"/>
    <w:multiLevelType w:val="multilevel"/>
    <w:tmpl w:val="0B6A6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30793C"/>
    <w:multiLevelType w:val="multilevel"/>
    <w:tmpl w:val="AA983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F56B05"/>
    <w:multiLevelType w:val="multilevel"/>
    <w:tmpl w:val="DF845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041CB1"/>
    <w:multiLevelType w:val="multilevel"/>
    <w:tmpl w:val="DA489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A11ED9"/>
    <w:multiLevelType w:val="multilevel"/>
    <w:tmpl w:val="2506C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706D6B"/>
    <w:multiLevelType w:val="multilevel"/>
    <w:tmpl w:val="FE965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042C59"/>
    <w:multiLevelType w:val="multilevel"/>
    <w:tmpl w:val="017A1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3B60FA"/>
    <w:multiLevelType w:val="multilevel"/>
    <w:tmpl w:val="1F148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455051"/>
    <w:multiLevelType w:val="multilevel"/>
    <w:tmpl w:val="E5BC1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632852">
    <w:abstractNumId w:val="5"/>
  </w:num>
  <w:num w:numId="2" w16cid:durableId="714353225">
    <w:abstractNumId w:val="4"/>
  </w:num>
  <w:num w:numId="3" w16cid:durableId="131606620">
    <w:abstractNumId w:val="2"/>
  </w:num>
  <w:num w:numId="4" w16cid:durableId="2132505073">
    <w:abstractNumId w:val="3"/>
  </w:num>
  <w:num w:numId="5" w16cid:durableId="1679581693">
    <w:abstractNumId w:val="6"/>
  </w:num>
  <w:num w:numId="6" w16cid:durableId="539588406">
    <w:abstractNumId w:val="8"/>
  </w:num>
  <w:num w:numId="7" w16cid:durableId="1450777414">
    <w:abstractNumId w:val="1"/>
  </w:num>
  <w:num w:numId="8" w16cid:durableId="1508443149">
    <w:abstractNumId w:val="7"/>
  </w:num>
  <w:num w:numId="9" w16cid:durableId="142727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C3B"/>
    <w:rsid w:val="00084724"/>
    <w:rsid w:val="00321670"/>
    <w:rsid w:val="003E2CB5"/>
    <w:rsid w:val="00EE6C3B"/>
    <w:rsid w:val="00FC0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98AEB"/>
  <w15:chartTrackingRefBased/>
  <w15:docId w15:val="{AA808F94-DF1A-4F1F-8BA9-A6D94A52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C3B"/>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EE6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C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C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C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C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C3B"/>
    <w:rPr>
      <w:rFonts w:eastAsiaTheme="majorEastAsia" w:cstheme="majorBidi"/>
      <w:color w:val="272727" w:themeColor="text1" w:themeTint="D8"/>
    </w:rPr>
  </w:style>
  <w:style w:type="paragraph" w:styleId="Title">
    <w:name w:val="Title"/>
    <w:basedOn w:val="Normal"/>
    <w:next w:val="Normal"/>
    <w:link w:val="TitleChar"/>
    <w:uiPriority w:val="10"/>
    <w:qFormat/>
    <w:rsid w:val="00EE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C3B"/>
    <w:pPr>
      <w:spacing w:before="160"/>
      <w:jc w:val="center"/>
    </w:pPr>
    <w:rPr>
      <w:i/>
      <w:iCs/>
      <w:color w:val="404040" w:themeColor="text1" w:themeTint="BF"/>
    </w:rPr>
  </w:style>
  <w:style w:type="character" w:customStyle="1" w:styleId="QuoteChar">
    <w:name w:val="Quote Char"/>
    <w:basedOn w:val="DefaultParagraphFont"/>
    <w:link w:val="Quote"/>
    <w:uiPriority w:val="29"/>
    <w:rsid w:val="00EE6C3B"/>
    <w:rPr>
      <w:i/>
      <w:iCs/>
      <w:color w:val="404040" w:themeColor="text1" w:themeTint="BF"/>
    </w:rPr>
  </w:style>
  <w:style w:type="paragraph" w:styleId="ListParagraph">
    <w:name w:val="List Paragraph"/>
    <w:basedOn w:val="Normal"/>
    <w:uiPriority w:val="34"/>
    <w:qFormat/>
    <w:rsid w:val="00EE6C3B"/>
    <w:pPr>
      <w:contextualSpacing/>
    </w:pPr>
  </w:style>
  <w:style w:type="character" w:styleId="IntenseEmphasis">
    <w:name w:val="Intense Emphasis"/>
    <w:basedOn w:val="DefaultParagraphFont"/>
    <w:uiPriority w:val="21"/>
    <w:qFormat/>
    <w:rsid w:val="00EE6C3B"/>
    <w:rPr>
      <w:i/>
      <w:iCs/>
      <w:color w:val="0F4761" w:themeColor="accent1" w:themeShade="BF"/>
    </w:rPr>
  </w:style>
  <w:style w:type="paragraph" w:styleId="IntenseQuote">
    <w:name w:val="Intense Quote"/>
    <w:basedOn w:val="Normal"/>
    <w:next w:val="Normal"/>
    <w:link w:val="IntenseQuoteChar"/>
    <w:uiPriority w:val="30"/>
    <w:qFormat/>
    <w:rsid w:val="00EE6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C3B"/>
    <w:rPr>
      <w:i/>
      <w:iCs/>
      <w:color w:val="0F4761" w:themeColor="accent1" w:themeShade="BF"/>
    </w:rPr>
  </w:style>
  <w:style w:type="character" w:styleId="IntenseReference">
    <w:name w:val="Intense Reference"/>
    <w:basedOn w:val="DefaultParagraphFont"/>
    <w:uiPriority w:val="32"/>
    <w:qFormat/>
    <w:rsid w:val="00EE6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1345</Words>
  <Characters>7671</Characters>
  <Application>Microsoft Office Word</Application>
  <DocSecurity>0</DocSecurity>
  <Lines>63</Lines>
  <Paragraphs>17</Paragraphs>
  <ScaleCrop>false</ScaleCrop>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2026-06-25T20:48:00Z</dcterms:created>
  <dcterms:modified xsi:type="dcterms:W3CDTF">2026-06-25T20:48:00Z</dcterms:modified>
</cp:coreProperties>
</file>