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7D3E" w14:textId="4F99AC86" w:rsidR="00CE5C2F" w:rsidRPr="00CE5C2F" w:rsidRDefault="00000000" w:rsidP="00DA5865">
      <w:pPr>
        <w:spacing w:line="360" w:lineRule="auto"/>
        <w:rPr>
          <w:rFonts w:ascii="Georgia" w:hAnsi="Georgia"/>
          <w:b/>
          <w:bCs/>
          <w:sz w:val="24"/>
          <w:szCs w:val="24"/>
          <w:lang w:val="en-IN"/>
        </w:rPr>
      </w:pPr>
      <w:bookmarkStart w:id="0" w:name="_heading=h.gjdgxs" w:colFirst="0" w:colLast="0"/>
      <w:bookmarkEnd w:id="0"/>
      <w:r w:rsidRPr="00760045">
        <w:rPr>
          <w:rFonts w:ascii="Georgia" w:hAnsi="Georgia"/>
          <w:b/>
          <w:color w:val="000000" w:themeColor="text1"/>
          <w:sz w:val="32"/>
          <w:szCs w:val="32"/>
        </w:rPr>
        <w:t xml:space="preserve">Lab </w:t>
      </w:r>
      <w:r w:rsidR="00CE5C2F">
        <w:rPr>
          <w:rFonts w:ascii="Georgia" w:hAnsi="Georgia"/>
          <w:b/>
          <w:color w:val="000000" w:themeColor="text1"/>
          <w:sz w:val="32"/>
          <w:szCs w:val="32"/>
        </w:rPr>
        <w:t xml:space="preserve">Exercise </w:t>
      </w:r>
      <w:r w:rsidR="00DA5865">
        <w:rPr>
          <w:rFonts w:ascii="Georgia" w:hAnsi="Georgia"/>
          <w:b/>
          <w:color w:val="000000" w:themeColor="text1"/>
          <w:sz w:val="32"/>
          <w:szCs w:val="32"/>
        </w:rPr>
        <w:t>3</w:t>
      </w:r>
      <w:r w:rsidR="00760045">
        <w:rPr>
          <w:rFonts w:ascii="Georgia" w:hAnsi="Georgia"/>
          <w:b/>
          <w:color w:val="000000" w:themeColor="text1"/>
          <w:sz w:val="32"/>
          <w:szCs w:val="32"/>
        </w:rPr>
        <w:t xml:space="preserve">- </w:t>
      </w:r>
      <w:r w:rsidR="00DA5865" w:rsidRPr="00DA5865">
        <w:rPr>
          <w:rFonts w:ascii="Georgia" w:hAnsi="Georgia"/>
          <w:b/>
          <w:color w:val="000000" w:themeColor="text1"/>
          <w:sz w:val="32"/>
          <w:szCs w:val="32"/>
        </w:rPr>
        <w:t>Creating &amp; Managing PostgreSQL Databases</w:t>
      </w:r>
    </w:p>
    <w:p w14:paraId="14AB9439" w14:textId="77777777" w:rsid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4FA2B845" w14:textId="131E839B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Objectives</w:t>
      </w:r>
    </w:p>
    <w:p w14:paraId="30841785" w14:textId="77777777" w:rsidR="00DA5865" w:rsidRPr="00DA5865" w:rsidRDefault="00DA5865" w:rsidP="00DA5865">
      <w:pPr>
        <w:numPr>
          <w:ilvl w:val="0"/>
          <w:numId w:val="26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Create a new database</w:t>
      </w:r>
    </w:p>
    <w:p w14:paraId="568704BC" w14:textId="77777777" w:rsidR="00DA5865" w:rsidRPr="00DA5865" w:rsidRDefault="00DA5865" w:rsidP="00DA5865">
      <w:pPr>
        <w:numPr>
          <w:ilvl w:val="0"/>
          <w:numId w:val="26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List existing databases</w:t>
      </w:r>
    </w:p>
    <w:p w14:paraId="14CD7BB6" w14:textId="77777777" w:rsidR="00DA5865" w:rsidRPr="00DA5865" w:rsidRDefault="00DA5865" w:rsidP="00DA5865">
      <w:pPr>
        <w:numPr>
          <w:ilvl w:val="0"/>
          <w:numId w:val="26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Connect to a database</w:t>
      </w:r>
    </w:p>
    <w:p w14:paraId="2A0FBFAC" w14:textId="77777777" w:rsidR="00DA5865" w:rsidRPr="00DA5865" w:rsidRDefault="00DA5865" w:rsidP="00DA5865">
      <w:pPr>
        <w:numPr>
          <w:ilvl w:val="0"/>
          <w:numId w:val="26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Rename, drop, and manage ownership</w:t>
      </w:r>
    </w:p>
    <w:p w14:paraId="42E95BA6" w14:textId="77777777" w:rsidR="00BC7C7B" w:rsidRDefault="00BC7C7B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3726FD82" w14:textId="77777777" w:rsidR="00DA5865" w:rsidRDefault="00DA5865" w:rsidP="00BC7C7B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09A72401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1. CREATE DATABASE</w:t>
      </w:r>
    </w:p>
    <w:p w14:paraId="6C1CFF5F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2C842840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CREATE DATABASE </w:t>
      </w:r>
      <w:proofErr w:type="spellStart"/>
      <w:proofErr w:type="gram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6508D891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1F693128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This command </w:t>
      </w:r>
      <w:r w:rsidRPr="00DA5865">
        <w:rPr>
          <w:rFonts w:ascii="Georgia" w:hAnsi="Georgia"/>
          <w:b/>
          <w:bCs/>
          <w:sz w:val="24"/>
          <w:szCs w:val="24"/>
          <w:lang w:val="en-IN"/>
        </w:rPr>
        <w:t>creates a new database</w:t>
      </w:r>
      <w:r w:rsidRPr="00DA5865">
        <w:rPr>
          <w:rFonts w:ascii="Georgia" w:hAnsi="Georgia"/>
          <w:sz w:val="24"/>
          <w:szCs w:val="24"/>
          <w:lang w:val="en-IN"/>
        </w:rPr>
        <w:t xml:space="preserve"> named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. It's like creating a new workspace where you can create tables, store data, and run queries.</w:t>
      </w:r>
    </w:p>
    <w:p w14:paraId="218F9663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pict w14:anchorId="6FDF2277">
          <v:rect id="_x0000_i1143" style="width:0;height:1.5pt" o:hralign="center" o:hrstd="t" o:hr="t" fillcolor="#a0a0a0" stroked="f"/>
        </w:pict>
      </w:r>
    </w:p>
    <w:p w14:paraId="2DD5E3F6" w14:textId="77777777" w:rsidR="00DA5865" w:rsidRDefault="00DA5865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br w:type="page"/>
      </w:r>
    </w:p>
    <w:p w14:paraId="1C89190D" w14:textId="4257654C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lastRenderedPageBreak/>
        <w:t>2. CREATE DATABASE with options</w:t>
      </w:r>
    </w:p>
    <w:p w14:paraId="5292CD55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62778CAA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CREATE DATABASE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</w:p>
    <w:p w14:paraId="1F5C3FA2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  WITH OWNER =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myuser</w:t>
      </w:r>
      <w:proofErr w:type="spellEnd"/>
    </w:p>
    <w:p w14:paraId="3101F694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       ENCODING = 'UTF8'</w:t>
      </w:r>
    </w:p>
    <w:p w14:paraId="335D659B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       LC_COLLATE = 'en_US.UTF-8'</w:t>
      </w:r>
    </w:p>
    <w:p w14:paraId="210FBCFC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       LC_CTYPE = 'en_US.UTF-8'</w:t>
      </w:r>
    </w:p>
    <w:p w14:paraId="73D1C292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       TEMPLATE = </w:t>
      </w:r>
      <w:proofErr w:type="gramStart"/>
      <w:r w:rsidRPr="00DA5865">
        <w:rPr>
          <w:rFonts w:ascii="Georgia" w:hAnsi="Georgia"/>
          <w:sz w:val="24"/>
          <w:szCs w:val="24"/>
          <w:lang w:val="en-IN"/>
        </w:rPr>
        <w:t>template0;</w:t>
      </w:r>
      <w:proofErr w:type="gramEnd"/>
    </w:p>
    <w:p w14:paraId="1C22C37A" w14:textId="77777777" w:rsid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51224FA0" w14:textId="0197158F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2C559F3E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Creates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with specific options:</w:t>
      </w:r>
    </w:p>
    <w:p w14:paraId="6BCAD980" w14:textId="77777777" w:rsidR="00DA5865" w:rsidRPr="00DA5865" w:rsidRDefault="00DA5865" w:rsidP="00DA5865">
      <w:pPr>
        <w:numPr>
          <w:ilvl w:val="0"/>
          <w:numId w:val="25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OWNER: Sets the database owner (user who controls the database)</w:t>
      </w:r>
    </w:p>
    <w:p w14:paraId="6006E461" w14:textId="77777777" w:rsidR="00DA5865" w:rsidRPr="00DA5865" w:rsidRDefault="00DA5865" w:rsidP="00DA5865">
      <w:pPr>
        <w:numPr>
          <w:ilvl w:val="0"/>
          <w:numId w:val="25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ENCODING: Character set (e.g., UTF8 for Unicode)</w:t>
      </w:r>
    </w:p>
    <w:p w14:paraId="03745833" w14:textId="77777777" w:rsidR="00DA5865" w:rsidRPr="00DA5865" w:rsidRDefault="00DA5865" w:rsidP="00DA5865">
      <w:pPr>
        <w:numPr>
          <w:ilvl w:val="0"/>
          <w:numId w:val="25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LC_COLLATE: Defines sort order for strings</w:t>
      </w:r>
    </w:p>
    <w:p w14:paraId="216852C7" w14:textId="77777777" w:rsidR="00DA5865" w:rsidRPr="00DA5865" w:rsidRDefault="00DA5865" w:rsidP="00DA5865">
      <w:pPr>
        <w:numPr>
          <w:ilvl w:val="0"/>
          <w:numId w:val="25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LC_CTYPE: Defines character classification (like upper/lower case)</w:t>
      </w:r>
    </w:p>
    <w:p w14:paraId="3A3C6340" w14:textId="77777777" w:rsidR="00DA5865" w:rsidRPr="00DA5865" w:rsidRDefault="00DA5865" w:rsidP="00DA5865">
      <w:pPr>
        <w:numPr>
          <w:ilvl w:val="0"/>
          <w:numId w:val="25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TEMPLATE: Copies structure from another database (template0 = minimal)</w:t>
      </w:r>
    </w:p>
    <w:p w14:paraId="72922B1F" w14:textId="167CCED5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pict w14:anchorId="5E3A1E6C">
          <v:rect id="_x0000_i1144" style="width:0;height:1.5pt" o:hralign="center" o:hrstd="t" o:hr="t" fillcolor="#a0a0a0" stroked="f"/>
        </w:pict>
      </w:r>
      <w:r w:rsidRPr="00DA5865">
        <w:rPr>
          <w:rFonts w:ascii="Georgia" w:hAnsi="Georgia"/>
          <w:b/>
          <w:bCs/>
          <w:sz w:val="24"/>
          <w:szCs w:val="24"/>
          <w:lang w:val="en-IN"/>
        </w:rPr>
        <w:t>3. \l (or \list)</w:t>
      </w:r>
    </w:p>
    <w:p w14:paraId="6C8D272A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4AF5EA97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>\l</w:t>
      </w:r>
    </w:p>
    <w:p w14:paraId="57356D55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37B044D9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This shows a </w:t>
      </w:r>
      <w:r w:rsidRPr="00DA5865">
        <w:rPr>
          <w:rFonts w:ascii="Georgia" w:hAnsi="Georgia"/>
          <w:b/>
          <w:bCs/>
          <w:sz w:val="24"/>
          <w:szCs w:val="24"/>
          <w:lang w:val="en-IN"/>
        </w:rPr>
        <w:t>list of all databases</w:t>
      </w:r>
      <w:r w:rsidRPr="00DA5865">
        <w:rPr>
          <w:rFonts w:ascii="Georgia" w:hAnsi="Georgia"/>
          <w:sz w:val="24"/>
          <w:szCs w:val="24"/>
          <w:lang w:val="en-IN"/>
        </w:rPr>
        <w:t xml:space="preserve"> on the PostgreSQL server, including their owners, encoding, and privileges.</w:t>
      </w:r>
    </w:p>
    <w:p w14:paraId="4E3D8182" w14:textId="0157B280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lastRenderedPageBreak/>
        <w:pict w14:anchorId="76AE045A">
          <v:rect id="_x0000_i1145" style="width:0;height:1.5pt" o:hralign="center" o:hrstd="t" o:hr="t" fillcolor="#a0a0a0" stroked="f"/>
        </w:pict>
      </w:r>
      <w:r w:rsidRPr="00DA5865">
        <w:rPr>
          <w:rFonts w:ascii="Georgia" w:hAnsi="Georgia"/>
          <w:b/>
          <w:bCs/>
          <w:sz w:val="24"/>
          <w:szCs w:val="24"/>
          <w:lang w:val="en-IN"/>
        </w:rPr>
        <w:t xml:space="preserve">4. SELECT </w:t>
      </w:r>
      <w:proofErr w:type="spellStart"/>
      <w:r w:rsidRPr="00DA5865">
        <w:rPr>
          <w:rFonts w:ascii="Georgia" w:hAnsi="Georgia"/>
          <w:b/>
          <w:bCs/>
          <w:sz w:val="24"/>
          <w:szCs w:val="24"/>
          <w:lang w:val="en-IN"/>
        </w:rPr>
        <w:t>datname</w:t>
      </w:r>
      <w:proofErr w:type="spellEnd"/>
      <w:r w:rsidRPr="00DA5865">
        <w:rPr>
          <w:rFonts w:ascii="Georgia" w:hAnsi="Georgia"/>
          <w:b/>
          <w:bCs/>
          <w:sz w:val="24"/>
          <w:szCs w:val="24"/>
          <w:lang w:val="en-IN"/>
        </w:rPr>
        <w:t xml:space="preserve"> FROM </w:t>
      </w:r>
      <w:proofErr w:type="spellStart"/>
      <w:r w:rsidRPr="00DA5865">
        <w:rPr>
          <w:rFonts w:ascii="Georgia" w:hAnsi="Georgia"/>
          <w:b/>
          <w:bCs/>
          <w:sz w:val="24"/>
          <w:szCs w:val="24"/>
          <w:lang w:val="en-IN"/>
        </w:rPr>
        <w:t>pg_database</w:t>
      </w:r>
      <w:proofErr w:type="spellEnd"/>
    </w:p>
    <w:p w14:paraId="289E4361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771047C7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SELECT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datname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FROM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pg_database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WHERE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datistemplate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= </w:t>
      </w:r>
      <w:proofErr w:type="gramStart"/>
      <w:r w:rsidRPr="00DA5865">
        <w:rPr>
          <w:rFonts w:ascii="Georgia" w:hAnsi="Georgia"/>
          <w:sz w:val="24"/>
          <w:szCs w:val="24"/>
          <w:lang w:val="en-IN"/>
        </w:rPr>
        <w:t>false;</w:t>
      </w:r>
      <w:proofErr w:type="gramEnd"/>
    </w:p>
    <w:p w14:paraId="469E82BF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4A0AB121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Returns the names of all databases </w:t>
      </w:r>
      <w:r w:rsidRPr="00DA5865">
        <w:rPr>
          <w:rFonts w:ascii="Georgia" w:hAnsi="Georgia"/>
          <w:b/>
          <w:bCs/>
          <w:sz w:val="24"/>
          <w:szCs w:val="24"/>
          <w:lang w:val="en-IN"/>
        </w:rPr>
        <w:t>excluding templates</w:t>
      </w:r>
      <w:r w:rsidRPr="00DA5865">
        <w:rPr>
          <w:rFonts w:ascii="Georgia" w:hAnsi="Georgia"/>
          <w:sz w:val="24"/>
          <w:szCs w:val="24"/>
          <w:lang w:val="en-IN"/>
        </w:rPr>
        <w:t>. Template databases (template0, template1) are used internally when creating new ones.</w:t>
      </w:r>
    </w:p>
    <w:p w14:paraId="173A0D5E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pict w14:anchorId="0CE9D8D9">
          <v:rect id="_x0000_i1146" style="width:0;height:1.5pt" o:hralign="center" o:hrstd="t" o:hr="t" fillcolor="#a0a0a0" stroked="f"/>
        </w:pict>
      </w:r>
    </w:p>
    <w:p w14:paraId="291F827A" w14:textId="4D77303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 xml:space="preserve">5. \c </w:t>
      </w:r>
      <w:proofErr w:type="spellStart"/>
      <w:r w:rsidRPr="00DA5865">
        <w:rPr>
          <w:rFonts w:ascii="Georgia" w:hAnsi="Georgia"/>
          <w:b/>
          <w:bCs/>
          <w:sz w:val="24"/>
          <w:szCs w:val="24"/>
          <w:lang w:val="en-IN"/>
        </w:rPr>
        <w:t>database_name</w:t>
      </w:r>
      <w:proofErr w:type="spellEnd"/>
      <w:r w:rsidRPr="00DA5865">
        <w:rPr>
          <w:rFonts w:ascii="Georgia" w:hAnsi="Georgia"/>
          <w:b/>
          <w:bCs/>
          <w:sz w:val="24"/>
          <w:szCs w:val="24"/>
          <w:lang w:val="en-IN"/>
        </w:rPr>
        <w:t xml:space="preserve"> (or \connect)</w:t>
      </w:r>
    </w:p>
    <w:p w14:paraId="38DD460E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775AA495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\c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</w:p>
    <w:p w14:paraId="6B68DD50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30FF4990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Connects to the specified database</w:t>
      </w:r>
      <w:r w:rsidRPr="00DA5865">
        <w:rPr>
          <w:rFonts w:ascii="Georgia" w:hAnsi="Georgia"/>
          <w:sz w:val="24"/>
          <w:szCs w:val="24"/>
          <w:lang w:val="en-IN"/>
        </w:rPr>
        <w:t xml:space="preserve"> (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) from the current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psql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session. You must be connected to a database to run SQL commands.</w:t>
      </w:r>
    </w:p>
    <w:p w14:paraId="4CB5EAC2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pict w14:anchorId="0230C2E5">
          <v:rect id="_x0000_i1147" style="width:0;height:1.5pt" o:hralign="center" o:hrstd="t" o:hr="t" fillcolor="#a0a0a0" stroked="f"/>
        </w:pict>
      </w:r>
    </w:p>
    <w:p w14:paraId="79FBFF52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A5865">
        <w:rPr>
          <w:rFonts w:ascii="Georgia" w:hAnsi="Georgia"/>
          <w:b/>
          <w:bCs/>
          <w:sz w:val="24"/>
          <w:szCs w:val="24"/>
          <w:lang w:val="en-IN"/>
        </w:rPr>
        <w:t xml:space="preserve"> 6. ALTER DATABASE RENAME TO</w:t>
      </w:r>
    </w:p>
    <w:p w14:paraId="537EEDBD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6D69D87A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ALTER DATABASE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RENAME TO </w:t>
      </w:r>
      <w:proofErr w:type="spellStart"/>
      <w:proofErr w:type="gramStart"/>
      <w:r w:rsidRPr="00DA5865">
        <w:rPr>
          <w:rFonts w:ascii="Georgia" w:hAnsi="Georgia"/>
          <w:sz w:val="24"/>
          <w:szCs w:val="24"/>
          <w:lang w:val="en-IN"/>
        </w:rPr>
        <w:t>newdb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10A2B5F6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4D2B58BC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Renames the existing database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to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newdb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. Only possible when no other users are connected.</w:t>
      </w:r>
    </w:p>
    <w:p w14:paraId="12F8113F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pict w14:anchorId="23B1784D">
          <v:rect id="_x0000_i1148" style="width:0;height:1.5pt" o:hralign="center" o:hrstd="t" o:hr="t" fillcolor="#a0a0a0" stroked="f"/>
        </w:pict>
      </w:r>
    </w:p>
    <w:p w14:paraId="2B3C7AAE" w14:textId="77777777" w:rsidR="00DA5865" w:rsidRDefault="00DA5865" w:rsidP="00DA5865">
      <w:pPr>
        <w:spacing w:line="480" w:lineRule="auto"/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51BA5568" w14:textId="2EC0885F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lastRenderedPageBreak/>
        <w:t>7. ALTER DATABASE OWNER TO</w:t>
      </w:r>
    </w:p>
    <w:p w14:paraId="746B6778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483D746B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ALTER DATABASE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OWNER TO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new_</w:t>
      </w:r>
      <w:proofErr w:type="gramStart"/>
      <w:r w:rsidRPr="00DA5865">
        <w:rPr>
          <w:rFonts w:ascii="Georgia" w:hAnsi="Georgia"/>
          <w:sz w:val="24"/>
          <w:szCs w:val="24"/>
          <w:lang w:val="en-IN"/>
        </w:rPr>
        <w:t>owner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78A81AF0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641E62DF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Changes the </w:t>
      </w:r>
      <w:r w:rsidRPr="00DA5865">
        <w:rPr>
          <w:rFonts w:ascii="Georgia" w:hAnsi="Georgia"/>
          <w:b/>
          <w:bCs/>
          <w:sz w:val="24"/>
          <w:szCs w:val="24"/>
          <w:lang w:val="en-IN"/>
        </w:rPr>
        <w:t>owner</w:t>
      </w:r>
      <w:r w:rsidRPr="00DA5865">
        <w:rPr>
          <w:rFonts w:ascii="Georgia" w:hAnsi="Georgia"/>
          <w:sz w:val="24"/>
          <w:szCs w:val="24"/>
          <w:lang w:val="en-IN"/>
        </w:rPr>
        <w:t xml:space="preserve"> (administrator) of the database to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new_owner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. Ownership controls who can manage the database.</w:t>
      </w:r>
    </w:p>
    <w:p w14:paraId="7CC3DE3F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pict w14:anchorId="6A60E2C9">
          <v:rect id="_x0000_i1149" style="width:0;height:1.5pt" o:hralign="center" o:hrstd="t" o:hr="t" fillcolor="#a0a0a0" stroked="f"/>
        </w:pict>
      </w:r>
    </w:p>
    <w:p w14:paraId="013223E8" w14:textId="5D47EEE5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8. DROP DATABASE</w:t>
      </w:r>
    </w:p>
    <w:p w14:paraId="7B98290F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4DA69210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DROP DATABASE </w:t>
      </w:r>
      <w:proofErr w:type="spellStart"/>
      <w:proofErr w:type="gram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0A3E4C34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12FE18F2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Deletes the database</w:t>
      </w:r>
      <w:r w:rsidRPr="00DA5865">
        <w:rPr>
          <w:rFonts w:ascii="Georgia" w:hAnsi="Georgia"/>
          <w:sz w:val="24"/>
          <w:szCs w:val="24"/>
          <w:lang w:val="en-IN"/>
        </w:rPr>
        <w:t xml:space="preserve"> named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permanently, including all its data and objects (tables, views, etc.). Cannot be undone.</w:t>
      </w:r>
    </w:p>
    <w:p w14:paraId="390FBC47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pict w14:anchorId="21E92E6F">
          <v:rect id="_x0000_i1150" style="width:0;height:1.5pt" o:hralign="center" o:hrstd="t" o:hr="t" fillcolor="#a0a0a0" stroked="f"/>
        </w:pict>
      </w:r>
    </w:p>
    <w:p w14:paraId="2BB6CAC2" w14:textId="6704731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 xml:space="preserve">9. SELECT </w:t>
      </w:r>
      <w:proofErr w:type="spellStart"/>
      <w:r w:rsidRPr="00DA5865">
        <w:rPr>
          <w:rFonts w:ascii="Georgia" w:hAnsi="Georgia"/>
          <w:b/>
          <w:bCs/>
          <w:sz w:val="24"/>
          <w:szCs w:val="24"/>
          <w:lang w:val="en-IN"/>
        </w:rPr>
        <w:t>pg_terminate_backend</w:t>
      </w:r>
      <w:proofErr w:type="spellEnd"/>
      <w:r w:rsidRPr="00DA5865">
        <w:rPr>
          <w:rFonts w:ascii="Georgia" w:hAnsi="Georgia"/>
          <w:b/>
          <w:bCs/>
          <w:sz w:val="24"/>
          <w:szCs w:val="24"/>
          <w:lang w:val="en-IN"/>
        </w:rPr>
        <w:t>(</w:t>
      </w:r>
      <w:proofErr w:type="spellStart"/>
      <w:r w:rsidRPr="00DA5865">
        <w:rPr>
          <w:rFonts w:ascii="Georgia" w:hAnsi="Georgia"/>
          <w:b/>
          <w:bCs/>
          <w:sz w:val="24"/>
          <w:szCs w:val="24"/>
          <w:lang w:val="en-IN"/>
        </w:rPr>
        <w:t>pid</w:t>
      </w:r>
      <w:proofErr w:type="spellEnd"/>
      <w:r w:rsidRPr="00DA5865">
        <w:rPr>
          <w:rFonts w:ascii="Georgia" w:hAnsi="Georgia"/>
          <w:b/>
          <w:bCs/>
          <w:sz w:val="24"/>
          <w:szCs w:val="24"/>
          <w:lang w:val="en-IN"/>
        </w:rPr>
        <w:t>)</w:t>
      </w:r>
    </w:p>
    <w:p w14:paraId="1E8D3B96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Command:</w:t>
      </w:r>
    </w:p>
    <w:p w14:paraId="745BB87D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SELECT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pg_terminate_backend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(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pid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)</w:t>
      </w:r>
    </w:p>
    <w:p w14:paraId="7DC183B9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FROM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pg_stat_activity</w:t>
      </w:r>
      <w:proofErr w:type="spellEnd"/>
    </w:p>
    <w:p w14:paraId="03E75B34" w14:textId="77777777" w:rsidR="00DA5865" w:rsidRPr="00DA5865" w:rsidRDefault="00DA5865" w:rsidP="00DA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sz w:val="24"/>
          <w:szCs w:val="24"/>
          <w:lang w:val="en-IN"/>
        </w:rPr>
        <w:t xml:space="preserve">WHERE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datname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 xml:space="preserve"> = '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proofErr w:type="gramStart"/>
      <w:r w:rsidRPr="00DA5865">
        <w:rPr>
          <w:rFonts w:ascii="Georgia" w:hAnsi="Georgia"/>
          <w:sz w:val="24"/>
          <w:szCs w:val="24"/>
          <w:lang w:val="en-IN"/>
        </w:rPr>
        <w:t>';</w:t>
      </w:r>
      <w:proofErr w:type="gramEnd"/>
    </w:p>
    <w:p w14:paraId="5DA28B44" w14:textId="77777777" w:rsidR="00DA5865" w:rsidRPr="00DA5865" w:rsidRDefault="00DA5865" w:rsidP="00DA5865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Meaning:</w:t>
      </w:r>
    </w:p>
    <w:p w14:paraId="3FC5A471" w14:textId="77777777" w:rsidR="00DA5865" w:rsidRPr="00DA5865" w:rsidRDefault="00DA5865" w:rsidP="00DA5865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DA5865">
        <w:rPr>
          <w:rFonts w:ascii="Georgia" w:hAnsi="Georgia"/>
          <w:b/>
          <w:bCs/>
          <w:sz w:val="24"/>
          <w:szCs w:val="24"/>
          <w:lang w:val="en-IN"/>
        </w:rPr>
        <w:t>Forcefully disconnects all users</w:t>
      </w:r>
      <w:r w:rsidRPr="00DA5865">
        <w:rPr>
          <w:rFonts w:ascii="Georgia" w:hAnsi="Georgia"/>
          <w:sz w:val="24"/>
          <w:szCs w:val="24"/>
          <w:lang w:val="en-IN"/>
        </w:rPr>
        <w:t xml:space="preserve"> connected to the database </w:t>
      </w:r>
      <w:proofErr w:type="spellStart"/>
      <w:r w:rsidRPr="00DA5865">
        <w:rPr>
          <w:rFonts w:ascii="Georgia" w:hAnsi="Georgia"/>
          <w:sz w:val="24"/>
          <w:szCs w:val="24"/>
          <w:lang w:val="en-IN"/>
        </w:rPr>
        <w:t>mydb</w:t>
      </w:r>
      <w:proofErr w:type="spellEnd"/>
      <w:r w:rsidRPr="00DA5865">
        <w:rPr>
          <w:rFonts w:ascii="Georgia" w:hAnsi="Georgia"/>
          <w:sz w:val="24"/>
          <w:szCs w:val="24"/>
          <w:lang w:val="en-IN"/>
        </w:rPr>
        <w:t>. This is often required before renaming or dropping the database.</w:t>
      </w:r>
    </w:p>
    <w:p w14:paraId="41B45F23" w14:textId="3E0AB879" w:rsidR="00D0183D" w:rsidRPr="00DA5865" w:rsidRDefault="00D0183D" w:rsidP="00CE5C2F">
      <w:pPr>
        <w:spacing w:line="480" w:lineRule="auto"/>
        <w:rPr>
          <w:rFonts w:ascii="Georgia" w:hAnsi="Georgia"/>
          <w:sz w:val="24"/>
          <w:szCs w:val="24"/>
        </w:rPr>
      </w:pPr>
    </w:p>
    <w:sectPr w:rsidR="00D0183D" w:rsidRPr="00DA5865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26C6" w14:textId="77777777" w:rsidR="00457477" w:rsidRDefault="00457477" w:rsidP="001C5FEF">
      <w:pPr>
        <w:spacing w:line="240" w:lineRule="auto"/>
      </w:pPr>
      <w:r>
        <w:separator/>
      </w:r>
    </w:p>
  </w:endnote>
  <w:endnote w:type="continuationSeparator" w:id="0">
    <w:p w14:paraId="624576FF" w14:textId="77777777" w:rsidR="00457477" w:rsidRDefault="00457477" w:rsidP="001C5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6E5A" w14:textId="77777777" w:rsidR="00457477" w:rsidRDefault="00457477" w:rsidP="001C5FEF">
      <w:pPr>
        <w:spacing w:line="240" w:lineRule="auto"/>
      </w:pPr>
      <w:r>
        <w:separator/>
      </w:r>
    </w:p>
  </w:footnote>
  <w:footnote w:type="continuationSeparator" w:id="0">
    <w:p w14:paraId="2BA35E2A" w14:textId="77777777" w:rsidR="00457477" w:rsidRDefault="00457477" w:rsidP="001C5F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000E" w14:textId="38BBA205" w:rsidR="001C5FEF" w:rsidRDefault="001C5FEF" w:rsidP="001C5FEF">
    <w:pPr>
      <w:pStyle w:val="Header"/>
      <w:jc w:val="center"/>
    </w:pPr>
  </w:p>
  <w:p w14:paraId="0B0C3B77" w14:textId="11435A68" w:rsidR="001C5FEF" w:rsidRDefault="001C5FEF" w:rsidP="001C5F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301"/>
    <w:multiLevelType w:val="hybridMultilevel"/>
    <w:tmpl w:val="DEF62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A40D6"/>
    <w:multiLevelType w:val="hybridMultilevel"/>
    <w:tmpl w:val="48F2D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671A3"/>
    <w:multiLevelType w:val="hybridMultilevel"/>
    <w:tmpl w:val="83444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23AEE"/>
    <w:multiLevelType w:val="hybridMultilevel"/>
    <w:tmpl w:val="3ABA68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8D36BC"/>
    <w:multiLevelType w:val="multilevel"/>
    <w:tmpl w:val="05B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719E0"/>
    <w:multiLevelType w:val="hybridMultilevel"/>
    <w:tmpl w:val="9B602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054"/>
    <w:multiLevelType w:val="multilevel"/>
    <w:tmpl w:val="834A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75007"/>
    <w:multiLevelType w:val="multilevel"/>
    <w:tmpl w:val="C66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011F0"/>
    <w:multiLevelType w:val="multilevel"/>
    <w:tmpl w:val="B1F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35D87"/>
    <w:multiLevelType w:val="hybridMultilevel"/>
    <w:tmpl w:val="AD2E5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476B3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C77E9"/>
    <w:multiLevelType w:val="multilevel"/>
    <w:tmpl w:val="0DB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51F0E"/>
    <w:multiLevelType w:val="hybridMultilevel"/>
    <w:tmpl w:val="51660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027E5"/>
    <w:multiLevelType w:val="hybridMultilevel"/>
    <w:tmpl w:val="7A6AC2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026C30"/>
    <w:multiLevelType w:val="multilevel"/>
    <w:tmpl w:val="8218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559FF"/>
    <w:multiLevelType w:val="multilevel"/>
    <w:tmpl w:val="8D7C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200EE"/>
    <w:multiLevelType w:val="multilevel"/>
    <w:tmpl w:val="A6F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F16B9"/>
    <w:multiLevelType w:val="multilevel"/>
    <w:tmpl w:val="CC0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C0255"/>
    <w:multiLevelType w:val="hybridMultilevel"/>
    <w:tmpl w:val="3DCE8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61F41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62FEC"/>
    <w:multiLevelType w:val="hybridMultilevel"/>
    <w:tmpl w:val="7E0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E20E27"/>
    <w:multiLevelType w:val="hybridMultilevel"/>
    <w:tmpl w:val="516608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CD0F83"/>
    <w:multiLevelType w:val="hybridMultilevel"/>
    <w:tmpl w:val="9D9CF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D813BC"/>
    <w:multiLevelType w:val="multilevel"/>
    <w:tmpl w:val="B1C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E20D6"/>
    <w:multiLevelType w:val="hybridMultilevel"/>
    <w:tmpl w:val="E10C3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AF5D8D"/>
    <w:multiLevelType w:val="hybridMultilevel"/>
    <w:tmpl w:val="2298A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280040">
    <w:abstractNumId w:val="15"/>
  </w:num>
  <w:num w:numId="2" w16cid:durableId="169489438">
    <w:abstractNumId w:val="3"/>
  </w:num>
  <w:num w:numId="3" w16cid:durableId="1275284509">
    <w:abstractNumId w:val="13"/>
  </w:num>
  <w:num w:numId="4" w16cid:durableId="1712807010">
    <w:abstractNumId w:val="21"/>
  </w:num>
  <w:num w:numId="5" w16cid:durableId="968164358">
    <w:abstractNumId w:val="24"/>
  </w:num>
  <w:num w:numId="6" w16cid:durableId="171530509">
    <w:abstractNumId w:val="12"/>
  </w:num>
  <w:num w:numId="7" w16cid:durableId="528762594">
    <w:abstractNumId w:val="1"/>
  </w:num>
  <w:num w:numId="8" w16cid:durableId="2072069881">
    <w:abstractNumId w:val="0"/>
  </w:num>
  <w:num w:numId="9" w16cid:durableId="635330756">
    <w:abstractNumId w:val="25"/>
  </w:num>
  <w:num w:numId="10" w16cid:durableId="1321272758">
    <w:abstractNumId w:val="10"/>
  </w:num>
  <w:num w:numId="11" w16cid:durableId="21397424">
    <w:abstractNumId w:val="20"/>
  </w:num>
  <w:num w:numId="12" w16cid:durableId="1010909478">
    <w:abstractNumId w:val="5"/>
  </w:num>
  <w:num w:numId="13" w16cid:durableId="1018118637">
    <w:abstractNumId w:val="19"/>
  </w:num>
  <w:num w:numId="14" w16cid:durableId="2070491069">
    <w:abstractNumId w:val="6"/>
  </w:num>
  <w:num w:numId="15" w16cid:durableId="942301363">
    <w:abstractNumId w:val="22"/>
  </w:num>
  <w:num w:numId="16" w16cid:durableId="2080050760">
    <w:abstractNumId w:val="2"/>
  </w:num>
  <w:num w:numId="17" w16cid:durableId="569851021">
    <w:abstractNumId w:val="9"/>
  </w:num>
  <w:num w:numId="18" w16cid:durableId="1964002077">
    <w:abstractNumId w:val="18"/>
  </w:num>
  <w:num w:numId="19" w16cid:durableId="1145701038">
    <w:abstractNumId w:val="8"/>
  </w:num>
  <w:num w:numId="20" w16cid:durableId="1332368350">
    <w:abstractNumId w:val="23"/>
  </w:num>
  <w:num w:numId="21" w16cid:durableId="457844577">
    <w:abstractNumId w:val="4"/>
  </w:num>
  <w:num w:numId="22" w16cid:durableId="1368801097">
    <w:abstractNumId w:val="11"/>
  </w:num>
  <w:num w:numId="23" w16cid:durableId="1219126652">
    <w:abstractNumId w:val="17"/>
  </w:num>
  <w:num w:numId="24" w16cid:durableId="430467051">
    <w:abstractNumId w:val="16"/>
  </w:num>
  <w:num w:numId="25" w16cid:durableId="2101674718">
    <w:abstractNumId w:val="14"/>
  </w:num>
  <w:num w:numId="26" w16cid:durableId="1683508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1EAD"/>
    <w:rsid w:val="00161E5B"/>
    <w:rsid w:val="001C30AA"/>
    <w:rsid w:val="001C5FEF"/>
    <w:rsid w:val="0024255A"/>
    <w:rsid w:val="0026202E"/>
    <w:rsid w:val="00275061"/>
    <w:rsid w:val="00293CCD"/>
    <w:rsid w:val="002C0110"/>
    <w:rsid w:val="00304C31"/>
    <w:rsid w:val="00370ADC"/>
    <w:rsid w:val="00394880"/>
    <w:rsid w:val="003F7E65"/>
    <w:rsid w:val="0040400F"/>
    <w:rsid w:val="004254D0"/>
    <w:rsid w:val="00453D46"/>
    <w:rsid w:val="00457477"/>
    <w:rsid w:val="004A56C2"/>
    <w:rsid w:val="004E51A1"/>
    <w:rsid w:val="00533B3F"/>
    <w:rsid w:val="00574D79"/>
    <w:rsid w:val="005A4EC2"/>
    <w:rsid w:val="0066567D"/>
    <w:rsid w:val="007520E6"/>
    <w:rsid w:val="00760045"/>
    <w:rsid w:val="00786BB6"/>
    <w:rsid w:val="007A41F2"/>
    <w:rsid w:val="0085626E"/>
    <w:rsid w:val="008636AE"/>
    <w:rsid w:val="008A7EFD"/>
    <w:rsid w:val="008E58C1"/>
    <w:rsid w:val="00957FDD"/>
    <w:rsid w:val="00976465"/>
    <w:rsid w:val="00980CD5"/>
    <w:rsid w:val="00A3365E"/>
    <w:rsid w:val="00B66714"/>
    <w:rsid w:val="00B66B0C"/>
    <w:rsid w:val="00B86308"/>
    <w:rsid w:val="00BB17CA"/>
    <w:rsid w:val="00BB7DD8"/>
    <w:rsid w:val="00BC7C7B"/>
    <w:rsid w:val="00C50980"/>
    <w:rsid w:val="00C93B1B"/>
    <w:rsid w:val="00CB26E4"/>
    <w:rsid w:val="00CD759C"/>
    <w:rsid w:val="00CE5C2F"/>
    <w:rsid w:val="00D0183D"/>
    <w:rsid w:val="00D206B1"/>
    <w:rsid w:val="00D31A4C"/>
    <w:rsid w:val="00D40D50"/>
    <w:rsid w:val="00D67103"/>
    <w:rsid w:val="00D738B2"/>
    <w:rsid w:val="00DA5865"/>
    <w:rsid w:val="00DB6813"/>
    <w:rsid w:val="00E0402D"/>
    <w:rsid w:val="00E92FCC"/>
    <w:rsid w:val="00EA17E7"/>
    <w:rsid w:val="00F23FC0"/>
    <w:rsid w:val="00F936DA"/>
    <w:rsid w:val="00FA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63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FEF"/>
  </w:style>
  <w:style w:type="paragraph" w:styleId="Footer">
    <w:name w:val="footer"/>
    <w:basedOn w:val="Normal"/>
    <w:link w:val="Foot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7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3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4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77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86696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76526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93412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12188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3195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77599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0069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49055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92638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54967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71639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80539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7262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6801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22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4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89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4379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2277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8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0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0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2025-05-19T21:54:00Z</dcterms:created>
  <dcterms:modified xsi:type="dcterms:W3CDTF">2025-05-19T21:54:00Z</dcterms:modified>
</cp:coreProperties>
</file>