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04B97066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 xml:space="preserve">Lab Exercise </w:t>
      </w:r>
      <w:r w:rsidR="00626A89" w:rsidRPr="00F81824">
        <w:rPr>
          <w:rFonts w:ascii="Georgia" w:hAnsi="Georgia"/>
          <w:b/>
          <w:bCs/>
          <w:sz w:val="32"/>
          <w:szCs w:val="32"/>
        </w:rPr>
        <w:t>2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7 – Factory Design Pattern in </w:t>
      </w:r>
      <w:proofErr w:type="spellStart"/>
      <w:r w:rsidR="00F81824" w:rsidRPr="00F81824">
        <w:rPr>
          <w:rFonts w:ascii="Georgia" w:hAnsi="Georgia"/>
          <w:b/>
          <w:bCs/>
          <w:sz w:val="32"/>
          <w:szCs w:val="32"/>
        </w:rPr>
        <w:t>PyQT</w:t>
      </w:r>
      <w:proofErr w:type="spellEnd"/>
    </w:p>
    <w:p w14:paraId="394FD30C" w14:textId="77777777" w:rsidR="00F81824" w:rsidRPr="00F81824" w:rsidRDefault="00F81824" w:rsidP="00F81824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In </w:t>
      </w:r>
      <w:proofErr w:type="spellStart"/>
      <w:r w:rsidRPr="00F81824">
        <w:rPr>
          <w:rFonts w:ascii="Georgia" w:hAnsi="Georgia"/>
          <w:color w:val="202124"/>
        </w:rPr>
        <w:t>PyQt</w:t>
      </w:r>
      <w:proofErr w:type="spellEnd"/>
      <w:r w:rsidRPr="00F81824">
        <w:rPr>
          <w:rFonts w:ascii="Georgia" w:hAnsi="Georgia"/>
          <w:color w:val="202124"/>
        </w:rPr>
        <w:t xml:space="preserve">, you can implement the Factory design pattern to create objects without specifying the exact class of object that will be created. Here's an example of how to implement a simple factory in </w:t>
      </w:r>
      <w:proofErr w:type="spellStart"/>
      <w:r w:rsidRPr="00F81824">
        <w:rPr>
          <w:rFonts w:ascii="Georgia" w:hAnsi="Georgia"/>
          <w:color w:val="202124"/>
        </w:rPr>
        <w:t>PyQt</w:t>
      </w:r>
      <w:proofErr w:type="spellEnd"/>
      <w:r w:rsidRPr="00F81824">
        <w:rPr>
          <w:rFonts w:ascii="Georgia" w:hAnsi="Georgia"/>
          <w:color w:val="202124"/>
        </w:rPr>
        <w:t>:</w:t>
      </w:r>
    </w:p>
    <w:p w14:paraId="3EE142FB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from PyQt5.QtWidgets import </w:t>
      </w:r>
      <w:proofErr w:type="spellStart"/>
      <w:r w:rsidRPr="00F81824">
        <w:rPr>
          <w:rFonts w:ascii="Georgia" w:hAnsi="Georgia"/>
          <w:color w:val="202124"/>
        </w:rPr>
        <w:t>QApplication</w:t>
      </w:r>
      <w:proofErr w:type="spellEnd"/>
      <w:r w:rsidRPr="00F81824">
        <w:rPr>
          <w:rFonts w:ascii="Georgia" w:hAnsi="Georgia"/>
          <w:color w:val="202124"/>
        </w:rPr>
        <w:t xml:space="preserve">, </w:t>
      </w:r>
      <w:proofErr w:type="spellStart"/>
      <w:r w:rsidRPr="00F81824">
        <w:rPr>
          <w:rFonts w:ascii="Georgia" w:hAnsi="Georgia"/>
          <w:color w:val="202124"/>
        </w:rPr>
        <w:t>QMainWindow</w:t>
      </w:r>
      <w:proofErr w:type="spellEnd"/>
      <w:r w:rsidRPr="00F81824">
        <w:rPr>
          <w:rFonts w:ascii="Georgia" w:hAnsi="Georgia"/>
          <w:color w:val="202124"/>
        </w:rPr>
        <w:t xml:space="preserve">, </w:t>
      </w:r>
      <w:proofErr w:type="spellStart"/>
      <w:r w:rsidRPr="00F81824">
        <w:rPr>
          <w:rFonts w:ascii="Georgia" w:hAnsi="Georgia"/>
          <w:color w:val="202124"/>
        </w:rPr>
        <w:t>QLabel</w:t>
      </w:r>
      <w:proofErr w:type="spellEnd"/>
      <w:r w:rsidRPr="00F81824">
        <w:rPr>
          <w:rFonts w:ascii="Georgia" w:hAnsi="Georgia"/>
          <w:color w:val="202124"/>
        </w:rPr>
        <w:t xml:space="preserve">, </w:t>
      </w:r>
      <w:proofErr w:type="spellStart"/>
      <w:r w:rsidRPr="00F81824">
        <w:rPr>
          <w:rFonts w:ascii="Georgia" w:hAnsi="Georgia"/>
          <w:color w:val="202124"/>
        </w:rPr>
        <w:t>QPushButton</w:t>
      </w:r>
      <w:proofErr w:type="spellEnd"/>
      <w:r w:rsidRPr="00F81824">
        <w:rPr>
          <w:rFonts w:ascii="Georgia" w:hAnsi="Georgia"/>
          <w:color w:val="202124"/>
        </w:rPr>
        <w:t xml:space="preserve">, </w:t>
      </w:r>
      <w:proofErr w:type="spellStart"/>
      <w:r w:rsidRPr="00F81824">
        <w:rPr>
          <w:rFonts w:ascii="Georgia" w:hAnsi="Georgia"/>
          <w:color w:val="202124"/>
        </w:rPr>
        <w:t>QVBoxLayout</w:t>
      </w:r>
      <w:proofErr w:type="spellEnd"/>
      <w:r w:rsidRPr="00F81824">
        <w:rPr>
          <w:rFonts w:ascii="Georgia" w:hAnsi="Georgia"/>
          <w:color w:val="202124"/>
        </w:rPr>
        <w:t xml:space="preserve">, </w:t>
      </w:r>
      <w:proofErr w:type="spellStart"/>
      <w:r w:rsidRPr="00F81824">
        <w:rPr>
          <w:rFonts w:ascii="Georgia" w:hAnsi="Georgia"/>
          <w:color w:val="202124"/>
        </w:rPr>
        <w:t>QWidget</w:t>
      </w:r>
      <w:proofErr w:type="spellEnd"/>
    </w:p>
    <w:p w14:paraId="62D367F4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6347F48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class </w:t>
      </w:r>
      <w:proofErr w:type="spellStart"/>
      <w:r w:rsidRPr="00F81824">
        <w:rPr>
          <w:rFonts w:ascii="Georgia" w:hAnsi="Georgia"/>
          <w:color w:val="202124"/>
        </w:rPr>
        <w:t>ProductA</w:t>
      </w:r>
      <w:proofErr w:type="spellEnd"/>
      <w:r w:rsidRPr="00F81824">
        <w:rPr>
          <w:rFonts w:ascii="Georgia" w:hAnsi="Georgia"/>
          <w:color w:val="202124"/>
        </w:rPr>
        <w:t>:</w:t>
      </w:r>
    </w:p>
    <w:p w14:paraId="5A7BABD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def action(self):</w:t>
      </w:r>
    </w:p>
    <w:p w14:paraId="557B382E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return "Action from Product A"</w:t>
      </w:r>
    </w:p>
    <w:p w14:paraId="41DA5FE1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719D1F37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class </w:t>
      </w:r>
      <w:proofErr w:type="spellStart"/>
      <w:r w:rsidRPr="00F81824">
        <w:rPr>
          <w:rFonts w:ascii="Georgia" w:hAnsi="Georgia"/>
          <w:color w:val="202124"/>
        </w:rPr>
        <w:t>ProductB</w:t>
      </w:r>
      <w:proofErr w:type="spellEnd"/>
      <w:r w:rsidRPr="00F81824">
        <w:rPr>
          <w:rFonts w:ascii="Georgia" w:hAnsi="Georgia"/>
          <w:color w:val="202124"/>
        </w:rPr>
        <w:t>:</w:t>
      </w:r>
    </w:p>
    <w:p w14:paraId="33C37113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def action(self):</w:t>
      </w:r>
    </w:p>
    <w:p w14:paraId="6BD5B58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return "Action from Product B"</w:t>
      </w:r>
    </w:p>
    <w:p w14:paraId="00A2BF4A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203B8E7B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class </w:t>
      </w:r>
      <w:proofErr w:type="spellStart"/>
      <w:r w:rsidRPr="00F81824">
        <w:rPr>
          <w:rFonts w:ascii="Georgia" w:hAnsi="Georgia"/>
          <w:color w:val="202124"/>
        </w:rPr>
        <w:t>ProductFactory</w:t>
      </w:r>
      <w:proofErr w:type="spellEnd"/>
      <w:r w:rsidRPr="00F81824">
        <w:rPr>
          <w:rFonts w:ascii="Georgia" w:hAnsi="Georgia"/>
          <w:color w:val="202124"/>
        </w:rPr>
        <w:t>:</w:t>
      </w:r>
    </w:p>
    <w:p w14:paraId="27D5BFF4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@staticmethod</w:t>
      </w:r>
    </w:p>
    <w:p w14:paraId="4E31C11E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def </w:t>
      </w:r>
      <w:proofErr w:type="spellStart"/>
      <w:r w:rsidRPr="00F81824">
        <w:rPr>
          <w:rFonts w:ascii="Georgia" w:hAnsi="Georgia"/>
          <w:color w:val="202124"/>
        </w:rPr>
        <w:t>create_product</w:t>
      </w:r>
      <w:proofErr w:type="spell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product_type</w:t>
      </w:r>
      <w:proofErr w:type="spellEnd"/>
      <w:r w:rsidRPr="00F81824">
        <w:rPr>
          <w:rFonts w:ascii="Georgia" w:hAnsi="Georgia"/>
          <w:color w:val="202124"/>
        </w:rPr>
        <w:t>):</w:t>
      </w:r>
    </w:p>
    <w:p w14:paraId="65CA6EB1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if </w:t>
      </w:r>
      <w:proofErr w:type="spellStart"/>
      <w:r w:rsidRPr="00F81824">
        <w:rPr>
          <w:rFonts w:ascii="Georgia" w:hAnsi="Georgia"/>
          <w:color w:val="202124"/>
        </w:rPr>
        <w:t>product_type</w:t>
      </w:r>
      <w:proofErr w:type="spellEnd"/>
      <w:r w:rsidRPr="00F81824">
        <w:rPr>
          <w:rFonts w:ascii="Georgia" w:hAnsi="Georgia"/>
          <w:color w:val="202124"/>
        </w:rPr>
        <w:t xml:space="preserve"> == "A":</w:t>
      </w:r>
    </w:p>
    <w:p w14:paraId="2205717E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    return </w:t>
      </w:r>
      <w:proofErr w:type="spellStart"/>
      <w:r w:rsidRPr="00F81824">
        <w:rPr>
          <w:rFonts w:ascii="Georgia" w:hAnsi="Georgia"/>
          <w:color w:val="202124"/>
        </w:rPr>
        <w:t>ProductA</w:t>
      </w:r>
      <w:proofErr w:type="spellEnd"/>
      <w:r w:rsidRPr="00F81824">
        <w:rPr>
          <w:rFonts w:ascii="Georgia" w:hAnsi="Georgia"/>
          <w:color w:val="202124"/>
        </w:rPr>
        <w:t>()</w:t>
      </w:r>
    </w:p>
    <w:p w14:paraId="45DFA58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elif</w:t>
      </w:r>
      <w:proofErr w:type="spellEnd"/>
      <w:r w:rsidRPr="00F81824">
        <w:rPr>
          <w:rFonts w:ascii="Georgia" w:hAnsi="Georgia"/>
          <w:color w:val="202124"/>
        </w:rPr>
        <w:t xml:space="preserve"> </w:t>
      </w:r>
      <w:proofErr w:type="spellStart"/>
      <w:r w:rsidRPr="00F81824">
        <w:rPr>
          <w:rFonts w:ascii="Georgia" w:hAnsi="Georgia"/>
          <w:color w:val="202124"/>
        </w:rPr>
        <w:t>product_type</w:t>
      </w:r>
      <w:proofErr w:type="spellEnd"/>
      <w:r w:rsidRPr="00F81824">
        <w:rPr>
          <w:rFonts w:ascii="Georgia" w:hAnsi="Georgia"/>
          <w:color w:val="202124"/>
        </w:rPr>
        <w:t xml:space="preserve"> == "B":</w:t>
      </w:r>
    </w:p>
    <w:p w14:paraId="2FDEBD3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    return </w:t>
      </w:r>
      <w:proofErr w:type="spellStart"/>
      <w:r w:rsidRPr="00F81824">
        <w:rPr>
          <w:rFonts w:ascii="Georgia" w:hAnsi="Georgia"/>
          <w:color w:val="202124"/>
        </w:rPr>
        <w:t>ProductB</w:t>
      </w:r>
      <w:proofErr w:type="spellEnd"/>
      <w:r w:rsidRPr="00F81824">
        <w:rPr>
          <w:rFonts w:ascii="Georgia" w:hAnsi="Georgia"/>
          <w:color w:val="202124"/>
        </w:rPr>
        <w:t>()</w:t>
      </w:r>
    </w:p>
    <w:p w14:paraId="0F0E6451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else:</w:t>
      </w:r>
    </w:p>
    <w:p w14:paraId="362B2FC6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    raise </w:t>
      </w:r>
      <w:proofErr w:type="spellStart"/>
      <w:r w:rsidRPr="00F81824">
        <w:rPr>
          <w:rFonts w:ascii="Georgia" w:hAnsi="Georgia"/>
          <w:color w:val="202124"/>
        </w:rPr>
        <w:t>ValueError</w:t>
      </w:r>
      <w:proofErr w:type="spellEnd"/>
      <w:r w:rsidRPr="00F81824">
        <w:rPr>
          <w:rFonts w:ascii="Georgia" w:hAnsi="Georgia"/>
          <w:color w:val="202124"/>
        </w:rPr>
        <w:t>("Invalid product type")</w:t>
      </w:r>
    </w:p>
    <w:p w14:paraId="31D4892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419FAA23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254EE74B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class </w:t>
      </w:r>
      <w:proofErr w:type="spellStart"/>
      <w:r w:rsidRPr="00F81824">
        <w:rPr>
          <w:rFonts w:ascii="Georgia" w:hAnsi="Georgia"/>
          <w:color w:val="202124"/>
        </w:rPr>
        <w:t>MainWindow</w:t>
      </w:r>
      <w:proofErr w:type="spell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QMainWindow</w:t>
      </w:r>
      <w:proofErr w:type="spellEnd"/>
      <w:r w:rsidRPr="00F81824">
        <w:rPr>
          <w:rFonts w:ascii="Georgia" w:hAnsi="Georgia"/>
          <w:color w:val="202124"/>
        </w:rPr>
        <w:t>):</w:t>
      </w:r>
    </w:p>
    <w:p w14:paraId="5F0BF545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def __</w:t>
      </w:r>
      <w:proofErr w:type="spellStart"/>
      <w:r w:rsidRPr="00F81824">
        <w:rPr>
          <w:rFonts w:ascii="Georgia" w:hAnsi="Georgia"/>
          <w:color w:val="202124"/>
        </w:rPr>
        <w:t>init</w:t>
      </w:r>
      <w:proofErr w:type="spellEnd"/>
      <w:r w:rsidRPr="00F81824">
        <w:rPr>
          <w:rFonts w:ascii="Georgia" w:hAnsi="Georgia"/>
          <w:color w:val="202124"/>
        </w:rPr>
        <w:t>__(self):</w:t>
      </w:r>
    </w:p>
    <w:p w14:paraId="68CD4DC7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super().__</w:t>
      </w:r>
      <w:proofErr w:type="spellStart"/>
      <w:r w:rsidRPr="00F81824">
        <w:rPr>
          <w:rFonts w:ascii="Georgia" w:hAnsi="Georgia"/>
          <w:color w:val="202124"/>
        </w:rPr>
        <w:t>init</w:t>
      </w:r>
      <w:proofErr w:type="spellEnd"/>
      <w:r w:rsidRPr="00F81824">
        <w:rPr>
          <w:rFonts w:ascii="Georgia" w:hAnsi="Georgia"/>
          <w:color w:val="202124"/>
        </w:rPr>
        <w:t>__()</w:t>
      </w:r>
    </w:p>
    <w:p w14:paraId="272DB2D9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F32E35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self.setWindowTitle</w:t>
      </w:r>
      <w:proofErr w:type="spellEnd"/>
      <w:r w:rsidRPr="00F81824">
        <w:rPr>
          <w:rFonts w:ascii="Georgia" w:hAnsi="Georgia"/>
          <w:color w:val="202124"/>
        </w:rPr>
        <w:t>("Factory Design Pattern Example")</w:t>
      </w:r>
    </w:p>
    <w:p w14:paraId="7E49008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self.setGeometry</w:t>
      </w:r>
      <w:proofErr w:type="spellEnd"/>
      <w:r w:rsidRPr="00F81824">
        <w:rPr>
          <w:rFonts w:ascii="Georgia" w:hAnsi="Georgia"/>
          <w:color w:val="202124"/>
        </w:rPr>
        <w:t>(100, 100, 400, 300)</w:t>
      </w:r>
    </w:p>
    <w:p w14:paraId="51A75A5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C42C20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central_widget</w:t>
      </w:r>
      <w:proofErr w:type="spellEnd"/>
      <w:r w:rsidRPr="00F81824">
        <w:rPr>
          <w:rFonts w:ascii="Georgia" w:hAnsi="Georgia"/>
          <w:color w:val="202124"/>
        </w:rPr>
        <w:t xml:space="preserve"> = </w:t>
      </w:r>
      <w:proofErr w:type="spellStart"/>
      <w:r w:rsidRPr="00F81824">
        <w:rPr>
          <w:rFonts w:ascii="Georgia" w:hAnsi="Georgia"/>
          <w:color w:val="202124"/>
        </w:rPr>
        <w:t>QWidget</w:t>
      </w:r>
      <w:proofErr w:type="spellEnd"/>
      <w:r w:rsidRPr="00F81824">
        <w:rPr>
          <w:rFonts w:ascii="Georgia" w:hAnsi="Georgia"/>
          <w:color w:val="202124"/>
        </w:rPr>
        <w:t>()</w:t>
      </w:r>
    </w:p>
    <w:p w14:paraId="481B813B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self.setCentralWidget</w:t>
      </w:r>
      <w:proofErr w:type="spell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central_widget</w:t>
      </w:r>
      <w:proofErr w:type="spellEnd"/>
      <w:r w:rsidRPr="00F81824">
        <w:rPr>
          <w:rFonts w:ascii="Georgia" w:hAnsi="Georgia"/>
          <w:color w:val="202124"/>
        </w:rPr>
        <w:t>)</w:t>
      </w:r>
    </w:p>
    <w:p w14:paraId="62398EB8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5252453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layout = </w:t>
      </w:r>
      <w:proofErr w:type="spellStart"/>
      <w:r w:rsidRPr="00F81824">
        <w:rPr>
          <w:rFonts w:ascii="Georgia" w:hAnsi="Georgia"/>
          <w:color w:val="202124"/>
        </w:rPr>
        <w:t>QVBoxLayout</w:t>
      </w:r>
      <w:proofErr w:type="spellEnd"/>
      <w:r w:rsidRPr="00F81824">
        <w:rPr>
          <w:rFonts w:ascii="Georgia" w:hAnsi="Georgia"/>
          <w:color w:val="202124"/>
        </w:rPr>
        <w:t>()</w:t>
      </w:r>
    </w:p>
    <w:p w14:paraId="0CEF6B2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7EF942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button_a</w:t>
      </w:r>
      <w:proofErr w:type="spellEnd"/>
      <w:r w:rsidRPr="00F81824">
        <w:rPr>
          <w:rFonts w:ascii="Georgia" w:hAnsi="Georgia"/>
          <w:color w:val="202124"/>
        </w:rPr>
        <w:t xml:space="preserve"> = </w:t>
      </w:r>
      <w:proofErr w:type="spellStart"/>
      <w:r w:rsidRPr="00F81824">
        <w:rPr>
          <w:rFonts w:ascii="Georgia" w:hAnsi="Georgia"/>
          <w:color w:val="202124"/>
        </w:rPr>
        <w:t>QPushButton</w:t>
      </w:r>
      <w:proofErr w:type="spellEnd"/>
      <w:r w:rsidRPr="00F81824">
        <w:rPr>
          <w:rFonts w:ascii="Georgia" w:hAnsi="Georgia"/>
          <w:color w:val="202124"/>
        </w:rPr>
        <w:t>("Product A")</w:t>
      </w:r>
    </w:p>
    <w:p w14:paraId="1D14AC1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button_b</w:t>
      </w:r>
      <w:proofErr w:type="spellEnd"/>
      <w:r w:rsidRPr="00F81824">
        <w:rPr>
          <w:rFonts w:ascii="Georgia" w:hAnsi="Georgia"/>
          <w:color w:val="202124"/>
        </w:rPr>
        <w:t xml:space="preserve"> = </w:t>
      </w:r>
      <w:proofErr w:type="spellStart"/>
      <w:r w:rsidRPr="00F81824">
        <w:rPr>
          <w:rFonts w:ascii="Georgia" w:hAnsi="Georgia"/>
          <w:color w:val="202124"/>
        </w:rPr>
        <w:t>QPushButton</w:t>
      </w:r>
      <w:proofErr w:type="spellEnd"/>
      <w:r w:rsidRPr="00F81824">
        <w:rPr>
          <w:rFonts w:ascii="Georgia" w:hAnsi="Georgia"/>
          <w:color w:val="202124"/>
        </w:rPr>
        <w:t>("Product B")</w:t>
      </w:r>
    </w:p>
    <w:p w14:paraId="3D19A54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BE54E03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button_a.clicked.connect</w:t>
      </w:r>
      <w:proofErr w:type="spellEnd"/>
      <w:r w:rsidRPr="00F81824">
        <w:rPr>
          <w:rFonts w:ascii="Georgia" w:hAnsi="Georgia"/>
          <w:color w:val="202124"/>
        </w:rPr>
        <w:t xml:space="preserve">(lambda: </w:t>
      </w:r>
      <w:proofErr w:type="spellStart"/>
      <w:r w:rsidRPr="00F81824">
        <w:rPr>
          <w:rFonts w:ascii="Georgia" w:hAnsi="Georgia"/>
          <w:color w:val="202124"/>
        </w:rPr>
        <w:t>self.display_result</w:t>
      </w:r>
      <w:proofErr w:type="spellEnd"/>
      <w:r w:rsidRPr="00F81824">
        <w:rPr>
          <w:rFonts w:ascii="Georgia" w:hAnsi="Georgia"/>
          <w:color w:val="202124"/>
        </w:rPr>
        <w:t>("A"))</w:t>
      </w:r>
    </w:p>
    <w:p w14:paraId="46EE80B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button_b.clicked.connect</w:t>
      </w:r>
      <w:proofErr w:type="spellEnd"/>
      <w:r w:rsidRPr="00F81824">
        <w:rPr>
          <w:rFonts w:ascii="Georgia" w:hAnsi="Georgia"/>
          <w:color w:val="202124"/>
        </w:rPr>
        <w:t xml:space="preserve">(lambda: </w:t>
      </w:r>
      <w:proofErr w:type="spellStart"/>
      <w:r w:rsidRPr="00F81824">
        <w:rPr>
          <w:rFonts w:ascii="Georgia" w:hAnsi="Georgia"/>
          <w:color w:val="202124"/>
        </w:rPr>
        <w:t>self.display_result</w:t>
      </w:r>
      <w:proofErr w:type="spellEnd"/>
      <w:r w:rsidRPr="00F81824">
        <w:rPr>
          <w:rFonts w:ascii="Georgia" w:hAnsi="Georgia"/>
          <w:color w:val="202124"/>
        </w:rPr>
        <w:t>("B"))</w:t>
      </w:r>
    </w:p>
    <w:p w14:paraId="46CBB13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0F5B27B6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layout.addWidget</w:t>
      </w:r>
      <w:proofErr w:type="spell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button_a</w:t>
      </w:r>
      <w:proofErr w:type="spellEnd"/>
      <w:r w:rsidRPr="00F81824">
        <w:rPr>
          <w:rFonts w:ascii="Georgia" w:hAnsi="Georgia"/>
          <w:color w:val="202124"/>
        </w:rPr>
        <w:t>)</w:t>
      </w:r>
    </w:p>
    <w:p w14:paraId="370F2D96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layout.addWidget</w:t>
      </w:r>
      <w:proofErr w:type="spell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button_b</w:t>
      </w:r>
      <w:proofErr w:type="spellEnd"/>
      <w:r w:rsidRPr="00F81824">
        <w:rPr>
          <w:rFonts w:ascii="Georgia" w:hAnsi="Georgia"/>
          <w:color w:val="202124"/>
        </w:rPr>
        <w:t>)</w:t>
      </w:r>
    </w:p>
    <w:p w14:paraId="5C549D5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35262319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self.result_label</w:t>
      </w:r>
      <w:proofErr w:type="spellEnd"/>
      <w:r w:rsidRPr="00F81824">
        <w:rPr>
          <w:rFonts w:ascii="Georgia" w:hAnsi="Georgia"/>
          <w:color w:val="202124"/>
        </w:rPr>
        <w:t xml:space="preserve"> = </w:t>
      </w:r>
      <w:proofErr w:type="spellStart"/>
      <w:r w:rsidRPr="00F81824">
        <w:rPr>
          <w:rFonts w:ascii="Georgia" w:hAnsi="Georgia"/>
          <w:color w:val="202124"/>
        </w:rPr>
        <w:t>QLabel</w:t>
      </w:r>
      <w:proofErr w:type="spellEnd"/>
      <w:r w:rsidRPr="00F81824">
        <w:rPr>
          <w:rFonts w:ascii="Georgia" w:hAnsi="Georgia"/>
          <w:color w:val="202124"/>
        </w:rPr>
        <w:t>()</w:t>
      </w:r>
    </w:p>
    <w:p w14:paraId="131D4AE7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layout.addWidget</w:t>
      </w:r>
      <w:proofErr w:type="spell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self.result_label</w:t>
      </w:r>
      <w:proofErr w:type="spellEnd"/>
      <w:r w:rsidRPr="00F81824">
        <w:rPr>
          <w:rFonts w:ascii="Georgia" w:hAnsi="Georgia"/>
          <w:color w:val="202124"/>
        </w:rPr>
        <w:t>)</w:t>
      </w:r>
    </w:p>
    <w:p w14:paraId="65CF4B12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C7FD27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central_widget.setLayout</w:t>
      </w:r>
      <w:proofErr w:type="spellEnd"/>
      <w:r w:rsidRPr="00F81824">
        <w:rPr>
          <w:rFonts w:ascii="Georgia" w:hAnsi="Georgia"/>
          <w:color w:val="202124"/>
        </w:rPr>
        <w:t>(layout)</w:t>
      </w:r>
    </w:p>
    <w:p w14:paraId="2EBB2DA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DD224A5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def </w:t>
      </w:r>
      <w:proofErr w:type="spellStart"/>
      <w:r w:rsidRPr="00F81824">
        <w:rPr>
          <w:rFonts w:ascii="Georgia" w:hAnsi="Georgia"/>
          <w:color w:val="202124"/>
        </w:rPr>
        <w:t>display_result</w:t>
      </w:r>
      <w:proofErr w:type="spellEnd"/>
      <w:r w:rsidRPr="00F81824">
        <w:rPr>
          <w:rFonts w:ascii="Georgia" w:hAnsi="Georgia"/>
          <w:color w:val="202124"/>
        </w:rPr>
        <w:t xml:space="preserve">(self, </w:t>
      </w:r>
      <w:proofErr w:type="spellStart"/>
      <w:r w:rsidRPr="00F81824">
        <w:rPr>
          <w:rFonts w:ascii="Georgia" w:hAnsi="Georgia"/>
          <w:color w:val="202124"/>
        </w:rPr>
        <w:t>product_type</w:t>
      </w:r>
      <w:proofErr w:type="spellEnd"/>
      <w:r w:rsidRPr="00F81824">
        <w:rPr>
          <w:rFonts w:ascii="Georgia" w:hAnsi="Georgia"/>
          <w:color w:val="202124"/>
        </w:rPr>
        <w:t>):</w:t>
      </w:r>
    </w:p>
    <w:p w14:paraId="61D4BFC1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product = </w:t>
      </w:r>
      <w:proofErr w:type="spellStart"/>
      <w:r w:rsidRPr="00F81824">
        <w:rPr>
          <w:rFonts w:ascii="Georgia" w:hAnsi="Georgia"/>
          <w:color w:val="202124"/>
        </w:rPr>
        <w:t>ProductFactory.create_product</w:t>
      </w:r>
      <w:proofErr w:type="spell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product_type</w:t>
      </w:r>
      <w:proofErr w:type="spellEnd"/>
      <w:r w:rsidRPr="00F81824">
        <w:rPr>
          <w:rFonts w:ascii="Georgia" w:hAnsi="Georgia"/>
          <w:color w:val="202124"/>
        </w:rPr>
        <w:t>)</w:t>
      </w:r>
    </w:p>
    <w:p w14:paraId="39CD4BF2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result = </w:t>
      </w:r>
      <w:proofErr w:type="spellStart"/>
      <w:r w:rsidRPr="00F81824">
        <w:rPr>
          <w:rFonts w:ascii="Georgia" w:hAnsi="Georgia"/>
          <w:color w:val="202124"/>
        </w:rPr>
        <w:t>product.action</w:t>
      </w:r>
      <w:proofErr w:type="spellEnd"/>
      <w:r w:rsidRPr="00F81824">
        <w:rPr>
          <w:rFonts w:ascii="Georgia" w:hAnsi="Georgia"/>
          <w:color w:val="202124"/>
        </w:rPr>
        <w:t>()</w:t>
      </w:r>
    </w:p>
    <w:p w14:paraId="13E74DE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self.result_label.setText</w:t>
      </w:r>
      <w:proofErr w:type="spellEnd"/>
      <w:r w:rsidRPr="00F81824">
        <w:rPr>
          <w:rFonts w:ascii="Georgia" w:hAnsi="Georgia"/>
          <w:color w:val="202124"/>
        </w:rPr>
        <w:t>(result)</w:t>
      </w:r>
    </w:p>
    <w:p w14:paraId="747FF70E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6C35CB38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>if __name__ == '__main__':</w:t>
      </w:r>
    </w:p>
    <w:p w14:paraId="66C21C5A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app = </w:t>
      </w:r>
      <w:proofErr w:type="spellStart"/>
      <w:r w:rsidRPr="00F81824">
        <w:rPr>
          <w:rFonts w:ascii="Georgia" w:hAnsi="Georgia"/>
          <w:color w:val="202124"/>
        </w:rPr>
        <w:t>QApplication</w:t>
      </w:r>
      <w:proofErr w:type="spellEnd"/>
      <w:r w:rsidRPr="00F81824">
        <w:rPr>
          <w:rFonts w:ascii="Georgia" w:hAnsi="Georgia"/>
          <w:color w:val="202124"/>
        </w:rPr>
        <w:t>([])</w:t>
      </w:r>
    </w:p>
    <w:p w14:paraId="3FC69006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window = </w:t>
      </w:r>
      <w:proofErr w:type="spellStart"/>
      <w:r w:rsidRPr="00F81824">
        <w:rPr>
          <w:rFonts w:ascii="Georgia" w:hAnsi="Georgia"/>
          <w:color w:val="202124"/>
        </w:rPr>
        <w:t>MainWindow</w:t>
      </w:r>
      <w:proofErr w:type="spellEnd"/>
      <w:r w:rsidRPr="00F81824">
        <w:rPr>
          <w:rFonts w:ascii="Georgia" w:hAnsi="Georgia"/>
          <w:color w:val="202124"/>
        </w:rPr>
        <w:t>()</w:t>
      </w:r>
    </w:p>
    <w:p w14:paraId="3F8FFC2A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</w:t>
      </w:r>
      <w:proofErr w:type="spellStart"/>
      <w:r w:rsidRPr="00F81824">
        <w:rPr>
          <w:rFonts w:ascii="Georgia" w:hAnsi="Georgia"/>
          <w:color w:val="202124"/>
        </w:rPr>
        <w:t>window.show</w:t>
      </w:r>
      <w:proofErr w:type="spellEnd"/>
      <w:r w:rsidRPr="00F81824">
        <w:rPr>
          <w:rFonts w:ascii="Georgia" w:hAnsi="Georgia"/>
          <w:color w:val="202124"/>
        </w:rPr>
        <w:t>()</w:t>
      </w:r>
    </w:p>
    <w:p w14:paraId="11C9A3C3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</w:t>
      </w:r>
      <w:proofErr w:type="spellStart"/>
      <w:r w:rsidRPr="00F81824">
        <w:rPr>
          <w:rFonts w:ascii="Georgia" w:hAnsi="Georgia"/>
          <w:color w:val="202124"/>
        </w:rPr>
        <w:t>app.exec</w:t>
      </w:r>
      <w:proofErr w:type="spellEnd"/>
      <w:r w:rsidRPr="00F81824">
        <w:rPr>
          <w:rFonts w:ascii="Georgia" w:hAnsi="Georgia"/>
          <w:color w:val="202124"/>
        </w:rPr>
        <w:t>_()</w:t>
      </w:r>
    </w:p>
    <w:p w14:paraId="4E805B6A" w14:textId="7F9C34C5" w:rsidR="00F81824" w:rsidRPr="00DB31AC" w:rsidRDefault="00F81824" w:rsidP="00F81824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In this example, we have two product classes </w:t>
      </w:r>
      <w:proofErr w:type="spellStart"/>
      <w:r w:rsidRPr="00F81824">
        <w:rPr>
          <w:rFonts w:ascii="Georgia" w:hAnsi="Georgia"/>
          <w:color w:val="202124"/>
        </w:rPr>
        <w:t>ProductA</w:t>
      </w:r>
      <w:proofErr w:type="spellEnd"/>
      <w:r w:rsidRPr="00F81824">
        <w:rPr>
          <w:rFonts w:ascii="Georgia" w:hAnsi="Georgia"/>
          <w:color w:val="202124"/>
        </w:rPr>
        <w:t xml:space="preserve"> and </w:t>
      </w:r>
      <w:proofErr w:type="spellStart"/>
      <w:r w:rsidRPr="00F81824">
        <w:rPr>
          <w:rFonts w:ascii="Georgia" w:hAnsi="Georgia"/>
          <w:color w:val="202124"/>
        </w:rPr>
        <w:t>ProductB</w:t>
      </w:r>
      <w:proofErr w:type="spellEnd"/>
      <w:r w:rsidRPr="00F81824">
        <w:rPr>
          <w:rFonts w:ascii="Georgia" w:hAnsi="Georgia"/>
          <w:color w:val="202124"/>
        </w:rPr>
        <w:t xml:space="preserve">. The </w:t>
      </w:r>
      <w:proofErr w:type="spellStart"/>
      <w:r w:rsidRPr="00F81824">
        <w:rPr>
          <w:rFonts w:ascii="Georgia" w:hAnsi="Georgia"/>
          <w:color w:val="202124"/>
        </w:rPr>
        <w:t>ProductFactory</w:t>
      </w:r>
      <w:proofErr w:type="spellEnd"/>
      <w:r w:rsidRPr="00F81824">
        <w:rPr>
          <w:rFonts w:ascii="Georgia" w:hAnsi="Georgia"/>
          <w:color w:val="202124"/>
        </w:rPr>
        <w:t xml:space="preserve"> class has a </w:t>
      </w:r>
      <w:proofErr w:type="spellStart"/>
      <w:r w:rsidRPr="00F81824">
        <w:rPr>
          <w:rFonts w:ascii="Georgia" w:hAnsi="Georgia"/>
          <w:color w:val="202124"/>
        </w:rPr>
        <w:t>create_product</w:t>
      </w:r>
      <w:proofErr w:type="spellEnd"/>
      <w:r w:rsidRPr="00F81824">
        <w:rPr>
          <w:rFonts w:ascii="Georgia" w:hAnsi="Georgia"/>
          <w:color w:val="202124"/>
        </w:rPr>
        <w:t xml:space="preserve"> method that returns the respective product based on the product type provided. The </w:t>
      </w:r>
      <w:proofErr w:type="spellStart"/>
      <w:r w:rsidRPr="00F81824">
        <w:rPr>
          <w:rFonts w:ascii="Georgia" w:hAnsi="Georgia"/>
          <w:color w:val="202124"/>
        </w:rPr>
        <w:t>MainWindow</w:t>
      </w:r>
      <w:proofErr w:type="spellEnd"/>
      <w:r w:rsidRPr="00F81824">
        <w:rPr>
          <w:rFonts w:ascii="Georgia" w:hAnsi="Georgia"/>
          <w:color w:val="202124"/>
        </w:rPr>
        <w:t xml:space="preserve"> class sets up a simple GUI with two buttons that, when clicked, call the </w:t>
      </w:r>
      <w:proofErr w:type="spellStart"/>
      <w:r w:rsidRPr="00F81824">
        <w:rPr>
          <w:rFonts w:ascii="Georgia" w:hAnsi="Georgia"/>
          <w:color w:val="202124"/>
        </w:rPr>
        <w:t>display_result</w:t>
      </w:r>
      <w:proofErr w:type="spellEnd"/>
      <w:r w:rsidRPr="00F81824">
        <w:rPr>
          <w:rFonts w:ascii="Georgia" w:hAnsi="Georgia"/>
          <w:color w:val="202124"/>
        </w:rPr>
        <w:t xml:space="preserve"> method to create the respective product and display its action on a label.</w:t>
      </w:r>
    </w:p>
    <w:p w14:paraId="63E59C4F" w14:textId="6CC87D0E" w:rsidR="00626A89" w:rsidRDefault="00626A89" w:rsidP="00626A8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626A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B2856" w14:textId="77777777" w:rsidR="0094168B" w:rsidRDefault="0094168B" w:rsidP="00447D92">
      <w:pPr>
        <w:spacing w:after="0" w:line="240" w:lineRule="auto"/>
      </w:pPr>
      <w:r>
        <w:separator/>
      </w:r>
    </w:p>
  </w:endnote>
  <w:endnote w:type="continuationSeparator" w:id="0">
    <w:p w14:paraId="4488ABFF" w14:textId="77777777" w:rsidR="0094168B" w:rsidRDefault="0094168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20F4" w14:textId="77777777" w:rsidR="0094168B" w:rsidRDefault="0094168B" w:rsidP="00447D92">
      <w:pPr>
        <w:spacing w:after="0" w:line="240" w:lineRule="auto"/>
      </w:pPr>
      <w:r>
        <w:separator/>
      </w:r>
    </w:p>
  </w:footnote>
  <w:footnote w:type="continuationSeparator" w:id="0">
    <w:p w14:paraId="46274AF7" w14:textId="77777777" w:rsidR="0094168B" w:rsidRDefault="0094168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2200" w14:textId="77777777" w:rsidR="00447D92" w:rsidRDefault="00447D92" w:rsidP="00447D92">
    <w:pPr>
      <w:pStyle w:val="Header"/>
      <w:jc w:val="center"/>
    </w:pPr>
    <w:r>
      <w:rPr>
        <w:noProof/>
      </w:rPr>
      <w:drawing>
        <wp:inline distT="0" distB="0" distL="0" distR="0" wp14:anchorId="2DAFEAE7" wp14:editId="50D36DC5">
          <wp:extent cx="1375576" cy="458881"/>
          <wp:effectExtent l="0" t="0" r="0" b="0"/>
          <wp:docPr id="1353553673" name="Picture 1353553673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0100DA" w14:textId="0DD4A2A6" w:rsidR="00447D92" w:rsidRDefault="00447D92" w:rsidP="00447D9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6EDD7" wp14:editId="227F31B1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293D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6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5"/>
  </w:num>
  <w:num w:numId="7" w16cid:durableId="684327631">
    <w:abstractNumId w:val="8"/>
  </w:num>
  <w:num w:numId="8" w16cid:durableId="1863783758">
    <w:abstractNumId w:val="2"/>
  </w:num>
  <w:num w:numId="9" w16cid:durableId="1756169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2209E1"/>
    <w:rsid w:val="00295681"/>
    <w:rsid w:val="002B1F3E"/>
    <w:rsid w:val="002E7041"/>
    <w:rsid w:val="00325B10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A787D"/>
    <w:rsid w:val="0079636A"/>
    <w:rsid w:val="007D0600"/>
    <w:rsid w:val="00815FBE"/>
    <w:rsid w:val="008323F4"/>
    <w:rsid w:val="008516C6"/>
    <w:rsid w:val="0094168B"/>
    <w:rsid w:val="00966BAA"/>
    <w:rsid w:val="00986D3A"/>
    <w:rsid w:val="00A538C7"/>
    <w:rsid w:val="00B56340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F81824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2023-10-18T01:29:00Z</dcterms:created>
  <dcterms:modified xsi:type="dcterms:W3CDTF">2023-10-18T01:29:00Z</dcterms:modified>
</cp:coreProperties>
</file>