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519F8" w14:textId="349571A4" w:rsidR="009C2544" w:rsidRPr="005644D7" w:rsidRDefault="00000000" w:rsidP="005644D7">
      <w:pPr>
        <w:pStyle w:val="Title"/>
        <w:keepNext w:val="0"/>
        <w:keepLines w:val="0"/>
        <w:widowControl w:val="0"/>
        <w:spacing w:after="0" w:line="360" w:lineRule="auto"/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</w:pPr>
      <w:bookmarkStart w:id="0" w:name="_7rdhou22d87" w:colFirst="0" w:colLast="0"/>
      <w:bookmarkEnd w:id="0"/>
      <w:proofErr w:type="gramStart"/>
      <w:r w:rsidRPr="005644D7"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  <w:t xml:space="preserve">Lab </w:t>
      </w:r>
      <w:r w:rsidR="005644D7" w:rsidRPr="005644D7"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  <w:t>:</w:t>
      </w:r>
      <w:proofErr w:type="gramEnd"/>
      <w:r w:rsidR="005644D7" w:rsidRPr="005644D7"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  <w:t xml:space="preserve"> </w:t>
      </w:r>
      <w:r w:rsidRPr="005644D7"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  <w:t>The Complete CLI Workflow (File Ingest &amp; Real-time Stream)</w:t>
      </w:r>
    </w:p>
    <w:p w14:paraId="5861F3FE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Goal:</w:t>
      </w:r>
      <w:r w:rsidRPr="005644D7">
        <w:rPr>
          <w:rFonts w:ascii="Georgia" w:eastAsia="Open Sans" w:hAnsi="Georgia" w:cs="Open Sans"/>
          <w:color w:val="000000" w:themeColor="text1"/>
        </w:rPr>
        <w:t xml:space="preserve"> Use the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command-line tools (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and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connect) to manage a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Cloud topic and build a complete data pipeline that first ingests data from a file and then streams it back to your console in real-time.</w:t>
      </w:r>
    </w:p>
    <w:p w14:paraId="40DA3A41" w14:textId="77777777" w:rsidR="009C2544" w:rsidRPr="005644D7" w:rsidRDefault="00000000" w:rsidP="005644D7">
      <w:pPr>
        <w:pStyle w:val="Heading1"/>
        <w:spacing w:before="0" w:after="0" w:line="360" w:lineRule="auto"/>
        <w:rPr>
          <w:rFonts w:ascii="Georgia" w:hAnsi="Georgia"/>
          <w:b/>
          <w:bCs/>
          <w:color w:val="000000" w:themeColor="text1"/>
        </w:rPr>
      </w:pPr>
      <w:bookmarkStart w:id="1" w:name="_2fm4zhw1cgbh" w:colFirst="0" w:colLast="0"/>
      <w:bookmarkEnd w:id="1"/>
      <w:r w:rsidRPr="005644D7">
        <w:rPr>
          <w:rFonts w:ascii="Georgia" w:hAnsi="Georgia"/>
          <w:b/>
          <w:bCs/>
          <w:color w:val="000000" w:themeColor="text1"/>
        </w:rPr>
        <w:t xml:space="preserve">Purpose of the Lab </w:t>
      </w:r>
    </w:p>
    <w:p w14:paraId="0EF9A76F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 xml:space="preserve">This lab provides </w:t>
      </w:r>
      <w:proofErr w:type="gramStart"/>
      <w:r w:rsidRPr="005644D7">
        <w:rPr>
          <w:rFonts w:ascii="Georgia" w:eastAsia="Open Sans" w:hAnsi="Georgia" w:cs="Open Sans"/>
          <w:color w:val="000000" w:themeColor="text1"/>
        </w:rPr>
        <w:t>a comprehensive</w:t>
      </w:r>
      <w:proofErr w:type="gramEnd"/>
      <w:r w:rsidRPr="005644D7">
        <w:rPr>
          <w:rFonts w:ascii="Georgia" w:eastAsia="Open Sans" w:hAnsi="Georgia" w:cs="Open Sans"/>
          <w:color w:val="000000" w:themeColor="text1"/>
        </w:rPr>
        <w:t xml:space="preserve">, end-to-end experience using only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Redpanda's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command-line tools. It is designed for operators, SREs, and developers who prefer a configuration-driven, no-code approach to data streaming. By completing this lab, you will master the full lifecycle of a simple pipeline: creating cloud resources, securely managing credentials, building a batch ingestion connector, and then building a separate real-time streaming connector to observe the data flow.</w:t>
      </w:r>
    </w:p>
    <w:p w14:paraId="1A98FC4F" w14:textId="77777777" w:rsidR="009C2544" w:rsidRPr="005644D7" w:rsidRDefault="00000000" w:rsidP="005644D7">
      <w:pPr>
        <w:pStyle w:val="Heading1"/>
        <w:widowControl w:val="0"/>
        <w:spacing w:before="0" w:after="0" w:line="360" w:lineRule="auto"/>
        <w:rPr>
          <w:rFonts w:ascii="Georgia" w:hAnsi="Georgia"/>
          <w:b/>
          <w:bCs/>
          <w:color w:val="000000" w:themeColor="text1"/>
        </w:rPr>
      </w:pPr>
      <w:bookmarkStart w:id="2" w:name="_hb4u4icsp6hv" w:colFirst="0" w:colLast="0"/>
      <w:bookmarkEnd w:id="2"/>
      <w:r w:rsidRPr="005644D7">
        <w:rPr>
          <w:rFonts w:ascii="Georgia" w:hAnsi="Georgia"/>
          <w:b/>
          <w:bCs/>
          <w:color w:val="000000" w:themeColor="text1"/>
        </w:rPr>
        <w:t>Prerequisites</w:t>
      </w:r>
    </w:p>
    <w:p w14:paraId="7A1411E7" w14:textId="77777777" w:rsidR="009C2544" w:rsidRPr="005644D7" w:rsidRDefault="00000000" w:rsidP="005644D7">
      <w:pPr>
        <w:widowControl w:val="0"/>
        <w:numPr>
          <w:ilvl w:val="0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 xml:space="preserve">A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Cloud account with a running cluster.</w:t>
      </w:r>
    </w:p>
    <w:p w14:paraId="6EFFB563" w14:textId="77777777" w:rsidR="009C2544" w:rsidRPr="005644D7" w:rsidRDefault="00000000" w:rsidP="005644D7">
      <w:pPr>
        <w:widowControl w:val="0"/>
        <w:numPr>
          <w:ilvl w:val="0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 xml:space="preserve">The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CLI and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connect binary </w:t>
      </w:r>
      <w:proofErr w:type="gramStart"/>
      <w:r w:rsidRPr="005644D7">
        <w:rPr>
          <w:rFonts w:ascii="Georgia" w:eastAsia="Open Sans" w:hAnsi="Georgia" w:cs="Open Sans"/>
          <w:color w:val="000000" w:themeColor="text1"/>
        </w:rPr>
        <w:t>installed</w:t>
      </w:r>
      <w:proofErr w:type="gramEnd"/>
      <w:r w:rsidRPr="005644D7">
        <w:rPr>
          <w:rFonts w:ascii="Georgia" w:eastAsia="Open Sans" w:hAnsi="Georgia" w:cs="Open Sans"/>
          <w:color w:val="000000" w:themeColor="text1"/>
        </w:rPr>
        <w:t xml:space="preserve"> on your local machine.</w:t>
      </w:r>
    </w:p>
    <w:p w14:paraId="62DE9B83" w14:textId="77777777" w:rsidR="009C2544" w:rsidRPr="005644D7" w:rsidRDefault="00000000" w:rsidP="005644D7">
      <w:pPr>
        <w:pStyle w:val="Heading1"/>
        <w:widowControl w:val="0"/>
        <w:spacing w:before="0" w:after="0" w:line="360" w:lineRule="auto"/>
        <w:rPr>
          <w:rFonts w:ascii="Georgia" w:hAnsi="Georgia"/>
          <w:b/>
          <w:bCs/>
          <w:color w:val="000000" w:themeColor="text1"/>
        </w:rPr>
      </w:pPr>
      <w:bookmarkStart w:id="3" w:name="_myaf0d8r9ycy" w:colFirst="0" w:colLast="0"/>
      <w:bookmarkEnd w:id="3"/>
      <w:r w:rsidRPr="005644D7">
        <w:rPr>
          <w:rFonts w:ascii="Georgia" w:hAnsi="Georgia"/>
          <w:b/>
          <w:bCs/>
          <w:color w:val="000000" w:themeColor="text1"/>
        </w:rPr>
        <w:t xml:space="preserve">Project Layout </w:t>
      </w:r>
    </w:p>
    <w:p w14:paraId="1100D6DF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>You will create a single directory for this lab which will contain all the necessary files.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74A15D17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FDA2A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-cli-cloud-lab/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5644D7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5644D7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users.jsonl</w:t>
            </w:r>
            <w:proofErr w:type="spellEnd"/>
            <w:proofErr w:type="gram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5644D7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5644D7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file-to-</w:t>
            </w:r>
            <w:proofErr w:type="spellStart"/>
            <w:proofErr w:type="gram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cloud.yaml</w:t>
            </w:r>
            <w:proofErr w:type="spellEnd"/>
            <w:proofErr w:type="gram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5644D7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5644D7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cloud-to-</w:t>
            </w:r>
            <w:proofErr w:type="spellStart"/>
            <w:proofErr w:type="gram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stdout.yaml</w:t>
            </w:r>
            <w:proofErr w:type="spellEnd"/>
            <w:proofErr w:type="gram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└─</w:t>
            </w:r>
            <w:proofErr w:type="gram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─ .env</w:t>
            </w:r>
            <w:proofErr w:type="gramEnd"/>
          </w:p>
        </w:tc>
      </w:tr>
    </w:tbl>
    <w:p w14:paraId="6D7D2168" w14:textId="77777777" w:rsidR="009C2544" w:rsidRPr="005644D7" w:rsidRDefault="009C2544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</w:p>
    <w:p w14:paraId="74777BE7" w14:textId="77777777" w:rsidR="009C2544" w:rsidRPr="005644D7" w:rsidRDefault="00000000" w:rsidP="005644D7">
      <w:pPr>
        <w:pStyle w:val="Heading1"/>
        <w:keepNext w:val="0"/>
        <w:keepLines w:val="0"/>
        <w:widowControl w:val="0"/>
        <w:spacing w:before="0" w:after="0" w:line="360" w:lineRule="auto"/>
        <w:rPr>
          <w:rFonts w:ascii="Georgia" w:hAnsi="Georgia"/>
          <w:b/>
          <w:bCs/>
          <w:color w:val="000000" w:themeColor="text1"/>
        </w:rPr>
      </w:pPr>
      <w:bookmarkStart w:id="4" w:name="_td4vgekumcq3" w:colFirst="0" w:colLast="0"/>
      <w:bookmarkEnd w:id="4"/>
      <w:r w:rsidRPr="005644D7">
        <w:rPr>
          <w:rFonts w:ascii="Georgia" w:hAnsi="Georgia"/>
          <w:b/>
          <w:bCs/>
          <w:color w:val="000000" w:themeColor="text1"/>
        </w:rPr>
        <w:t>Part 1: Ingesting Data from a File</w:t>
      </w:r>
    </w:p>
    <w:p w14:paraId="26D94721" w14:textId="77777777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color w:val="000000" w:themeColor="text1"/>
        </w:rPr>
      </w:pPr>
      <w:bookmarkStart w:id="5" w:name="_gem00of9kze3" w:colFirst="0" w:colLast="0"/>
      <w:bookmarkEnd w:id="5"/>
      <w:r w:rsidRPr="005644D7">
        <w:rPr>
          <w:rFonts w:ascii="Georgia" w:hAnsi="Georgia"/>
          <w:color w:val="000000" w:themeColor="text1"/>
        </w:rPr>
        <w:t>Step 1: Get Cloud Credentials and Create a User</w:t>
      </w:r>
    </w:p>
    <w:p w14:paraId="788A7A5A" w14:textId="77777777" w:rsidR="009C2544" w:rsidRPr="005644D7" w:rsidRDefault="00000000" w:rsidP="005644D7">
      <w:pPr>
        <w:widowControl w:val="0"/>
        <w:numPr>
          <w:ilvl w:val="0"/>
          <w:numId w:val="8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Navigate to Security:</w:t>
      </w:r>
      <w:r w:rsidRPr="005644D7">
        <w:rPr>
          <w:rFonts w:ascii="Georgia" w:eastAsia="Open Sans" w:hAnsi="Georgia" w:cs="Open Sans"/>
          <w:color w:val="000000" w:themeColor="text1"/>
        </w:rPr>
        <w:t xml:space="preserve"> In the</w:t>
      </w:r>
      <w:hyperlink r:id="rId7">
        <w:r w:rsidRPr="005644D7">
          <w:rPr>
            <w:rFonts w:ascii="Georgia" w:eastAsia="Open Sans" w:hAnsi="Georgia" w:cs="Open Sans"/>
            <w:color w:val="000000" w:themeColor="text1"/>
          </w:rPr>
          <w:t xml:space="preserve"> </w:t>
        </w:r>
      </w:hyperlink>
      <w:hyperlink r:id="rId8">
        <w:proofErr w:type="spellStart"/>
        <w:r w:rsidRPr="005644D7">
          <w:rPr>
            <w:rFonts w:ascii="Georgia" w:eastAsia="Open Sans" w:hAnsi="Georgia" w:cs="Open Sans"/>
            <w:color w:val="000000" w:themeColor="text1"/>
            <w:u w:val="single"/>
          </w:rPr>
          <w:t>Redpanda</w:t>
        </w:r>
        <w:proofErr w:type="spellEnd"/>
        <w:r w:rsidRPr="005644D7">
          <w:rPr>
            <w:rFonts w:ascii="Georgia" w:eastAsia="Open Sans" w:hAnsi="Georgia" w:cs="Open Sans"/>
            <w:color w:val="000000" w:themeColor="text1"/>
            <w:u w:val="single"/>
          </w:rPr>
          <w:t xml:space="preserve"> Cloud UI</w:t>
        </w:r>
      </w:hyperlink>
      <w:r w:rsidRPr="005644D7">
        <w:rPr>
          <w:rFonts w:ascii="Georgia" w:eastAsia="Open Sans" w:hAnsi="Georgia" w:cs="Open Sans"/>
          <w:color w:val="000000" w:themeColor="text1"/>
        </w:rPr>
        <w:t xml:space="preserve">, click on the </w:t>
      </w:r>
      <w:r w:rsidRPr="005644D7">
        <w:rPr>
          <w:rFonts w:ascii="Georgia" w:eastAsia="Open Sans" w:hAnsi="Georgia" w:cs="Open Sans"/>
          <w:b/>
          <w:color w:val="000000" w:themeColor="text1"/>
        </w:rPr>
        <w:t>Security</w:t>
      </w:r>
      <w:r w:rsidRPr="005644D7">
        <w:rPr>
          <w:rFonts w:ascii="Georgia" w:eastAsia="Open Sans" w:hAnsi="Georgia" w:cs="Open Sans"/>
          <w:color w:val="000000" w:themeColor="text1"/>
        </w:rPr>
        <w:t xml:space="preserve"> tab in the left-hand menu.</w:t>
      </w:r>
    </w:p>
    <w:p w14:paraId="7384C5D4" w14:textId="77777777" w:rsidR="009C2544" w:rsidRPr="005644D7" w:rsidRDefault="00000000" w:rsidP="005644D7">
      <w:pPr>
        <w:widowControl w:val="0"/>
        <w:numPr>
          <w:ilvl w:val="0"/>
          <w:numId w:val="8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Create a User:</w:t>
      </w:r>
      <w:r w:rsidRPr="005644D7">
        <w:rPr>
          <w:rFonts w:ascii="Georgia" w:eastAsia="Open Sans" w:hAnsi="Georgia" w:cs="Open Sans"/>
          <w:color w:val="000000" w:themeColor="text1"/>
        </w:rPr>
        <w:t xml:space="preserve"> Go to the </w:t>
      </w:r>
      <w:r w:rsidRPr="005644D7">
        <w:rPr>
          <w:rFonts w:ascii="Georgia" w:eastAsia="Open Sans" w:hAnsi="Georgia" w:cs="Open Sans"/>
          <w:b/>
          <w:color w:val="000000" w:themeColor="text1"/>
        </w:rPr>
        <w:t>Users</w:t>
      </w:r>
      <w:r w:rsidRPr="005644D7">
        <w:rPr>
          <w:rFonts w:ascii="Georgia" w:eastAsia="Open Sans" w:hAnsi="Georgia" w:cs="Open Sans"/>
          <w:color w:val="000000" w:themeColor="text1"/>
        </w:rPr>
        <w:t xml:space="preserve"> sub-tab. Click </w:t>
      </w:r>
      <w:r w:rsidRPr="005644D7">
        <w:rPr>
          <w:rFonts w:ascii="Georgia" w:eastAsia="Open Sans" w:hAnsi="Georgia" w:cs="Open Sans"/>
          <w:b/>
          <w:color w:val="000000" w:themeColor="text1"/>
        </w:rPr>
        <w:t>Create user</w:t>
      </w:r>
      <w:r w:rsidRPr="005644D7">
        <w:rPr>
          <w:rFonts w:ascii="Georgia" w:eastAsia="Open Sans" w:hAnsi="Georgia" w:cs="Open Sans"/>
          <w:color w:val="000000" w:themeColor="text1"/>
        </w:rPr>
        <w:t xml:space="preserve">. Give the user a name (e.g., </w:t>
      </w:r>
      <w:r w:rsidRPr="005644D7">
        <w:rPr>
          <w:rFonts w:ascii="Georgia" w:eastAsia="Open Sans" w:hAnsi="Georgia" w:cs="Open Sans"/>
          <w:color w:val="000000" w:themeColor="text1"/>
        </w:rPr>
        <w:lastRenderedPageBreak/>
        <w:t xml:space="preserve">cli-user) and save the generated </w:t>
      </w:r>
      <w:r w:rsidRPr="005644D7">
        <w:rPr>
          <w:rFonts w:ascii="Georgia" w:eastAsia="Open Sans" w:hAnsi="Georgia" w:cs="Open Sans"/>
          <w:b/>
          <w:color w:val="000000" w:themeColor="text1"/>
        </w:rPr>
        <w:t>username</w:t>
      </w:r>
      <w:r w:rsidRPr="005644D7">
        <w:rPr>
          <w:rFonts w:ascii="Georgia" w:eastAsia="Open Sans" w:hAnsi="Georgia" w:cs="Open Sans"/>
          <w:color w:val="000000" w:themeColor="text1"/>
        </w:rPr>
        <w:t xml:space="preserve"> and </w:t>
      </w:r>
      <w:r w:rsidRPr="005644D7">
        <w:rPr>
          <w:rFonts w:ascii="Georgia" w:eastAsia="Open Sans" w:hAnsi="Georgia" w:cs="Open Sans"/>
          <w:b/>
          <w:color w:val="000000" w:themeColor="text1"/>
        </w:rPr>
        <w:t>password</w:t>
      </w:r>
      <w:r w:rsidRPr="005644D7">
        <w:rPr>
          <w:rFonts w:ascii="Georgia" w:eastAsia="Open Sans" w:hAnsi="Georgia" w:cs="Open Sans"/>
          <w:color w:val="000000" w:themeColor="text1"/>
        </w:rPr>
        <w:t xml:space="preserve"> in a secure, temporary location.</w:t>
      </w:r>
    </w:p>
    <w:p w14:paraId="47A64F06" w14:textId="77777777" w:rsidR="009C2544" w:rsidRPr="005644D7" w:rsidRDefault="00000000" w:rsidP="005644D7">
      <w:pPr>
        <w:widowControl w:val="0"/>
        <w:numPr>
          <w:ilvl w:val="0"/>
          <w:numId w:val="8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Go to ACLs:</w:t>
      </w:r>
      <w:r w:rsidRPr="005644D7">
        <w:rPr>
          <w:rFonts w:ascii="Georgia" w:eastAsia="Open Sans" w:hAnsi="Georgia" w:cs="Open Sans"/>
          <w:color w:val="000000" w:themeColor="text1"/>
        </w:rPr>
        <w:t xml:space="preserve"> Click on the </w:t>
      </w:r>
      <w:r w:rsidRPr="005644D7">
        <w:rPr>
          <w:rFonts w:ascii="Georgia" w:eastAsia="Open Sans" w:hAnsi="Georgia" w:cs="Open Sans"/>
          <w:b/>
          <w:color w:val="000000" w:themeColor="text1"/>
        </w:rPr>
        <w:t>ACLs</w:t>
      </w:r>
      <w:r w:rsidRPr="005644D7">
        <w:rPr>
          <w:rFonts w:ascii="Georgia" w:eastAsia="Open Sans" w:hAnsi="Georgia" w:cs="Open Sans"/>
          <w:color w:val="000000" w:themeColor="text1"/>
        </w:rPr>
        <w:t xml:space="preserve"> sub-tab.</w:t>
      </w:r>
    </w:p>
    <w:p w14:paraId="52328081" w14:textId="77777777" w:rsidR="009C2544" w:rsidRPr="005644D7" w:rsidRDefault="00000000" w:rsidP="005644D7">
      <w:pPr>
        <w:widowControl w:val="0"/>
        <w:numPr>
          <w:ilvl w:val="0"/>
          <w:numId w:val="8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Grant Permissions:</w:t>
      </w:r>
      <w:r w:rsidRPr="005644D7">
        <w:rPr>
          <w:rFonts w:ascii="Georgia" w:eastAsia="Open Sans" w:hAnsi="Georgia" w:cs="Open Sans"/>
          <w:color w:val="000000" w:themeColor="text1"/>
        </w:rPr>
        <w:t xml:space="preserve"> Click </w:t>
      </w:r>
      <w:r w:rsidRPr="005644D7">
        <w:rPr>
          <w:rFonts w:ascii="Georgia" w:eastAsia="Open Sans" w:hAnsi="Georgia" w:cs="Open Sans"/>
          <w:b/>
          <w:color w:val="000000" w:themeColor="text1"/>
        </w:rPr>
        <w:t>Create ACL</w:t>
      </w:r>
      <w:r w:rsidRPr="005644D7">
        <w:rPr>
          <w:rFonts w:ascii="Georgia" w:eastAsia="Open Sans" w:hAnsi="Georgia" w:cs="Open Sans"/>
          <w:color w:val="000000" w:themeColor="text1"/>
        </w:rPr>
        <w:t xml:space="preserve">. Select the cli-user you just created. For the lab, select the </w:t>
      </w:r>
      <w:r w:rsidRPr="005644D7">
        <w:rPr>
          <w:rFonts w:ascii="Georgia" w:eastAsia="Open Sans" w:hAnsi="Georgia" w:cs="Open Sans"/>
          <w:b/>
          <w:color w:val="000000" w:themeColor="text1"/>
        </w:rPr>
        <w:t>Allow All</w:t>
      </w:r>
      <w:r w:rsidRPr="005644D7">
        <w:rPr>
          <w:rFonts w:ascii="Georgia" w:eastAsia="Open Sans" w:hAnsi="Georgia" w:cs="Open Sans"/>
          <w:color w:val="000000" w:themeColor="text1"/>
        </w:rPr>
        <w:t xml:space="preserve"> preset for permissions, then click </w:t>
      </w:r>
      <w:r w:rsidRPr="005644D7">
        <w:rPr>
          <w:rFonts w:ascii="Georgia" w:eastAsia="Open Sans" w:hAnsi="Georgia" w:cs="Open Sans"/>
          <w:b/>
          <w:color w:val="000000" w:themeColor="text1"/>
        </w:rPr>
        <w:t>Create</w:t>
      </w:r>
      <w:r w:rsidRPr="005644D7">
        <w:rPr>
          <w:rFonts w:ascii="Georgia" w:eastAsia="Open Sans" w:hAnsi="Georgia" w:cs="Open Sans"/>
          <w:color w:val="000000" w:themeColor="text1"/>
        </w:rPr>
        <w:t>.</w:t>
      </w:r>
    </w:p>
    <w:p w14:paraId="7678C135" w14:textId="77777777" w:rsidR="009C2544" w:rsidRPr="005644D7" w:rsidRDefault="00000000" w:rsidP="005644D7">
      <w:pPr>
        <w:widowControl w:val="0"/>
        <w:numPr>
          <w:ilvl w:val="0"/>
          <w:numId w:val="8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Get Broker Address:</w:t>
      </w:r>
      <w:r w:rsidRPr="005644D7">
        <w:rPr>
          <w:rFonts w:ascii="Georgia" w:eastAsia="Open Sans" w:hAnsi="Georgia" w:cs="Open Sans"/>
          <w:color w:val="000000" w:themeColor="text1"/>
        </w:rPr>
        <w:t xml:space="preserve"> Go to the </w:t>
      </w:r>
      <w:r w:rsidRPr="005644D7">
        <w:rPr>
          <w:rFonts w:ascii="Georgia" w:eastAsia="Open Sans" w:hAnsi="Georgia" w:cs="Open Sans"/>
          <w:b/>
          <w:color w:val="000000" w:themeColor="text1"/>
        </w:rPr>
        <w:t>Clusters</w:t>
      </w:r>
      <w:r w:rsidRPr="005644D7">
        <w:rPr>
          <w:rFonts w:ascii="Georgia" w:eastAsia="Open Sans" w:hAnsi="Georgia" w:cs="Open Sans"/>
          <w:color w:val="000000" w:themeColor="text1"/>
        </w:rPr>
        <w:t xml:space="preserve"> page, select your cluster. On the </w:t>
      </w:r>
      <w:r w:rsidRPr="005644D7">
        <w:rPr>
          <w:rFonts w:ascii="Georgia" w:eastAsia="Open Sans" w:hAnsi="Georgia" w:cs="Open Sans"/>
          <w:b/>
          <w:color w:val="000000" w:themeColor="text1"/>
        </w:rPr>
        <w:t>Overview</w:t>
      </w:r>
      <w:r w:rsidRPr="005644D7">
        <w:rPr>
          <w:rFonts w:ascii="Georgia" w:eastAsia="Open Sans" w:hAnsi="Georgia" w:cs="Open Sans"/>
          <w:color w:val="000000" w:themeColor="text1"/>
        </w:rPr>
        <w:t xml:space="preserve"> page, click the </w:t>
      </w:r>
      <w:r w:rsidRPr="005644D7">
        <w:rPr>
          <w:rFonts w:ascii="Georgia" w:eastAsia="Open Sans" w:hAnsi="Georgia" w:cs="Open Sans"/>
          <w:b/>
          <w:color w:val="000000" w:themeColor="text1"/>
        </w:rPr>
        <w:t>Kafka API</w:t>
      </w:r>
      <w:r w:rsidRPr="005644D7">
        <w:rPr>
          <w:rFonts w:ascii="Georgia" w:eastAsia="Open Sans" w:hAnsi="Georgia" w:cs="Open Sans"/>
          <w:color w:val="000000" w:themeColor="text1"/>
        </w:rPr>
        <w:t xml:space="preserve"> tab and copy the </w:t>
      </w:r>
      <w:r w:rsidRPr="005644D7">
        <w:rPr>
          <w:rFonts w:ascii="Georgia" w:eastAsia="Open Sans" w:hAnsi="Georgia" w:cs="Open Sans"/>
          <w:b/>
          <w:color w:val="000000" w:themeColor="text1"/>
        </w:rPr>
        <w:t>Brokers</w:t>
      </w:r>
      <w:r w:rsidRPr="005644D7">
        <w:rPr>
          <w:rFonts w:ascii="Georgia" w:eastAsia="Open Sans" w:hAnsi="Georgia" w:cs="Open Sans"/>
          <w:color w:val="000000" w:themeColor="text1"/>
        </w:rPr>
        <w:t xml:space="preserve"> address</w:t>
      </w:r>
    </w:p>
    <w:p w14:paraId="1199011F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20C7B1D1" wp14:editId="1C02BCDE">
            <wp:extent cx="5943600" cy="3378200"/>
            <wp:effectExtent l="19050" t="19050" r="19050" b="127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CCC746" w14:textId="77777777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color w:val="000000" w:themeColor="text1"/>
        </w:rPr>
      </w:pPr>
      <w:bookmarkStart w:id="6" w:name="_tf1jp5s92wzw" w:colFirst="0" w:colLast="0"/>
      <w:bookmarkEnd w:id="6"/>
      <w:r w:rsidRPr="005644D7">
        <w:rPr>
          <w:rFonts w:ascii="Georgia" w:hAnsi="Georgia"/>
          <w:color w:val="000000" w:themeColor="text1"/>
        </w:rPr>
        <w:t xml:space="preserve">Step 2: Create </w:t>
      </w:r>
      <w:proofErr w:type="gramStart"/>
      <w:r w:rsidRPr="005644D7">
        <w:rPr>
          <w:rFonts w:ascii="Georgia" w:hAnsi="Georgia"/>
          <w:color w:val="000000" w:themeColor="text1"/>
        </w:rPr>
        <w:t>an</w:t>
      </w:r>
      <w:proofErr w:type="gramEnd"/>
      <w:r w:rsidRPr="005644D7">
        <w:rPr>
          <w:rFonts w:ascii="Georgia" w:hAnsi="Georgia"/>
          <w:color w:val="000000" w:themeColor="text1"/>
        </w:rPr>
        <w:t xml:space="preserve"> </w:t>
      </w:r>
      <w:proofErr w:type="spellStart"/>
      <w:r w:rsidRPr="005644D7">
        <w:rPr>
          <w:rFonts w:ascii="Georgia" w:hAnsi="Georgia"/>
          <w:color w:val="000000" w:themeColor="text1"/>
        </w:rPr>
        <w:t>rpk</w:t>
      </w:r>
      <w:proofErr w:type="spellEnd"/>
      <w:r w:rsidRPr="005644D7">
        <w:rPr>
          <w:rFonts w:ascii="Georgia" w:hAnsi="Georgia"/>
          <w:color w:val="000000" w:themeColor="text1"/>
        </w:rPr>
        <w:t xml:space="preserve"> Profile</w:t>
      </w:r>
    </w:p>
    <w:p w14:paraId="0C058713" w14:textId="77777777" w:rsidR="009C2544" w:rsidRPr="005644D7" w:rsidRDefault="00000000" w:rsidP="005644D7">
      <w:pPr>
        <w:widowControl w:val="0"/>
        <w:numPr>
          <w:ilvl w:val="0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 xml:space="preserve">Log in to </w:t>
      </w:r>
      <w:proofErr w:type="spellStart"/>
      <w:r w:rsidRPr="005644D7">
        <w:rPr>
          <w:rFonts w:ascii="Georgia" w:eastAsia="Open Sans" w:hAnsi="Georgia" w:cs="Open Sans"/>
          <w:b/>
          <w:color w:val="000000" w:themeColor="text1"/>
        </w:rPr>
        <w:t>Redpanda</w:t>
      </w:r>
      <w:proofErr w:type="spellEnd"/>
      <w:r w:rsidRPr="005644D7">
        <w:rPr>
          <w:rFonts w:ascii="Georgia" w:eastAsia="Open Sans" w:hAnsi="Georgia" w:cs="Open Sans"/>
          <w:b/>
          <w:color w:val="000000" w:themeColor="text1"/>
        </w:rPr>
        <w:t xml:space="preserve"> Cloud:</w:t>
      </w:r>
      <w:r w:rsidRPr="005644D7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7BB0BFBC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91AF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cloud login</w:t>
            </w:r>
          </w:p>
        </w:tc>
      </w:tr>
    </w:tbl>
    <w:p w14:paraId="46B89558" w14:textId="77777777" w:rsidR="009C2544" w:rsidRPr="005644D7" w:rsidRDefault="00000000" w:rsidP="005644D7">
      <w:pPr>
        <w:widowControl w:val="0"/>
        <w:numPr>
          <w:ilvl w:val="0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Create a Profile:</w:t>
      </w:r>
      <w:r w:rsidRPr="005644D7">
        <w:rPr>
          <w:rFonts w:ascii="Georgia" w:eastAsia="Open Sans" w:hAnsi="Georgia" w:cs="Open Sans"/>
          <w:color w:val="000000" w:themeColor="text1"/>
        </w:rPr>
        <w:t xml:space="preserve"> This saves your cloud connection details under a memorable name.</w:t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48A5DBB7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62929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profile create --from-cloud</w:t>
            </w:r>
          </w:p>
        </w:tc>
      </w:tr>
    </w:tbl>
    <w:p w14:paraId="1DEAE2CF" w14:textId="77777777" w:rsidR="009C2544" w:rsidRPr="005644D7" w:rsidRDefault="00000000" w:rsidP="00564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br/>
        <w:t xml:space="preserve">Follow the prompts. A common default profile name is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>-cloud.</w:t>
      </w:r>
    </w:p>
    <w:p w14:paraId="13F3B7E5" w14:textId="77777777" w:rsidR="005644D7" w:rsidRPr="005644D7" w:rsidRDefault="005644D7" w:rsidP="005644D7">
      <w:pPr>
        <w:pStyle w:val="Heading2"/>
        <w:widowControl w:val="0"/>
        <w:spacing w:before="0" w:after="0"/>
        <w:rPr>
          <w:rFonts w:ascii="Georgia" w:hAnsi="Georgia"/>
          <w:color w:val="000000" w:themeColor="text1"/>
        </w:rPr>
      </w:pPr>
      <w:bookmarkStart w:id="7" w:name="_1sn4ura7wrlm" w:colFirst="0" w:colLast="0"/>
      <w:bookmarkEnd w:id="7"/>
    </w:p>
    <w:p w14:paraId="570BE52E" w14:textId="3014404E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r w:rsidRPr="005644D7">
        <w:rPr>
          <w:rFonts w:ascii="Georgia" w:hAnsi="Georgia"/>
          <w:b/>
          <w:bCs/>
          <w:color w:val="000000" w:themeColor="text1"/>
        </w:rPr>
        <w:t>Step 3: Prepare the Project</w:t>
      </w:r>
    </w:p>
    <w:p w14:paraId="7E640893" w14:textId="77777777" w:rsidR="009C2544" w:rsidRPr="005644D7" w:rsidRDefault="00000000" w:rsidP="005644D7">
      <w:pPr>
        <w:widowControl w:val="0"/>
        <w:numPr>
          <w:ilvl w:val="0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Create the project directory: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3537E310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9DAB3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mkdir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-cli-cloud-lab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cd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-cli-cloud-lab</w:t>
            </w:r>
          </w:p>
        </w:tc>
      </w:tr>
    </w:tbl>
    <w:p w14:paraId="3C0EB514" w14:textId="77777777" w:rsidR="009C2544" w:rsidRPr="005644D7" w:rsidRDefault="009C2544" w:rsidP="00564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Georgia" w:eastAsia="Open Sans" w:hAnsi="Georgia" w:cs="Open Sans"/>
          <w:color w:val="000000" w:themeColor="text1"/>
        </w:rPr>
      </w:pPr>
    </w:p>
    <w:p w14:paraId="1B45990F" w14:textId="78E1F563" w:rsidR="009C2544" w:rsidRPr="005644D7" w:rsidRDefault="00000000" w:rsidP="005644D7">
      <w:pPr>
        <w:widowControl w:val="0"/>
        <w:numPr>
          <w:ilvl w:val="0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 xml:space="preserve">Create a sample data file named </w:t>
      </w:r>
      <w:proofErr w:type="spellStart"/>
      <w:proofErr w:type="gramStart"/>
      <w:r w:rsidRPr="005644D7">
        <w:rPr>
          <w:rFonts w:ascii="Georgia" w:eastAsia="Open Sans" w:hAnsi="Georgia" w:cs="Open Sans"/>
          <w:b/>
          <w:color w:val="000000" w:themeColor="text1"/>
        </w:rPr>
        <w:t>users.jsonl</w:t>
      </w:r>
      <w:proofErr w:type="spellEnd"/>
      <w:proofErr w:type="gramEnd"/>
      <w:r w:rsidRPr="005644D7">
        <w:rPr>
          <w:rFonts w:ascii="Georgia" w:eastAsia="Open Sans" w:hAnsi="Georgia" w:cs="Open Sans"/>
          <w:b/>
          <w:color w:val="000000" w:themeColor="text1"/>
        </w:rPr>
        <w:t>:</w:t>
      </w:r>
    </w:p>
    <w:p w14:paraId="1D43F2AD" w14:textId="77777777" w:rsidR="005644D7" w:rsidRDefault="005644D7" w:rsidP="005644D7">
      <w:pPr>
        <w:widowControl w:val="0"/>
        <w:spacing w:line="360" w:lineRule="auto"/>
        <w:rPr>
          <w:rFonts w:ascii="Georgia" w:eastAsia="Open Sans" w:hAnsi="Georgia" w:cs="Open Sans"/>
          <w:b/>
          <w:color w:val="000000" w:themeColor="text1"/>
        </w:rPr>
      </w:pPr>
    </w:p>
    <w:p w14:paraId="69345DAC" w14:textId="18FA74CA" w:rsidR="005644D7" w:rsidRPr="005644D7" w:rsidRDefault="005644D7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  <w:sz w:val="28"/>
          <w:szCs w:val="28"/>
        </w:rPr>
      </w:pPr>
      <w:proofErr w:type="spellStart"/>
      <w:proofErr w:type="gramStart"/>
      <w:r w:rsidRPr="005644D7">
        <w:rPr>
          <w:rFonts w:ascii="Georgia" w:eastAsia="Open Sans" w:hAnsi="Georgia" w:cs="Open Sans"/>
          <w:b/>
          <w:color w:val="000000" w:themeColor="text1"/>
          <w:sz w:val="28"/>
          <w:szCs w:val="28"/>
        </w:rPr>
        <w:t>users.jsonl</w:t>
      </w:r>
      <w:proofErr w:type="spellEnd"/>
      <w:proofErr w:type="gramEnd"/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1B8BB09B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D914A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{"id":1,"email":"alice@example.com","country":"USA"}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{"id":2,"email":"bob@example.com","country":"CA"}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{"id":3,"email":"</w:t>
            </w:r>
            <w:hyperlink r:id="rId10">
              <w:r w:rsidRPr="005644D7">
                <w:rPr>
                  <w:rFonts w:ascii="Georgia" w:eastAsia="Consolas" w:hAnsi="Georgia" w:cs="Consolas"/>
                  <w:color w:val="000000" w:themeColor="text1"/>
                  <w:u w:val="single"/>
                  <w:shd w:val="clear" w:color="auto" w:fill="EFECF4"/>
                </w:rPr>
                <w:t>carol@example.com</w:t>
              </w:r>
            </w:hyperlink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","country":"UK"}</w:t>
            </w:r>
          </w:p>
        </w:tc>
      </w:tr>
    </w:tbl>
    <w:p w14:paraId="5902F34A" w14:textId="77777777" w:rsidR="009C2544" w:rsidRPr="005644D7" w:rsidRDefault="009C2544" w:rsidP="005644D7">
      <w:pPr>
        <w:widowControl w:val="0"/>
        <w:spacing w:line="360" w:lineRule="auto"/>
        <w:ind w:left="720"/>
        <w:rPr>
          <w:rFonts w:ascii="Georgia" w:eastAsia="Open Sans" w:hAnsi="Georgia" w:cs="Open Sans"/>
          <w:b/>
          <w:color w:val="000000" w:themeColor="text1"/>
        </w:rPr>
      </w:pPr>
    </w:p>
    <w:p w14:paraId="613C3493" w14:textId="77777777" w:rsidR="009C2544" w:rsidRPr="005644D7" w:rsidRDefault="00000000" w:rsidP="005644D7">
      <w:pPr>
        <w:widowControl w:val="0"/>
        <w:numPr>
          <w:ilvl w:val="0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 xml:space="preserve">Create the destination topic on </w:t>
      </w:r>
      <w:proofErr w:type="spellStart"/>
      <w:r w:rsidRPr="005644D7">
        <w:rPr>
          <w:rFonts w:ascii="Georgia" w:eastAsia="Open Sans" w:hAnsi="Georgia" w:cs="Open Sans"/>
          <w:b/>
          <w:color w:val="000000" w:themeColor="text1"/>
        </w:rPr>
        <w:t>Redpanda</w:t>
      </w:r>
      <w:proofErr w:type="spellEnd"/>
      <w:r w:rsidRPr="005644D7">
        <w:rPr>
          <w:rFonts w:ascii="Georgia" w:eastAsia="Open Sans" w:hAnsi="Georgia" w:cs="Open Sans"/>
          <w:b/>
          <w:color w:val="000000" w:themeColor="text1"/>
        </w:rPr>
        <w:t xml:space="preserve"> Cloud:</w:t>
      </w:r>
      <w:r w:rsidRPr="005644D7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3BB982B8" w14:textId="77777777" w:rsidTr="005644D7">
        <w:trPr>
          <w:trHeight w:val="521"/>
        </w:trPr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CB4F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create user-signups-cli --profile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</w:p>
        </w:tc>
      </w:tr>
    </w:tbl>
    <w:p w14:paraId="56D8B1B2" w14:textId="77777777" w:rsidR="009C2544" w:rsidRPr="005644D7" w:rsidRDefault="009C2544" w:rsidP="00564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Georgia" w:eastAsia="Open Sans" w:hAnsi="Georgia" w:cs="Open Sans"/>
          <w:color w:val="000000" w:themeColor="text1"/>
        </w:rPr>
      </w:pPr>
    </w:p>
    <w:p w14:paraId="5225E63C" w14:textId="77777777" w:rsidR="009C2544" w:rsidRPr="005644D7" w:rsidRDefault="00000000" w:rsidP="005644D7">
      <w:pPr>
        <w:widowControl w:val="0"/>
        <w:numPr>
          <w:ilvl w:val="0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Create the Environment File (.env):</w:t>
      </w:r>
      <w:r w:rsidRPr="005644D7">
        <w:rPr>
          <w:rFonts w:ascii="Georgia" w:eastAsia="Open Sans" w:hAnsi="Georgia" w:cs="Open Sans"/>
          <w:color w:val="000000" w:themeColor="text1"/>
        </w:rPr>
        <w:t xml:space="preserve"> This file will securely hold your secrets.</w:t>
      </w:r>
      <w:r w:rsidRPr="005644D7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45B042D3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E6D35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gram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.env</w:t>
            </w:r>
            <w:proofErr w:type="gram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REDPANDA_BROKERS="&lt;YOUR_BROKERS_URL&gt;"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REDPANDA_USER="&lt;YOUR_USERNAME&gt;"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REDPANDA_PASS="&lt;YOUR_PASSWORD&gt;"</w:t>
            </w:r>
          </w:p>
        </w:tc>
      </w:tr>
    </w:tbl>
    <w:p w14:paraId="160077D0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>Replace the placeholders with the credentials for the cli-user you created in Step 1.</w:t>
      </w:r>
    </w:p>
    <w:p w14:paraId="19F795E3" w14:textId="389FFE5A" w:rsidR="005644D7" w:rsidRPr="005644D7" w:rsidRDefault="005644D7">
      <w:pPr>
        <w:rPr>
          <w:rFonts w:ascii="Georgia" w:eastAsia="Open Sans" w:hAnsi="Georgia" w:cs="Open Sans"/>
          <w:color w:val="000000" w:themeColor="text1"/>
          <w:sz w:val="32"/>
          <w:szCs w:val="32"/>
        </w:rPr>
      </w:pPr>
      <w:bookmarkStart w:id="8" w:name="_hxulwgm92k6j" w:colFirst="0" w:colLast="0"/>
      <w:bookmarkEnd w:id="8"/>
    </w:p>
    <w:p w14:paraId="2B013444" w14:textId="07E29194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r w:rsidRPr="005644D7">
        <w:rPr>
          <w:rFonts w:ascii="Georgia" w:hAnsi="Georgia"/>
          <w:b/>
          <w:bCs/>
          <w:color w:val="000000" w:themeColor="text1"/>
        </w:rPr>
        <w:t>Step 4: Create the Ingestion Pipeline Configuration</w:t>
      </w:r>
    </w:p>
    <w:p w14:paraId="683ED60A" w14:textId="77777777" w:rsidR="009C2544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>Create a file named file-to-</w:t>
      </w:r>
      <w:proofErr w:type="spellStart"/>
      <w:proofErr w:type="gramStart"/>
      <w:r w:rsidRPr="005644D7">
        <w:rPr>
          <w:rFonts w:ascii="Georgia" w:eastAsia="Open Sans" w:hAnsi="Georgia" w:cs="Open Sans"/>
          <w:color w:val="000000" w:themeColor="text1"/>
        </w:rPr>
        <w:t>cloud.yaml</w:t>
      </w:r>
      <w:proofErr w:type="spellEnd"/>
      <w:proofErr w:type="gramEnd"/>
      <w:r w:rsidRPr="005644D7">
        <w:rPr>
          <w:rFonts w:ascii="Georgia" w:eastAsia="Open Sans" w:hAnsi="Georgia" w:cs="Open Sans"/>
          <w:color w:val="000000" w:themeColor="text1"/>
        </w:rPr>
        <w:t>. This connector will read your local file and send it to the cloud topic.</w:t>
      </w:r>
    </w:p>
    <w:p w14:paraId="726467E5" w14:textId="77777777" w:rsidR="005644D7" w:rsidRPr="005644D7" w:rsidRDefault="005644D7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</w:p>
    <w:p w14:paraId="34A5677F" w14:textId="77777777" w:rsidR="005644D7" w:rsidRPr="005644D7" w:rsidRDefault="005644D7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</w:p>
    <w:p w14:paraId="78E2D4DB" w14:textId="310CDC0E" w:rsidR="005644D7" w:rsidRPr="005644D7" w:rsidRDefault="005644D7" w:rsidP="005644D7">
      <w:pPr>
        <w:widowControl w:val="0"/>
        <w:spacing w:line="360" w:lineRule="auto"/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</w:pPr>
      <w:r w:rsidRPr="005644D7"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  <w:lastRenderedPageBreak/>
        <w:t>file-to-</w:t>
      </w:r>
      <w:proofErr w:type="spellStart"/>
      <w:proofErr w:type="gramStart"/>
      <w:r w:rsidRPr="005644D7"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  <w:t>cloud.yaml</w:t>
      </w:r>
      <w:proofErr w:type="spellEnd"/>
      <w:proofErr w:type="gramEnd"/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7A1E34C3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2675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file-to-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cloud.yaml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input: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file: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paths: ["./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users.jsonl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"]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codec: "lines"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pipeline: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processors: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-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bloblang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: 'root =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this.merge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({"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ingest_time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now().string()})'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output: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addresses: [ "${REDPANDA_BROKERS}" ]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topic: "user-signups-cli"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tls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{ "enabled": true }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mechanism: "SCRAM-SHA-256"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user: "${REDPANDA_USER}"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password: "${REDPANDA_PASS}"</w:t>
            </w:r>
          </w:p>
        </w:tc>
      </w:tr>
    </w:tbl>
    <w:p w14:paraId="73DB0A02" w14:textId="77777777" w:rsidR="009C2544" w:rsidRPr="005644D7" w:rsidRDefault="009C2544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</w:p>
    <w:p w14:paraId="351BE198" w14:textId="77777777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bookmarkStart w:id="9" w:name="_num8278dc6oe" w:colFirst="0" w:colLast="0"/>
      <w:bookmarkEnd w:id="9"/>
      <w:r w:rsidRPr="005644D7">
        <w:rPr>
          <w:rFonts w:ascii="Georgia" w:hAnsi="Georgia"/>
          <w:b/>
          <w:bCs/>
          <w:color w:val="000000" w:themeColor="text1"/>
        </w:rPr>
        <w:t>Step 5: Run the Ingestion Pipeline</w:t>
      </w:r>
    </w:p>
    <w:p w14:paraId="09AA493B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>Execute the connector using the --env-file flag to load your credentials.</w:t>
      </w:r>
    </w:p>
    <w:p w14:paraId="64C81B12" w14:textId="77777777" w:rsidR="009C2544" w:rsidRPr="005644D7" w:rsidRDefault="00000000" w:rsidP="005644D7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line="360" w:lineRule="auto"/>
        <w:rPr>
          <w:rFonts w:ascii="Georgia" w:eastAsia="Consolas" w:hAnsi="Georgia" w:cs="Consolas"/>
          <w:color w:val="000000" w:themeColor="text1"/>
          <w:shd w:val="clear" w:color="auto" w:fill="EFECF4"/>
        </w:rPr>
      </w:pPr>
      <w:proofErr w:type="spellStart"/>
      <w:r w:rsidRPr="005644D7">
        <w:rPr>
          <w:rFonts w:ascii="Georgia" w:eastAsia="Consolas" w:hAnsi="Georgia" w:cs="Consolas"/>
          <w:color w:val="000000" w:themeColor="text1"/>
          <w:shd w:val="clear" w:color="auto" w:fill="EFECF4"/>
        </w:rPr>
        <w:t>rpk</w:t>
      </w:r>
      <w:proofErr w:type="spellEnd"/>
      <w:r w:rsidRPr="005644D7">
        <w:rPr>
          <w:rFonts w:ascii="Georgia" w:eastAsia="Consolas" w:hAnsi="Georgia" w:cs="Consolas"/>
          <w:color w:val="000000" w:themeColor="text1"/>
          <w:shd w:val="clear" w:color="auto" w:fill="EFECF4"/>
        </w:rPr>
        <w:t xml:space="preserve"> connect run --env-file .env ./file-to-</w:t>
      </w:r>
      <w:proofErr w:type="spellStart"/>
      <w:r w:rsidRPr="005644D7">
        <w:rPr>
          <w:rFonts w:ascii="Georgia" w:eastAsia="Consolas" w:hAnsi="Georgia" w:cs="Consolas"/>
          <w:color w:val="000000" w:themeColor="text1"/>
          <w:shd w:val="clear" w:color="auto" w:fill="EFECF4"/>
        </w:rPr>
        <w:t>cloud.yaml</w:t>
      </w:r>
      <w:proofErr w:type="spellEnd"/>
    </w:p>
    <w:p w14:paraId="6BC37C0B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Expected output:</w:t>
      </w:r>
      <w:r w:rsidRPr="005644D7">
        <w:rPr>
          <w:rFonts w:ascii="Georgia" w:eastAsia="Open Sans" w:hAnsi="Georgia" w:cs="Open Sans"/>
          <w:color w:val="000000" w:themeColor="text1"/>
        </w:rPr>
        <w:t xml:space="preserve"> The connector will start, connect, process the three records, and shut down.</w:t>
      </w:r>
    </w:p>
    <w:p w14:paraId="4B603E5E" w14:textId="77777777" w:rsidR="005644D7" w:rsidRDefault="005644D7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bookmarkStart w:id="10" w:name="_xfm1jrlw71jr" w:colFirst="0" w:colLast="0"/>
      <w:bookmarkEnd w:id="10"/>
    </w:p>
    <w:p w14:paraId="457AB186" w14:textId="10F2BD99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r w:rsidRPr="005644D7">
        <w:rPr>
          <w:rFonts w:ascii="Georgia" w:hAnsi="Georgia"/>
          <w:b/>
          <w:bCs/>
          <w:color w:val="000000" w:themeColor="text1"/>
        </w:rPr>
        <w:t>Step 6: Verify the Ingestion</w:t>
      </w:r>
    </w:p>
    <w:p w14:paraId="0EF94184" w14:textId="77777777" w:rsidR="009C2544" w:rsidRPr="005644D7" w:rsidRDefault="00000000" w:rsidP="005644D7">
      <w:pPr>
        <w:widowControl w:val="0"/>
        <w:numPr>
          <w:ilvl w:val="0"/>
          <w:numId w:val="3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 xml:space="preserve">Verify with </w:t>
      </w:r>
      <w:proofErr w:type="spellStart"/>
      <w:r w:rsidRPr="005644D7">
        <w:rPr>
          <w:rFonts w:ascii="Georgia" w:eastAsia="Open Sans" w:hAnsi="Georgia" w:cs="Open Sans"/>
          <w:b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b/>
          <w:color w:val="000000" w:themeColor="text1"/>
        </w:rPr>
        <w:t>:</w:t>
      </w:r>
      <w:r w:rsidRPr="005644D7">
        <w:rPr>
          <w:rFonts w:ascii="Georgia" w:eastAsia="Open Sans" w:hAnsi="Georgia" w:cs="Open Sans"/>
          <w:color w:val="000000" w:themeColor="text1"/>
        </w:rPr>
        <w:t xml:space="preserve"> Use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to confirm the data has landed </w:t>
      </w:r>
      <w:proofErr w:type="gramStart"/>
      <w:r w:rsidRPr="005644D7">
        <w:rPr>
          <w:rFonts w:ascii="Georgia" w:eastAsia="Open Sans" w:hAnsi="Georgia" w:cs="Open Sans"/>
          <w:color w:val="000000" w:themeColor="text1"/>
        </w:rPr>
        <w:t>in</w:t>
      </w:r>
      <w:proofErr w:type="gramEnd"/>
      <w:r w:rsidRPr="005644D7">
        <w:rPr>
          <w:rFonts w:ascii="Georgia" w:eastAsia="Open Sans" w:hAnsi="Georgia" w:cs="Open Sans"/>
          <w:color w:val="000000" w:themeColor="text1"/>
        </w:rPr>
        <w:t xml:space="preserve"> your cloud topic.</w:t>
      </w:r>
      <w:r w:rsidRPr="005644D7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0FB1908E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324A5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consume user-signups-cli -n 3 --profile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</w:p>
        </w:tc>
      </w:tr>
    </w:tbl>
    <w:p w14:paraId="2A035D6C" w14:textId="77777777" w:rsidR="009C2544" w:rsidRPr="005644D7" w:rsidRDefault="00000000" w:rsidP="00564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br/>
      </w:r>
      <w:r w:rsidRPr="005644D7">
        <w:rPr>
          <w:rFonts w:ascii="Georgia" w:eastAsia="Open Sans" w:hAnsi="Georgia" w:cs="Open Sans"/>
          <w:color w:val="000000" w:themeColor="text1"/>
        </w:rPr>
        <w:br/>
        <w:t xml:space="preserve">You should see the three user records, now enriched with an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ingest_time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field.</w:t>
      </w:r>
    </w:p>
    <w:p w14:paraId="5E23B6CC" w14:textId="77777777" w:rsidR="009C2544" w:rsidRPr="005644D7" w:rsidRDefault="00000000" w:rsidP="005644D7">
      <w:pPr>
        <w:widowControl w:val="0"/>
        <w:numPr>
          <w:ilvl w:val="0"/>
          <w:numId w:val="3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lastRenderedPageBreak/>
        <w:t>Verify in Cloud UI:</w:t>
      </w:r>
      <w:r w:rsidRPr="005644D7">
        <w:rPr>
          <w:rFonts w:ascii="Georgia" w:eastAsia="Open Sans" w:hAnsi="Georgia" w:cs="Open Sans"/>
          <w:color w:val="000000" w:themeColor="text1"/>
        </w:rPr>
        <w:t xml:space="preserve"> Navigate to your topic's </w:t>
      </w:r>
      <w:r w:rsidRPr="005644D7">
        <w:rPr>
          <w:rFonts w:ascii="Georgia" w:eastAsia="Open Sans" w:hAnsi="Georgia" w:cs="Open Sans"/>
          <w:b/>
          <w:color w:val="000000" w:themeColor="text1"/>
        </w:rPr>
        <w:t>Messages</w:t>
      </w:r>
      <w:r w:rsidRPr="005644D7">
        <w:rPr>
          <w:rFonts w:ascii="Georgia" w:eastAsia="Open Sans" w:hAnsi="Georgia" w:cs="Open Sans"/>
          <w:color w:val="000000" w:themeColor="text1"/>
        </w:rPr>
        <w:t xml:space="preserve"> tab in the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Cloud UI to see the records.</w:t>
      </w:r>
    </w:p>
    <w:p w14:paraId="1B28A3A7" w14:textId="77777777" w:rsidR="009C2544" w:rsidRPr="005644D7" w:rsidRDefault="00000000" w:rsidP="005644D7">
      <w:pPr>
        <w:widowControl w:val="0"/>
        <w:spacing w:line="360" w:lineRule="auto"/>
        <w:ind w:left="720" w:hanging="436"/>
        <w:rPr>
          <w:rFonts w:ascii="Georgia" w:eastAsia="Open Sans" w:hAnsi="Georgia" w:cs="Open Sans"/>
          <w:i/>
          <w:color w:val="000000" w:themeColor="text1"/>
        </w:rPr>
      </w:pPr>
      <w:r w:rsidRPr="005644D7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40513CEC" wp14:editId="16D4F053">
            <wp:extent cx="5943600" cy="3530600"/>
            <wp:effectExtent l="19050" t="19050" r="19050" b="127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65F2D2" w14:textId="10926925" w:rsidR="005644D7" w:rsidRDefault="005644D7">
      <w:pPr>
        <w:rPr>
          <w:rFonts w:ascii="Georgia" w:eastAsia="Open Sans" w:hAnsi="Georgia" w:cs="Open Sans"/>
          <w:color w:val="000000" w:themeColor="text1"/>
          <w:sz w:val="40"/>
          <w:szCs w:val="40"/>
        </w:rPr>
      </w:pPr>
      <w:bookmarkStart w:id="11" w:name="_ulhwrcyo7sd5" w:colFirst="0" w:colLast="0"/>
      <w:bookmarkEnd w:id="11"/>
    </w:p>
    <w:p w14:paraId="011AF498" w14:textId="0214574E" w:rsidR="009C2544" w:rsidRDefault="00000000" w:rsidP="005644D7">
      <w:pPr>
        <w:pStyle w:val="Heading1"/>
        <w:keepNext w:val="0"/>
        <w:keepLines w:val="0"/>
        <w:widowControl w:val="0"/>
        <w:spacing w:before="0" w:after="0" w:line="360" w:lineRule="auto"/>
        <w:rPr>
          <w:rFonts w:ascii="Georgia" w:hAnsi="Georgia"/>
          <w:b/>
          <w:bCs/>
          <w:color w:val="000000" w:themeColor="text1"/>
        </w:rPr>
      </w:pPr>
      <w:r w:rsidRPr="005644D7">
        <w:rPr>
          <w:rFonts w:ascii="Georgia" w:hAnsi="Georgia"/>
          <w:b/>
          <w:bCs/>
          <w:color w:val="000000" w:themeColor="text1"/>
        </w:rPr>
        <w:t>Part 2: Streaming Data in Real-time</w:t>
      </w:r>
    </w:p>
    <w:p w14:paraId="603AB30A" w14:textId="77777777" w:rsidR="005644D7" w:rsidRPr="005644D7" w:rsidRDefault="005644D7" w:rsidP="005644D7"/>
    <w:p w14:paraId="0226242B" w14:textId="77777777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bookmarkStart w:id="12" w:name="_k4ncyd3tkhp" w:colFirst="0" w:colLast="0"/>
      <w:bookmarkEnd w:id="12"/>
      <w:r w:rsidRPr="005644D7">
        <w:rPr>
          <w:rFonts w:ascii="Georgia" w:hAnsi="Georgia"/>
          <w:b/>
          <w:bCs/>
          <w:color w:val="000000" w:themeColor="text1"/>
        </w:rPr>
        <w:t>Step 7: Create the Streaming Pipeline Configuration</w:t>
      </w:r>
    </w:p>
    <w:p w14:paraId="0C463AE6" w14:textId="77777777" w:rsidR="009C2544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>Create a second configuration file named cloud-to-</w:t>
      </w:r>
      <w:proofErr w:type="spellStart"/>
      <w:proofErr w:type="gramStart"/>
      <w:r w:rsidRPr="005644D7">
        <w:rPr>
          <w:rFonts w:ascii="Georgia" w:eastAsia="Open Sans" w:hAnsi="Georgia" w:cs="Open Sans"/>
          <w:color w:val="000000" w:themeColor="text1"/>
        </w:rPr>
        <w:t>stdout.yaml</w:t>
      </w:r>
      <w:proofErr w:type="spellEnd"/>
      <w:proofErr w:type="gramEnd"/>
      <w:r w:rsidRPr="005644D7">
        <w:rPr>
          <w:rFonts w:ascii="Georgia" w:eastAsia="Open Sans" w:hAnsi="Georgia" w:cs="Open Sans"/>
          <w:color w:val="000000" w:themeColor="text1"/>
        </w:rPr>
        <w:t>. This connector will subscribe to your cloud topic and print any messages it receives.</w:t>
      </w:r>
    </w:p>
    <w:p w14:paraId="0A0967E9" w14:textId="77777777" w:rsidR="005644D7" w:rsidRDefault="005644D7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</w:p>
    <w:p w14:paraId="64525500" w14:textId="4593D3B7" w:rsidR="005644D7" w:rsidRPr="005644D7" w:rsidRDefault="005644D7" w:rsidP="005644D7">
      <w:pPr>
        <w:widowControl w:val="0"/>
        <w:spacing w:line="360" w:lineRule="auto"/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</w:pPr>
      <w:r w:rsidRPr="005644D7"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  <w:t>cloud-to-</w:t>
      </w:r>
      <w:proofErr w:type="spellStart"/>
      <w:proofErr w:type="gramStart"/>
      <w:r w:rsidRPr="005644D7"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  <w:t>stdout.yaml</w:t>
      </w:r>
      <w:proofErr w:type="spellEnd"/>
      <w:proofErr w:type="gramEnd"/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4018E909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E4E25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cloud-to-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stdout.yaml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input: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addresses: [ "${REDPANDA_BROKERS}" ]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topics: [ "user-signups-cli" ]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consumer_group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"cli-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stdout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-printer"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start_from_oldest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true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tls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{ "enabled": true }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mechanism: "SCRAM-SHA-256"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user: "${REDPANDA_USER}"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password: "${REDPANDA_PASS}"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output: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stdout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codec: "lines"</w:t>
            </w:r>
          </w:p>
        </w:tc>
      </w:tr>
    </w:tbl>
    <w:p w14:paraId="16B0C7ED" w14:textId="77777777" w:rsidR="009C2544" w:rsidRPr="005644D7" w:rsidRDefault="009C2544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</w:p>
    <w:p w14:paraId="16F297C8" w14:textId="77777777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bookmarkStart w:id="13" w:name="_nvjwml6v8vf2" w:colFirst="0" w:colLast="0"/>
      <w:bookmarkEnd w:id="13"/>
      <w:r w:rsidRPr="005644D7">
        <w:rPr>
          <w:rFonts w:ascii="Georgia" w:hAnsi="Georgia"/>
          <w:b/>
          <w:bCs/>
          <w:color w:val="000000" w:themeColor="text1"/>
        </w:rPr>
        <w:t>Step 8: Run the Streaming Pipeline</w:t>
      </w:r>
    </w:p>
    <w:p w14:paraId="73B58E79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>In the same terminal, run the new streaming connector.</w:t>
      </w:r>
    </w:p>
    <w:tbl>
      <w:tblPr>
        <w:tblStyle w:val="a9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677249DA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A85A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connect run --env-file .env ./cloud-to-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stdout.yaml</w:t>
            </w:r>
            <w:proofErr w:type="spellEnd"/>
          </w:p>
        </w:tc>
      </w:tr>
    </w:tbl>
    <w:p w14:paraId="26882323" w14:textId="77777777" w:rsidR="009C2544" w:rsidRPr="005644D7" w:rsidRDefault="009C2544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</w:p>
    <w:p w14:paraId="4FB8C19E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Expected output:</w:t>
      </w:r>
      <w:r w:rsidRPr="005644D7">
        <w:rPr>
          <w:rFonts w:ascii="Georgia" w:eastAsia="Open Sans" w:hAnsi="Georgia" w:cs="Open Sans"/>
          <w:color w:val="000000" w:themeColor="text1"/>
        </w:rPr>
        <w:t xml:space="preserve"> The connector will start, print the three existing messages from the topic, and then wait for new messages.</w:t>
      </w:r>
    </w:p>
    <w:p w14:paraId="6513A7BB" w14:textId="77777777" w:rsidR="005644D7" w:rsidRDefault="005644D7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bookmarkStart w:id="14" w:name="_6dzvtsrrd7x" w:colFirst="0" w:colLast="0"/>
      <w:bookmarkEnd w:id="14"/>
    </w:p>
    <w:p w14:paraId="7DE8A44F" w14:textId="7634DD1D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r w:rsidRPr="005644D7">
        <w:rPr>
          <w:rFonts w:ascii="Georgia" w:hAnsi="Georgia"/>
          <w:b/>
          <w:bCs/>
          <w:color w:val="000000" w:themeColor="text1"/>
        </w:rPr>
        <w:t>Step 9: Test the Real-time Stream</w:t>
      </w:r>
    </w:p>
    <w:p w14:paraId="60F469B3" w14:textId="77777777" w:rsidR="009C2544" w:rsidRPr="005644D7" w:rsidRDefault="00000000" w:rsidP="005644D7">
      <w:pPr>
        <w:widowControl w:val="0"/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Open a new terminal window</w:t>
      </w:r>
      <w:r w:rsidRPr="005644D7">
        <w:rPr>
          <w:rFonts w:ascii="Georgia" w:eastAsia="Open Sans" w:hAnsi="Georgia" w:cs="Open Sans"/>
          <w:color w:val="000000" w:themeColor="text1"/>
        </w:rPr>
        <w:t xml:space="preserve"> and navigate to the same project directory.</w:t>
      </w:r>
    </w:p>
    <w:p w14:paraId="1B87F3BD" w14:textId="77777777" w:rsidR="009C2544" w:rsidRPr="005644D7" w:rsidRDefault="00000000" w:rsidP="005644D7">
      <w:pPr>
        <w:widowControl w:val="0"/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 xml:space="preserve">Use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to produce a new message to your cloud topic.</w:t>
      </w:r>
      <w:r w:rsidRPr="005644D7">
        <w:rPr>
          <w:rFonts w:ascii="Georgia" w:eastAsia="Open Sans" w:hAnsi="Georgia" w:cs="Open Sans"/>
          <w:color w:val="000000" w:themeColor="text1"/>
        </w:rPr>
        <w:br/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topic produce user-signups-cli --profile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>-cloud</w:t>
      </w:r>
    </w:p>
    <w:p w14:paraId="499E48DD" w14:textId="77777777" w:rsidR="009C2544" w:rsidRPr="005644D7" w:rsidRDefault="00000000" w:rsidP="005644D7">
      <w:pPr>
        <w:widowControl w:val="0"/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>The command will wait for input. Type a new JSON message and press Enter.</w:t>
      </w:r>
      <w:r w:rsidRPr="005644D7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30816096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30C2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{"id":4,"email":"dave@example.com","country":"AU"}</w:t>
            </w:r>
          </w:p>
        </w:tc>
      </w:tr>
    </w:tbl>
    <w:p w14:paraId="6F1E02B8" w14:textId="77777777" w:rsidR="005644D7" w:rsidRDefault="005644D7" w:rsidP="005644D7">
      <w:pPr>
        <w:pStyle w:val="Heading2"/>
        <w:widowControl w:val="0"/>
        <w:spacing w:before="0" w:after="0"/>
        <w:rPr>
          <w:rFonts w:ascii="Georgia" w:hAnsi="Georgia"/>
          <w:color w:val="000000" w:themeColor="text1"/>
        </w:rPr>
      </w:pPr>
      <w:bookmarkStart w:id="15" w:name="_263oo1j63njq" w:colFirst="0" w:colLast="0"/>
      <w:bookmarkEnd w:id="15"/>
    </w:p>
    <w:p w14:paraId="6E6339B9" w14:textId="46D18667" w:rsidR="009C2544" w:rsidRPr="005644D7" w:rsidRDefault="00000000" w:rsidP="005644D7">
      <w:pPr>
        <w:pStyle w:val="Heading2"/>
        <w:widowControl w:val="0"/>
        <w:spacing w:before="0" w:after="0"/>
        <w:rPr>
          <w:rFonts w:ascii="Georgia" w:hAnsi="Georgia"/>
          <w:b/>
          <w:bCs/>
          <w:color w:val="000000" w:themeColor="text1"/>
        </w:rPr>
      </w:pPr>
      <w:r w:rsidRPr="005644D7">
        <w:rPr>
          <w:rFonts w:ascii="Georgia" w:hAnsi="Georgia"/>
          <w:b/>
          <w:bCs/>
          <w:color w:val="000000" w:themeColor="text1"/>
        </w:rPr>
        <w:t>Step 10: Verify the Stream</w:t>
      </w:r>
    </w:p>
    <w:p w14:paraId="6FAA693D" w14:textId="77777777" w:rsidR="009C2544" w:rsidRPr="005644D7" w:rsidRDefault="00000000" w:rsidP="005644D7">
      <w:pPr>
        <w:widowControl w:val="0"/>
        <w:numPr>
          <w:ilvl w:val="0"/>
          <w:numId w:val="1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Verify in Terminal:</w:t>
      </w:r>
      <w:r w:rsidRPr="005644D7">
        <w:rPr>
          <w:rFonts w:ascii="Georgia" w:eastAsia="Open Sans" w:hAnsi="Georgia" w:cs="Open Sans"/>
          <w:color w:val="000000" w:themeColor="text1"/>
        </w:rPr>
        <w:t xml:space="preserve"> Switch back to your first terminal where the streaming connector is running. You should see the new message for "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dave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>" appear almost instantly.</w:t>
      </w:r>
    </w:p>
    <w:p w14:paraId="77942CE3" w14:textId="77777777" w:rsidR="009C2544" w:rsidRPr="005644D7" w:rsidRDefault="00000000" w:rsidP="005644D7">
      <w:pPr>
        <w:widowControl w:val="0"/>
        <w:spacing w:line="360" w:lineRule="auto"/>
        <w:rPr>
          <w:rFonts w:ascii="Georgia" w:eastAsia="Open Sans" w:hAnsi="Georgia" w:cs="Open Sans"/>
          <w:i/>
          <w:color w:val="000000" w:themeColor="text1"/>
        </w:rPr>
      </w:pPr>
      <w:r w:rsidRPr="005644D7">
        <w:rPr>
          <w:rFonts w:ascii="Georgia" w:eastAsia="Open Sans" w:hAnsi="Georgia" w:cs="Open Sans"/>
          <w:noProof/>
          <w:color w:val="000000" w:themeColor="text1"/>
        </w:rPr>
        <w:lastRenderedPageBreak/>
        <w:drawing>
          <wp:inline distT="114300" distB="114300" distL="114300" distR="114300" wp14:anchorId="5ED127FF" wp14:editId="18F85C86">
            <wp:extent cx="5943600" cy="660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644D7">
        <w:rPr>
          <w:rFonts w:ascii="Georgia" w:eastAsia="Open Sans" w:hAnsi="Georgia" w:cs="Open Sans"/>
          <w:color w:val="000000" w:themeColor="text1"/>
        </w:rPr>
        <w:br/>
      </w:r>
    </w:p>
    <w:p w14:paraId="0A8AF7AE" w14:textId="77777777" w:rsidR="009C2544" w:rsidRPr="005644D7" w:rsidRDefault="00000000" w:rsidP="005644D7">
      <w:pPr>
        <w:widowControl w:val="0"/>
        <w:numPr>
          <w:ilvl w:val="0"/>
          <w:numId w:val="1"/>
        </w:numPr>
        <w:spacing w:line="360" w:lineRule="auto"/>
        <w:ind w:left="0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b/>
          <w:color w:val="000000" w:themeColor="text1"/>
        </w:rPr>
        <w:t>Verify in Cloud UI:</w:t>
      </w:r>
      <w:r w:rsidRPr="005644D7">
        <w:rPr>
          <w:rFonts w:ascii="Georgia" w:eastAsia="Open Sans" w:hAnsi="Georgia" w:cs="Open Sans"/>
          <w:color w:val="000000" w:themeColor="text1"/>
        </w:rPr>
        <w:t xml:space="preserve"> Refresh the </w:t>
      </w:r>
      <w:r w:rsidRPr="005644D7">
        <w:rPr>
          <w:rFonts w:ascii="Georgia" w:eastAsia="Open Sans" w:hAnsi="Georgia" w:cs="Open Sans"/>
          <w:b/>
          <w:color w:val="000000" w:themeColor="text1"/>
        </w:rPr>
        <w:t>Messages</w:t>
      </w:r>
      <w:r w:rsidRPr="005644D7">
        <w:rPr>
          <w:rFonts w:ascii="Georgia" w:eastAsia="Open Sans" w:hAnsi="Georgia" w:cs="Open Sans"/>
          <w:color w:val="000000" w:themeColor="text1"/>
        </w:rPr>
        <w:t xml:space="preserve"> tab in the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Cloud UI. You will now see the fourth record for "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dave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>" at the end of the list.</w:t>
      </w:r>
      <w:r w:rsidRPr="005644D7">
        <w:rPr>
          <w:rFonts w:ascii="Georgia" w:eastAsia="Open Sans" w:hAnsi="Georgia" w:cs="Open Sans"/>
          <w:color w:val="000000" w:themeColor="text1"/>
        </w:rPr>
        <w:br/>
      </w:r>
      <w:r w:rsidRPr="005644D7">
        <w:rPr>
          <w:rFonts w:ascii="Georgia" w:eastAsia="Open Sans" w:hAnsi="Georgia" w:cs="Open Sans"/>
          <w:i/>
          <w:noProof/>
          <w:color w:val="000000" w:themeColor="text1"/>
        </w:rPr>
        <w:drawing>
          <wp:inline distT="114300" distB="114300" distL="114300" distR="114300" wp14:anchorId="0B022FF7" wp14:editId="03AE0A65">
            <wp:extent cx="5943600" cy="3378200"/>
            <wp:effectExtent l="19050" t="19050" r="19050" b="127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C8164" w14:textId="77777777" w:rsidR="009C2544" w:rsidRPr="005644D7" w:rsidRDefault="00000000" w:rsidP="005644D7">
      <w:pPr>
        <w:pStyle w:val="Heading1"/>
        <w:widowControl w:val="0"/>
        <w:spacing w:before="0" w:after="0" w:line="360" w:lineRule="auto"/>
        <w:rPr>
          <w:rFonts w:ascii="Georgia" w:hAnsi="Georgia"/>
          <w:color w:val="000000" w:themeColor="text1"/>
        </w:rPr>
      </w:pPr>
      <w:bookmarkStart w:id="16" w:name="_ffwkt74aytbr" w:colFirst="0" w:colLast="0"/>
      <w:bookmarkEnd w:id="16"/>
      <w:r w:rsidRPr="005644D7">
        <w:rPr>
          <w:rFonts w:ascii="Georgia" w:hAnsi="Georgia"/>
          <w:color w:val="000000" w:themeColor="text1"/>
        </w:rPr>
        <w:t>Cleanup</w:t>
      </w:r>
    </w:p>
    <w:p w14:paraId="620C8F20" w14:textId="77777777" w:rsidR="009C2544" w:rsidRPr="005644D7" w:rsidRDefault="00000000" w:rsidP="005644D7">
      <w:pPr>
        <w:widowControl w:val="0"/>
        <w:numPr>
          <w:ilvl w:val="0"/>
          <w:numId w:val="7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 xml:space="preserve">Stop the streaming connector by pressing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Ctrl+C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>.</w:t>
      </w:r>
    </w:p>
    <w:p w14:paraId="16DBA880" w14:textId="77777777" w:rsidR="009C2544" w:rsidRPr="005644D7" w:rsidRDefault="00000000" w:rsidP="005644D7">
      <w:pPr>
        <w:widowControl w:val="0"/>
        <w:numPr>
          <w:ilvl w:val="0"/>
          <w:numId w:val="7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5644D7">
        <w:rPr>
          <w:rFonts w:ascii="Georgia" w:eastAsia="Open Sans" w:hAnsi="Georgia" w:cs="Open Sans"/>
          <w:color w:val="000000" w:themeColor="text1"/>
        </w:rPr>
        <w:t xml:space="preserve">Delete the topic from </w:t>
      </w:r>
      <w:proofErr w:type="spellStart"/>
      <w:r w:rsidRPr="005644D7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5644D7">
        <w:rPr>
          <w:rFonts w:ascii="Georgia" w:eastAsia="Open Sans" w:hAnsi="Georgia" w:cs="Open Sans"/>
          <w:color w:val="000000" w:themeColor="text1"/>
        </w:rPr>
        <w:t xml:space="preserve"> Cloud.</w:t>
      </w:r>
    </w:p>
    <w:tbl>
      <w:tblPr>
        <w:tblStyle w:val="ab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644D7" w:rsidRPr="005644D7" w14:paraId="2A74A1E9" w14:textId="77777777" w:rsidTr="005644D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C033B" w14:textId="77777777" w:rsidR="009C2544" w:rsidRPr="005644D7" w:rsidRDefault="00000000" w:rsidP="00564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delete user-signups-cli --profile </w:t>
            </w:r>
            <w:proofErr w:type="spellStart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5644D7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</w:p>
        </w:tc>
      </w:tr>
    </w:tbl>
    <w:p w14:paraId="57743951" w14:textId="77777777" w:rsidR="009C2544" w:rsidRPr="005644D7" w:rsidRDefault="009C2544" w:rsidP="00564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Georgia" w:eastAsia="Open Sans" w:hAnsi="Georgia" w:cs="Open Sans"/>
          <w:color w:val="000000" w:themeColor="text1"/>
        </w:rPr>
      </w:pPr>
    </w:p>
    <w:sectPr w:rsidR="009C2544" w:rsidRPr="005644D7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36CFCC" w14:textId="77777777" w:rsidR="00845C59" w:rsidRDefault="00845C59">
      <w:pPr>
        <w:spacing w:line="240" w:lineRule="auto"/>
      </w:pPr>
      <w:r>
        <w:separator/>
      </w:r>
    </w:p>
  </w:endnote>
  <w:endnote w:type="continuationSeparator" w:id="0">
    <w:p w14:paraId="4D8CE64A" w14:textId="77777777" w:rsidR="00845C59" w:rsidRDefault="00845C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940E904E-17E7-463E-8FAA-462DAB209EC4}"/>
    <w:embedBold r:id="rId2" w:fontKey="{7D38725C-BA0B-48ED-B488-B10ACA1439E5}"/>
    <w:embedItalic r:id="rId3" w:fontKey="{6963E142-C7A7-4204-828E-ED85C4B416F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5CADC57-5BD4-4485-A8CE-A63C8106CEAE}"/>
    <w:embedBold r:id="rId5" w:fontKey="{113A209D-A3F6-416B-AB97-9ABC049E64C1}"/>
    <w:embedItalic r:id="rId6" w:fontKey="{1ABC067B-4F70-4FB7-A967-84A602208F3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403B2AA9-F774-441F-BA9D-8131776B114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8" w:subsetted="1" w:fontKey="{550C5E33-4E6F-4B25-9385-00F904E2A7E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49F05B90-DBFD-475F-A67F-EDA12F91DD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412DF78B-7E35-4560-BD82-D5E4BD2DF2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1DF12A" w14:textId="77777777" w:rsidR="009C254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5644D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FC5136" w14:textId="77777777" w:rsidR="00845C59" w:rsidRDefault="00845C59">
      <w:pPr>
        <w:spacing w:line="240" w:lineRule="auto"/>
      </w:pPr>
      <w:r>
        <w:separator/>
      </w:r>
    </w:p>
  </w:footnote>
  <w:footnote w:type="continuationSeparator" w:id="0">
    <w:p w14:paraId="6BF1A06A" w14:textId="77777777" w:rsidR="00845C59" w:rsidRDefault="00845C5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E74150"/>
    <w:multiLevelType w:val="multilevel"/>
    <w:tmpl w:val="BDF01C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FF5D0E"/>
    <w:multiLevelType w:val="multilevel"/>
    <w:tmpl w:val="6A2EFD7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2846C7"/>
    <w:multiLevelType w:val="multilevel"/>
    <w:tmpl w:val="1A2A284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84411A"/>
    <w:multiLevelType w:val="multilevel"/>
    <w:tmpl w:val="9056C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5858D1"/>
    <w:multiLevelType w:val="multilevel"/>
    <w:tmpl w:val="2CF049A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65A55CC"/>
    <w:multiLevelType w:val="multilevel"/>
    <w:tmpl w:val="7AF2F39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85562FC"/>
    <w:multiLevelType w:val="multilevel"/>
    <w:tmpl w:val="3E0A7AE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C94C0B"/>
    <w:multiLevelType w:val="multilevel"/>
    <w:tmpl w:val="245403F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28945849">
    <w:abstractNumId w:val="4"/>
  </w:num>
  <w:num w:numId="2" w16cid:durableId="775826106">
    <w:abstractNumId w:val="1"/>
  </w:num>
  <w:num w:numId="3" w16cid:durableId="861016059">
    <w:abstractNumId w:val="2"/>
  </w:num>
  <w:num w:numId="4" w16cid:durableId="129523829">
    <w:abstractNumId w:val="5"/>
  </w:num>
  <w:num w:numId="5" w16cid:durableId="562833413">
    <w:abstractNumId w:val="3"/>
  </w:num>
  <w:num w:numId="6" w16cid:durableId="1429886801">
    <w:abstractNumId w:val="6"/>
  </w:num>
  <w:num w:numId="7" w16cid:durableId="50543591">
    <w:abstractNumId w:val="0"/>
  </w:num>
  <w:num w:numId="8" w16cid:durableId="9865441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544"/>
    <w:rsid w:val="005644D7"/>
    <w:rsid w:val="006626C6"/>
    <w:rsid w:val="00845C59"/>
    <w:rsid w:val="009C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16A9A"/>
  <w15:docId w15:val="{1654829A-94FE-4DA5-9972-204FA9255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outlineLvl w:val="0"/>
    </w:pPr>
    <w:rPr>
      <w:rFonts w:ascii="Open Sans" w:eastAsia="Open Sans" w:hAnsi="Open Sans" w:cs="Open Sans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240" w:line="360" w:lineRule="auto"/>
      <w:outlineLvl w:val="1"/>
    </w:pPr>
    <w:rPr>
      <w:rFonts w:ascii="Open Sans" w:eastAsia="Open Sans" w:hAnsi="Open Sans" w:cs="Open Sans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redpanda.com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cloud.redpanda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carol@examp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870</Words>
  <Characters>4959</Characters>
  <Application>Microsoft Office Word</Application>
  <DocSecurity>0</DocSecurity>
  <Lines>41</Lines>
  <Paragraphs>11</Paragraphs>
  <ScaleCrop>false</ScaleCrop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2</cp:revision>
  <dcterms:created xsi:type="dcterms:W3CDTF">2025-08-27T06:11:00Z</dcterms:created>
  <dcterms:modified xsi:type="dcterms:W3CDTF">2025-08-27T06:16:00Z</dcterms:modified>
</cp:coreProperties>
</file>