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7B99DD" w14:textId="77777777" w:rsidR="00BA404A" w:rsidRPr="002A6AF5" w:rsidRDefault="00000000" w:rsidP="002A6AF5">
      <w:pPr>
        <w:pStyle w:val="Title"/>
        <w:keepNext w:val="0"/>
        <w:keepLines w:val="0"/>
        <w:spacing w:after="0" w:line="360" w:lineRule="auto"/>
        <w:rPr>
          <w:rFonts w:ascii="Georgia" w:eastAsia="Open Sans" w:hAnsi="Georgia" w:cs="Open Sans"/>
          <w:b/>
          <w:bCs/>
          <w:color w:val="000000" w:themeColor="text1"/>
          <w:sz w:val="48"/>
          <w:szCs w:val="48"/>
        </w:rPr>
      </w:pPr>
      <w:bookmarkStart w:id="0" w:name="_w09jk17bd3vc" w:colFirst="0" w:colLast="0"/>
      <w:bookmarkEnd w:id="0"/>
      <w:r w:rsidRPr="002A6AF5">
        <w:rPr>
          <w:rFonts w:ascii="Georgia" w:eastAsia="Open Sans" w:hAnsi="Georgia" w:cs="Open Sans"/>
          <w:b/>
          <w:bCs/>
          <w:color w:val="000000" w:themeColor="text1"/>
          <w:sz w:val="48"/>
          <w:szCs w:val="48"/>
        </w:rPr>
        <w:t xml:space="preserve">Lab 2: Conditional Logic and Filtering with </w:t>
      </w:r>
      <w:proofErr w:type="spellStart"/>
      <w:r w:rsidRPr="002A6AF5">
        <w:rPr>
          <w:rFonts w:ascii="Georgia" w:eastAsia="Open Sans" w:hAnsi="Georgia" w:cs="Open Sans"/>
          <w:b/>
          <w:bCs/>
          <w:color w:val="000000" w:themeColor="text1"/>
          <w:sz w:val="48"/>
          <w:szCs w:val="48"/>
        </w:rPr>
        <w:t>Bloblang</w:t>
      </w:r>
      <w:proofErr w:type="spellEnd"/>
    </w:p>
    <w:p w14:paraId="15A18B84" w14:textId="77777777" w:rsidR="002A6AF5" w:rsidRPr="002A6AF5" w:rsidRDefault="002A6AF5" w:rsidP="002A6AF5"/>
    <w:p w14:paraId="55CA8029" w14:textId="77777777" w:rsidR="00BA404A" w:rsidRPr="002A6AF5" w:rsidRDefault="00000000" w:rsidP="002A6AF5">
      <w:pPr>
        <w:spacing w:line="480" w:lineRule="auto"/>
        <w:jc w:val="both"/>
        <w:rPr>
          <w:rFonts w:ascii="Georgia" w:eastAsia="Open Sans" w:hAnsi="Georgia" w:cs="Open Sans"/>
          <w:color w:val="000000" w:themeColor="text1"/>
        </w:rPr>
      </w:pPr>
      <w:r w:rsidRPr="002A6AF5">
        <w:rPr>
          <w:rFonts w:ascii="Georgia" w:eastAsia="Open Sans" w:hAnsi="Georgia" w:cs="Open Sans"/>
          <w:b/>
          <w:color w:val="000000" w:themeColor="text1"/>
        </w:rPr>
        <w:t>Goal:</w:t>
      </w:r>
      <w:r w:rsidRPr="002A6AF5">
        <w:rPr>
          <w:rFonts w:ascii="Georgia" w:eastAsia="Open Sans" w:hAnsi="Georgia" w:cs="Open Sans"/>
          <w:color w:val="000000" w:themeColor="text1"/>
        </w:rPr>
        <w:t xml:space="preserve"> Use a </w:t>
      </w:r>
      <w:proofErr w:type="spellStart"/>
      <w:r w:rsidRPr="002A6AF5">
        <w:rPr>
          <w:rFonts w:ascii="Georgia" w:eastAsia="Open Sans" w:hAnsi="Georgia" w:cs="Open Sans"/>
          <w:color w:val="000000" w:themeColor="text1"/>
        </w:rPr>
        <w:t>Bloblang</w:t>
      </w:r>
      <w:proofErr w:type="spellEnd"/>
      <w:r w:rsidRPr="002A6AF5">
        <w:rPr>
          <w:rFonts w:ascii="Georgia" w:eastAsia="Open Sans" w:hAnsi="Georgia" w:cs="Open Sans"/>
          <w:color w:val="000000" w:themeColor="text1"/>
        </w:rPr>
        <w:t xml:space="preserve"> pipeline to process a stream of mixed transaction events, filter out irrelevant messages, and route high-value transactions to a dedicated alerting topic based on conditional logic.</w:t>
      </w:r>
    </w:p>
    <w:p w14:paraId="54A38CAB" w14:textId="77777777" w:rsidR="00BA404A" w:rsidRPr="002A6AF5" w:rsidRDefault="00000000" w:rsidP="002A6AF5">
      <w:pPr>
        <w:pStyle w:val="Heading1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bookmarkStart w:id="1" w:name="_3xoyoc4gx330" w:colFirst="0" w:colLast="0"/>
      <w:bookmarkEnd w:id="1"/>
      <w:r w:rsidRPr="002A6AF5">
        <w:rPr>
          <w:rFonts w:ascii="Georgia" w:hAnsi="Georgia"/>
          <w:b/>
          <w:bCs/>
          <w:color w:val="000000" w:themeColor="text1"/>
        </w:rPr>
        <w:t>Purpose of the Lab</w:t>
      </w:r>
    </w:p>
    <w:p w14:paraId="21586BEB" w14:textId="77777777" w:rsidR="00BA404A" w:rsidRPr="002A6AF5" w:rsidRDefault="00000000" w:rsidP="002A6AF5">
      <w:pPr>
        <w:spacing w:line="480" w:lineRule="auto"/>
        <w:jc w:val="both"/>
        <w:rPr>
          <w:rFonts w:ascii="Georgia" w:eastAsia="Open Sans" w:hAnsi="Georgia" w:cs="Open Sans"/>
          <w:color w:val="000000" w:themeColor="text1"/>
        </w:rPr>
      </w:pPr>
      <w:r w:rsidRPr="002A6AF5">
        <w:rPr>
          <w:rFonts w:ascii="Georgia" w:eastAsia="Open Sans" w:hAnsi="Georgia" w:cs="Open Sans"/>
          <w:color w:val="000000" w:themeColor="text1"/>
        </w:rPr>
        <w:t xml:space="preserve">This lab explores one of the most powerful features of </w:t>
      </w:r>
      <w:proofErr w:type="spellStart"/>
      <w:r w:rsidRPr="002A6AF5">
        <w:rPr>
          <w:rFonts w:ascii="Georgia" w:eastAsia="Open Sans" w:hAnsi="Georgia" w:cs="Open Sans"/>
          <w:color w:val="000000" w:themeColor="text1"/>
        </w:rPr>
        <w:t>Bloblang</w:t>
      </w:r>
      <w:proofErr w:type="spellEnd"/>
      <w:r w:rsidRPr="002A6AF5">
        <w:rPr>
          <w:rFonts w:ascii="Georgia" w:eastAsia="Open Sans" w:hAnsi="Georgia" w:cs="Open Sans"/>
          <w:color w:val="000000" w:themeColor="text1"/>
        </w:rPr>
        <w:t xml:space="preserve">: conditional logic for filtering and routing. You will build an intelligent pipeline that acts as a dynamic filter. By inspecting the content of incoming messages and using an if/else statement, the pipeline will selectively process only the messages that meet specific criteria (e.g., high-value sales). This lab teaches </w:t>
      </w:r>
      <w:proofErr w:type="gramStart"/>
      <w:r w:rsidRPr="002A6AF5">
        <w:rPr>
          <w:rFonts w:ascii="Georgia" w:eastAsia="Open Sans" w:hAnsi="Georgia" w:cs="Open Sans"/>
          <w:color w:val="000000" w:themeColor="text1"/>
        </w:rPr>
        <w:t>a critical skill</w:t>
      </w:r>
      <w:proofErr w:type="gramEnd"/>
      <w:r w:rsidRPr="002A6AF5">
        <w:rPr>
          <w:rFonts w:ascii="Georgia" w:eastAsia="Open Sans" w:hAnsi="Georgia" w:cs="Open Sans"/>
          <w:color w:val="000000" w:themeColor="text1"/>
        </w:rPr>
        <w:t xml:space="preserve"> for building efficient, real-time systems that can react to business events, reduce noise, and route important information to the correct downstream systems.</w:t>
      </w:r>
    </w:p>
    <w:p w14:paraId="5830CA25" w14:textId="77777777" w:rsidR="00BA404A" w:rsidRPr="002A6AF5" w:rsidRDefault="00000000" w:rsidP="002A6AF5">
      <w:pPr>
        <w:pStyle w:val="Heading1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bookmarkStart w:id="2" w:name="_ul5myb9cdetf" w:colFirst="0" w:colLast="0"/>
      <w:bookmarkEnd w:id="2"/>
      <w:r w:rsidRPr="002A6AF5">
        <w:rPr>
          <w:rFonts w:ascii="Georgia" w:hAnsi="Georgia"/>
          <w:b/>
          <w:bCs/>
          <w:color w:val="000000" w:themeColor="text1"/>
        </w:rPr>
        <w:t>Prerequisites</w:t>
      </w:r>
    </w:p>
    <w:p w14:paraId="62C7DAFC" w14:textId="77777777" w:rsidR="00BA404A" w:rsidRPr="002A6AF5" w:rsidRDefault="00000000" w:rsidP="002A6AF5">
      <w:pPr>
        <w:numPr>
          <w:ilvl w:val="0"/>
          <w:numId w:val="1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2A6AF5">
        <w:rPr>
          <w:rFonts w:ascii="Georgia" w:eastAsia="Open Sans" w:hAnsi="Georgia" w:cs="Open Sans"/>
          <w:color w:val="000000" w:themeColor="text1"/>
        </w:rPr>
        <w:t xml:space="preserve">A </w:t>
      </w:r>
      <w:proofErr w:type="spellStart"/>
      <w:r w:rsidRPr="002A6AF5">
        <w:rPr>
          <w:rFonts w:ascii="Georgia" w:eastAsia="Open Sans" w:hAnsi="Georgia" w:cs="Open Sans"/>
          <w:color w:val="000000" w:themeColor="text1"/>
        </w:rPr>
        <w:t>Redpanda</w:t>
      </w:r>
      <w:proofErr w:type="spellEnd"/>
      <w:r w:rsidRPr="002A6AF5">
        <w:rPr>
          <w:rFonts w:ascii="Georgia" w:eastAsia="Open Sans" w:hAnsi="Georgia" w:cs="Open Sans"/>
          <w:color w:val="000000" w:themeColor="text1"/>
        </w:rPr>
        <w:t xml:space="preserve"> Cloud account with a running cluster.</w:t>
      </w:r>
    </w:p>
    <w:p w14:paraId="2828E4D1" w14:textId="77777777" w:rsidR="00BA404A" w:rsidRPr="002A6AF5" w:rsidRDefault="00000000" w:rsidP="002A6AF5">
      <w:pPr>
        <w:numPr>
          <w:ilvl w:val="0"/>
          <w:numId w:val="1"/>
        </w:numPr>
        <w:spacing w:line="480" w:lineRule="auto"/>
        <w:rPr>
          <w:rFonts w:ascii="Georgia" w:hAnsi="Georgia"/>
          <w:color w:val="000000" w:themeColor="text1"/>
        </w:rPr>
      </w:pPr>
      <w:r w:rsidRPr="002A6AF5">
        <w:rPr>
          <w:rFonts w:ascii="Georgia" w:eastAsia="Open Sans" w:hAnsi="Georgia" w:cs="Open Sans"/>
          <w:color w:val="000000" w:themeColor="text1"/>
        </w:rPr>
        <w:t xml:space="preserve">The </w:t>
      </w:r>
      <w:proofErr w:type="spellStart"/>
      <w:r w:rsidRPr="002A6AF5">
        <w:rPr>
          <w:rFonts w:ascii="Georgia" w:eastAsia="Open Sans" w:hAnsi="Georgia" w:cs="Open Sans"/>
          <w:color w:val="000000" w:themeColor="text1"/>
        </w:rPr>
        <w:t>rpk</w:t>
      </w:r>
      <w:proofErr w:type="spellEnd"/>
      <w:r w:rsidRPr="002A6AF5">
        <w:rPr>
          <w:rFonts w:ascii="Georgia" w:eastAsia="Open Sans" w:hAnsi="Georgia" w:cs="Open Sans"/>
          <w:color w:val="000000" w:themeColor="text1"/>
        </w:rPr>
        <w:t xml:space="preserve"> CLI and </w:t>
      </w:r>
      <w:proofErr w:type="spellStart"/>
      <w:r w:rsidRPr="002A6AF5">
        <w:rPr>
          <w:rFonts w:ascii="Georgia" w:eastAsia="Open Sans" w:hAnsi="Georgia" w:cs="Open Sans"/>
          <w:color w:val="000000" w:themeColor="text1"/>
        </w:rPr>
        <w:t>rpk</w:t>
      </w:r>
      <w:proofErr w:type="spellEnd"/>
      <w:r w:rsidRPr="002A6AF5">
        <w:rPr>
          <w:rFonts w:ascii="Georgia" w:eastAsia="Open Sans" w:hAnsi="Georgia" w:cs="Open Sans"/>
          <w:color w:val="000000" w:themeColor="text1"/>
        </w:rPr>
        <w:t xml:space="preserve"> connect binary </w:t>
      </w:r>
      <w:proofErr w:type="gramStart"/>
      <w:r w:rsidRPr="002A6AF5">
        <w:rPr>
          <w:rFonts w:ascii="Georgia" w:eastAsia="Open Sans" w:hAnsi="Georgia" w:cs="Open Sans"/>
          <w:color w:val="000000" w:themeColor="text1"/>
        </w:rPr>
        <w:t>installed</w:t>
      </w:r>
      <w:proofErr w:type="gramEnd"/>
      <w:r w:rsidRPr="002A6AF5">
        <w:rPr>
          <w:rFonts w:ascii="Georgia" w:eastAsia="Open Sans" w:hAnsi="Georgia" w:cs="Open Sans"/>
          <w:color w:val="000000" w:themeColor="text1"/>
        </w:rPr>
        <w:t xml:space="preserve"> on your local machine.</w:t>
      </w:r>
    </w:p>
    <w:p w14:paraId="43DEF5A6" w14:textId="77777777" w:rsidR="00BA404A" w:rsidRPr="002A6AF5" w:rsidRDefault="00000000" w:rsidP="002A6AF5">
      <w:pPr>
        <w:numPr>
          <w:ilvl w:val="0"/>
          <w:numId w:val="1"/>
        </w:numPr>
        <w:spacing w:line="480" w:lineRule="auto"/>
        <w:rPr>
          <w:rFonts w:ascii="Georgia" w:hAnsi="Georgia"/>
          <w:color w:val="000000" w:themeColor="text1"/>
        </w:rPr>
      </w:pPr>
      <w:proofErr w:type="gramStart"/>
      <w:r w:rsidRPr="002A6AF5">
        <w:rPr>
          <w:rFonts w:ascii="Georgia" w:eastAsia="Open Sans" w:hAnsi="Georgia" w:cs="Open Sans"/>
          <w:color w:val="000000" w:themeColor="text1"/>
        </w:rPr>
        <w:t>An</w:t>
      </w:r>
      <w:proofErr w:type="gramEnd"/>
      <w:r w:rsidRPr="002A6AF5">
        <w:rPr>
          <w:rFonts w:ascii="Georgia" w:eastAsia="Open Sans" w:hAnsi="Georgia" w:cs="Open Sans"/>
          <w:color w:val="000000" w:themeColor="text1"/>
        </w:rPr>
        <w:t xml:space="preserve"> </w:t>
      </w:r>
      <w:proofErr w:type="spellStart"/>
      <w:r w:rsidRPr="002A6AF5">
        <w:rPr>
          <w:rFonts w:ascii="Georgia" w:eastAsia="Open Sans" w:hAnsi="Georgia" w:cs="Open Sans"/>
          <w:color w:val="000000" w:themeColor="text1"/>
        </w:rPr>
        <w:t>rpk</w:t>
      </w:r>
      <w:proofErr w:type="spellEnd"/>
      <w:r w:rsidRPr="002A6AF5">
        <w:rPr>
          <w:rFonts w:ascii="Georgia" w:eastAsia="Open Sans" w:hAnsi="Georgia" w:cs="Open Sans"/>
          <w:color w:val="000000" w:themeColor="text1"/>
        </w:rPr>
        <w:t xml:space="preserve"> profile configured to connect to your cloud cluster (e.g., </w:t>
      </w:r>
      <w:proofErr w:type="spellStart"/>
      <w:r w:rsidRPr="002A6AF5">
        <w:rPr>
          <w:rFonts w:ascii="Georgia" w:eastAsia="Open Sans" w:hAnsi="Georgia" w:cs="Open Sans"/>
          <w:color w:val="000000" w:themeColor="text1"/>
        </w:rPr>
        <w:t>rpk</w:t>
      </w:r>
      <w:proofErr w:type="spellEnd"/>
      <w:r w:rsidRPr="002A6AF5">
        <w:rPr>
          <w:rFonts w:ascii="Georgia" w:eastAsia="Open Sans" w:hAnsi="Georgia" w:cs="Open Sans"/>
          <w:color w:val="000000" w:themeColor="text1"/>
        </w:rPr>
        <w:t>-cloud).</w:t>
      </w:r>
    </w:p>
    <w:p w14:paraId="403056A3" w14:textId="77777777" w:rsidR="002A6AF5" w:rsidRDefault="002A6AF5" w:rsidP="002A6AF5">
      <w:pPr>
        <w:pStyle w:val="Heading1"/>
        <w:spacing w:before="0" w:after="0" w:line="480" w:lineRule="auto"/>
        <w:rPr>
          <w:rFonts w:ascii="Georgia" w:hAnsi="Georgia"/>
          <w:color w:val="000000" w:themeColor="text1"/>
        </w:rPr>
      </w:pPr>
      <w:bookmarkStart w:id="3" w:name="_8lwnlisrdhco" w:colFirst="0" w:colLast="0"/>
      <w:bookmarkEnd w:id="3"/>
    </w:p>
    <w:p w14:paraId="3F393FE6" w14:textId="77777777" w:rsidR="002A6AF5" w:rsidRDefault="002A6AF5" w:rsidP="002A6AF5">
      <w:pPr>
        <w:pStyle w:val="Heading1"/>
        <w:spacing w:before="0" w:after="0" w:line="480" w:lineRule="auto"/>
        <w:rPr>
          <w:rFonts w:ascii="Georgia" w:hAnsi="Georgia"/>
          <w:color w:val="000000" w:themeColor="text1"/>
        </w:rPr>
      </w:pPr>
    </w:p>
    <w:p w14:paraId="5B82C555" w14:textId="12551E5E" w:rsidR="00BA404A" w:rsidRPr="002A6AF5" w:rsidRDefault="00000000" w:rsidP="002A6AF5">
      <w:pPr>
        <w:pStyle w:val="Heading1"/>
        <w:spacing w:before="0" w:after="0" w:line="480" w:lineRule="auto"/>
        <w:rPr>
          <w:rFonts w:ascii="Georgia" w:hAnsi="Georgia"/>
          <w:color w:val="000000" w:themeColor="text1"/>
        </w:rPr>
      </w:pPr>
      <w:r w:rsidRPr="002A6AF5">
        <w:rPr>
          <w:rFonts w:ascii="Georgia" w:hAnsi="Georgia"/>
          <w:color w:val="000000" w:themeColor="text1"/>
        </w:rPr>
        <w:t xml:space="preserve">Project Layout </w:t>
      </w:r>
    </w:p>
    <w:p w14:paraId="42D93A86" w14:textId="77777777" w:rsidR="00BA404A" w:rsidRPr="002A6AF5" w:rsidRDefault="00000000" w:rsidP="002A6AF5">
      <w:p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2A6AF5">
        <w:rPr>
          <w:rFonts w:ascii="Georgia" w:eastAsia="Open Sans" w:hAnsi="Georgia" w:cs="Open Sans"/>
          <w:color w:val="000000" w:themeColor="text1"/>
        </w:rPr>
        <w:t>You will create a new directory for this lab.</w:t>
      </w:r>
    </w:p>
    <w:tbl>
      <w:tblPr>
        <w:tblStyle w:val="a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A6AF5" w:rsidRPr="002A6AF5" w14:paraId="7DF966E5" w14:textId="77777777" w:rsidTr="002A6AF5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70F0F" w14:textId="77777777" w:rsidR="00BA404A" w:rsidRPr="002A6AF5" w:rsidRDefault="00000000" w:rsidP="002A6A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lastRenderedPageBreak/>
              <w:t>rp-bloblang-lab2/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2A6AF5">
              <w:rPr>
                <w:rFonts w:ascii="MS Mincho" w:eastAsia="MS Mincho" w:hAnsi="MS Mincho" w:cs="MS Mincho" w:hint="eastAsia"/>
                <w:color w:val="000000" w:themeColor="text1"/>
                <w:shd w:val="clear" w:color="auto" w:fill="EFECF4"/>
              </w:rPr>
              <w:t>├</w:t>
            </w:r>
            <w:r w:rsidRPr="002A6AF5">
              <w:rPr>
                <w:rFonts w:ascii="Georgia" w:eastAsia="Consolas" w:hAnsi="Georgia" w:cs="Georgia"/>
                <w:color w:val="000000" w:themeColor="text1"/>
                <w:shd w:val="clear" w:color="auto" w:fill="EFECF4"/>
              </w:rPr>
              <w:t>──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</w:t>
            </w:r>
            <w:proofErr w:type="spellStart"/>
            <w:proofErr w:type="gram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transactions.jsonl</w:t>
            </w:r>
            <w:proofErr w:type="spellEnd"/>
            <w:proofErr w:type="gram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2A6AF5">
              <w:rPr>
                <w:rFonts w:ascii="MS Mincho" w:eastAsia="MS Mincho" w:hAnsi="MS Mincho" w:cs="MS Mincho" w:hint="eastAsia"/>
                <w:color w:val="000000" w:themeColor="text1"/>
                <w:shd w:val="clear" w:color="auto" w:fill="EFECF4"/>
              </w:rPr>
              <w:t>├</w:t>
            </w:r>
            <w:r w:rsidRPr="002A6AF5">
              <w:rPr>
                <w:rFonts w:ascii="Georgia" w:eastAsia="Consolas" w:hAnsi="Georgia" w:cs="Georgia"/>
                <w:color w:val="000000" w:themeColor="text1"/>
                <w:shd w:val="clear" w:color="auto" w:fill="EFECF4"/>
              </w:rPr>
              <w:t>──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high-value-</w:t>
            </w:r>
            <w:proofErr w:type="spellStart"/>
            <w:proofErr w:type="gram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filter.yaml</w:t>
            </w:r>
            <w:proofErr w:type="spellEnd"/>
            <w:proofErr w:type="gram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└─</w:t>
            </w:r>
            <w:proofErr w:type="gram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─ .env</w:t>
            </w:r>
            <w:proofErr w:type="gramEnd"/>
          </w:p>
        </w:tc>
      </w:tr>
    </w:tbl>
    <w:p w14:paraId="63ED6516" w14:textId="77777777" w:rsidR="00BA404A" w:rsidRPr="002A6AF5" w:rsidRDefault="00BA404A" w:rsidP="002A6AF5">
      <w:pP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254BED9D" w14:textId="77777777" w:rsidR="00BA404A" w:rsidRPr="002A6AF5" w:rsidRDefault="00000000" w:rsidP="002A6AF5">
      <w:pPr>
        <w:pStyle w:val="Heading1"/>
        <w:keepNext w:val="0"/>
        <w:keepLines w:val="0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bookmarkStart w:id="4" w:name="_v2rnz8hfg7ap" w:colFirst="0" w:colLast="0"/>
      <w:bookmarkEnd w:id="4"/>
      <w:r w:rsidRPr="002A6AF5">
        <w:rPr>
          <w:rFonts w:ascii="Georgia" w:hAnsi="Georgia"/>
          <w:b/>
          <w:bCs/>
          <w:color w:val="000000" w:themeColor="text1"/>
        </w:rPr>
        <w:t>Part 1: Setting up the Environment and Data</w:t>
      </w:r>
    </w:p>
    <w:p w14:paraId="6CE753BC" w14:textId="77777777" w:rsidR="00BA404A" w:rsidRPr="002A6AF5" w:rsidRDefault="00000000" w:rsidP="002A6AF5">
      <w:pPr>
        <w:pStyle w:val="Heading2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bookmarkStart w:id="5" w:name="_45dma32w5951" w:colFirst="0" w:colLast="0"/>
      <w:bookmarkEnd w:id="5"/>
      <w:r w:rsidRPr="002A6AF5">
        <w:rPr>
          <w:rFonts w:ascii="Georgia" w:hAnsi="Georgia"/>
          <w:b/>
          <w:bCs/>
          <w:color w:val="000000" w:themeColor="text1"/>
        </w:rPr>
        <w:t>Step 1: Get Cloud Credentials</w:t>
      </w:r>
    </w:p>
    <w:p w14:paraId="018439E1" w14:textId="77777777" w:rsidR="00BA404A" w:rsidRPr="002A6AF5" w:rsidRDefault="00000000" w:rsidP="002A6AF5">
      <w:p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2A6AF5">
        <w:rPr>
          <w:rFonts w:ascii="Georgia" w:eastAsia="Open Sans" w:hAnsi="Georgia" w:cs="Open Sans"/>
          <w:color w:val="000000" w:themeColor="text1"/>
        </w:rPr>
        <w:t xml:space="preserve">If you don't already have them, create a new user (e.g., </w:t>
      </w:r>
      <w:proofErr w:type="spellStart"/>
      <w:r w:rsidRPr="002A6AF5">
        <w:rPr>
          <w:rFonts w:ascii="Georgia" w:eastAsia="Open Sans" w:hAnsi="Georgia" w:cs="Open Sans"/>
          <w:color w:val="000000" w:themeColor="text1"/>
        </w:rPr>
        <w:t>bloblang</w:t>
      </w:r>
      <w:proofErr w:type="spellEnd"/>
      <w:r w:rsidRPr="002A6AF5">
        <w:rPr>
          <w:rFonts w:ascii="Georgia" w:eastAsia="Open Sans" w:hAnsi="Georgia" w:cs="Open Sans"/>
          <w:color w:val="000000" w:themeColor="text1"/>
        </w:rPr>
        <w:t xml:space="preserve">-user) in the </w:t>
      </w:r>
      <w:r w:rsidRPr="002A6AF5">
        <w:rPr>
          <w:rFonts w:ascii="Georgia" w:eastAsia="Open Sans" w:hAnsi="Georgia" w:cs="Open Sans"/>
          <w:b/>
          <w:color w:val="000000" w:themeColor="text1"/>
        </w:rPr>
        <w:t>Security -&gt; Users</w:t>
      </w:r>
      <w:r w:rsidRPr="002A6AF5">
        <w:rPr>
          <w:rFonts w:ascii="Georgia" w:eastAsia="Open Sans" w:hAnsi="Georgia" w:cs="Open Sans"/>
          <w:color w:val="000000" w:themeColor="text1"/>
        </w:rPr>
        <w:t xml:space="preserve"> tab of the </w:t>
      </w:r>
      <w:proofErr w:type="spellStart"/>
      <w:r w:rsidRPr="002A6AF5">
        <w:rPr>
          <w:rFonts w:ascii="Georgia" w:eastAsia="Open Sans" w:hAnsi="Georgia" w:cs="Open Sans"/>
          <w:color w:val="000000" w:themeColor="text1"/>
        </w:rPr>
        <w:t>Redpanda</w:t>
      </w:r>
      <w:proofErr w:type="spellEnd"/>
      <w:r w:rsidRPr="002A6AF5">
        <w:rPr>
          <w:rFonts w:ascii="Georgia" w:eastAsia="Open Sans" w:hAnsi="Georgia" w:cs="Open Sans"/>
          <w:color w:val="000000" w:themeColor="text1"/>
        </w:rPr>
        <w:t xml:space="preserve"> Cloud UI and grant it </w:t>
      </w:r>
      <w:r w:rsidRPr="002A6AF5">
        <w:rPr>
          <w:rFonts w:ascii="Georgia" w:eastAsia="Open Sans" w:hAnsi="Georgia" w:cs="Open Sans"/>
          <w:b/>
          <w:color w:val="000000" w:themeColor="text1"/>
        </w:rPr>
        <w:t>Allow All</w:t>
      </w:r>
      <w:r w:rsidRPr="002A6AF5">
        <w:rPr>
          <w:rFonts w:ascii="Georgia" w:eastAsia="Open Sans" w:hAnsi="Georgia" w:cs="Open Sans"/>
          <w:color w:val="000000" w:themeColor="text1"/>
        </w:rPr>
        <w:t xml:space="preserve"> permissions in the </w:t>
      </w:r>
      <w:r w:rsidRPr="002A6AF5">
        <w:rPr>
          <w:rFonts w:ascii="Georgia" w:eastAsia="Open Sans" w:hAnsi="Georgia" w:cs="Open Sans"/>
          <w:b/>
          <w:color w:val="000000" w:themeColor="text1"/>
        </w:rPr>
        <w:t>ACLs</w:t>
      </w:r>
      <w:r w:rsidRPr="002A6AF5">
        <w:rPr>
          <w:rFonts w:ascii="Georgia" w:eastAsia="Open Sans" w:hAnsi="Georgia" w:cs="Open Sans"/>
          <w:color w:val="000000" w:themeColor="text1"/>
        </w:rPr>
        <w:t xml:space="preserve"> tab. Save the </w:t>
      </w:r>
      <w:r w:rsidRPr="002A6AF5">
        <w:rPr>
          <w:rFonts w:ascii="Georgia" w:eastAsia="Open Sans" w:hAnsi="Georgia" w:cs="Open Sans"/>
          <w:b/>
          <w:color w:val="000000" w:themeColor="text1"/>
        </w:rPr>
        <w:t>Username</w:t>
      </w:r>
      <w:r w:rsidRPr="002A6AF5">
        <w:rPr>
          <w:rFonts w:ascii="Georgia" w:eastAsia="Open Sans" w:hAnsi="Georgia" w:cs="Open Sans"/>
          <w:color w:val="000000" w:themeColor="text1"/>
        </w:rPr>
        <w:t xml:space="preserve">, </w:t>
      </w:r>
      <w:r w:rsidRPr="002A6AF5">
        <w:rPr>
          <w:rFonts w:ascii="Georgia" w:eastAsia="Open Sans" w:hAnsi="Georgia" w:cs="Open Sans"/>
          <w:b/>
          <w:color w:val="000000" w:themeColor="text1"/>
        </w:rPr>
        <w:t>Password</w:t>
      </w:r>
      <w:r w:rsidRPr="002A6AF5">
        <w:rPr>
          <w:rFonts w:ascii="Georgia" w:eastAsia="Open Sans" w:hAnsi="Georgia" w:cs="Open Sans"/>
          <w:color w:val="000000" w:themeColor="text1"/>
        </w:rPr>
        <w:t xml:space="preserve">, and your cluster's </w:t>
      </w:r>
      <w:r w:rsidRPr="002A6AF5">
        <w:rPr>
          <w:rFonts w:ascii="Georgia" w:eastAsia="Open Sans" w:hAnsi="Georgia" w:cs="Open Sans"/>
          <w:b/>
          <w:color w:val="000000" w:themeColor="text1"/>
        </w:rPr>
        <w:t>Broker Address</w:t>
      </w:r>
      <w:r w:rsidRPr="002A6AF5">
        <w:rPr>
          <w:rFonts w:ascii="Georgia" w:eastAsia="Open Sans" w:hAnsi="Georgia" w:cs="Open Sans"/>
          <w:color w:val="000000" w:themeColor="text1"/>
        </w:rPr>
        <w:t>.</w:t>
      </w:r>
    </w:p>
    <w:p w14:paraId="48AD137A" w14:textId="77777777" w:rsidR="00BA404A" w:rsidRPr="002A6AF5" w:rsidRDefault="00000000" w:rsidP="002A6AF5">
      <w:pPr>
        <w:pStyle w:val="Heading2"/>
        <w:spacing w:before="0" w:after="0" w:line="480" w:lineRule="auto"/>
        <w:rPr>
          <w:rFonts w:ascii="Georgia" w:eastAsia="Open Sans" w:hAnsi="Georgia" w:cs="Open Sans"/>
          <w:color w:val="000000" w:themeColor="text1"/>
        </w:rPr>
      </w:pPr>
      <w:bookmarkStart w:id="6" w:name="_fc5wfsgieh0p" w:colFirst="0" w:colLast="0"/>
      <w:bookmarkEnd w:id="6"/>
      <w:r w:rsidRPr="002A6AF5">
        <w:rPr>
          <w:rFonts w:ascii="Georgia" w:hAnsi="Georgia"/>
          <w:color w:val="000000" w:themeColor="text1"/>
        </w:rPr>
        <w:t>Step 2: Prepare the Project</w:t>
      </w:r>
    </w:p>
    <w:p w14:paraId="32D105A4" w14:textId="77777777" w:rsidR="00BA404A" w:rsidRPr="002A6AF5" w:rsidRDefault="00000000" w:rsidP="002A6AF5">
      <w:pPr>
        <w:numPr>
          <w:ilvl w:val="0"/>
          <w:numId w:val="4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2A6AF5">
        <w:rPr>
          <w:rFonts w:ascii="Georgia" w:eastAsia="Open Sans" w:hAnsi="Georgia" w:cs="Open Sans"/>
          <w:b/>
          <w:color w:val="000000" w:themeColor="text1"/>
        </w:rPr>
        <w:t>Create the project directory:</w:t>
      </w:r>
    </w:p>
    <w:tbl>
      <w:tblPr>
        <w:tblStyle w:val="a0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A6AF5" w:rsidRPr="002A6AF5" w14:paraId="75195E6A" w14:textId="77777777" w:rsidTr="002A6AF5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22D1D" w14:textId="77777777" w:rsidR="00BA404A" w:rsidRPr="002A6AF5" w:rsidRDefault="00000000" w:rsidP="002A6A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mkdir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rp-bloblang-lab2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cd rp-bloblang-lab2</w:t>
            </w:r>
          </w:p>
        </w:tc>
      </w:tr>
    </w:tbl>
    <w:p w14:paraId="69480124" w14:textId="77777777" w:rsidR="00BA404A" w:rsidRPr="002A6AF5" w:rsidRDefault="00BA404A" w:rsidP="002A6AF5">
      <w:pPr>
        <w:spacing w:line="480" w:lineRule="auto"/>
        <w:ind w:left="720"/>
        <w:rPr>
          <w:rFonts w:ascii="Georgia" w:eastAsia="Open Sans" w:hAnsi="Georgia" w:cs="Open Sans"/>
          <w:color w:val="000000" w:themeColor="text1"/>
        </w:rPr>
      </w:pPr>
    </w:p>
    <w:p w14:paraId="0A60AD01" w14:textId="667BF59D" w:rsidR="00BA404A" w:rsidRDefault="00000000" w:rsidP="002A6AF5">
      <w:pPr>
        <w:numPr>
          <w:ilvl w:val="0"/>
          <w:numId w:val="4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2A6AF5">
        <w:rPr>
          <w:rFonts w:ascii="Georgia" w:eastAsia="Open Sans" w:hAnsi="Georgia" w:cs="Open Sans"/>
          <w:b/>
          <w:color w:val="000000" w:themeColor="text1"/>
        </w:rPr>
        <w:t xml:space="preserve">Create a sample data file named </w:t>
      </w:r>
      <w:proofErr w:type="spellStart"/>
      <w:proofErr w:type="gramStart"/>
      <w:r w:rsidRPr="002A6AF5">
        <w:rPr>
          <w:rFonts w:ascii="Georgia" w:eastAsia="Open Sans" w:hAnsi="Georgia" w:cs="Open Sans"/>
          <w:b/>
          <w:color w:val="000000" w:themeColor="text1"/>
        </w:rPr>
        <w:t>transactions.jsonl</w:t>
      </w:r>
      <w:proofErr w:type="spellEnd"/>
      <w:proofErr w:type="gramEnd"/>
      <w:r w:rsidRPr="002A6AF5">
        <w:rPr>
          <w:rFonts w:ascii="Georgia" w:eastAsia="Open Sans" w:hAnsi="Georgia" w:cs="Open Sans"/>
          <w:b/>
          <w:color w:val="000000" w:themeColor="text1"/>
        </w:rPr>
        <w:t>:</w:t>
      </w:r>
      <w:r w:rsidRPr="002A6AF5">
        <w:rPr>
          <w:rFonts w:ascii="Georgia" w:eastAsia="Open Sans" w:hAnsi="Georgia" w:cs="Open Sans"/>
          <w:color w:val="000000" w:themeColor="text1"/>
        </w:rPr>
        <w:t xml:space="preserve"> This file contains a mix of transaction types and values.</w:t>
      </w:r>
    </w:p>
    <w:p w14:paraId="2477B8F0" w14:textId="1FFE85BD" w:rsidR="002A6AF5" w:rsidRDefault="002A6AF5">
      <w:pPr>
        <w:rPr>
          <w:rFonts w:ascii="Georgia" w:eastAsia="Open Sans" w:hAnsi="Georgia" w:cs="Open Sans"/>
          <w:color w:val="000000" w:themeColor="text1"/>
        </w:rPr>
      </w:pPr>
      <w:r>
        <w:rPr>
          <w:rFonts w:ascii="Georgia" w:eastAsia="Open Sans" w:hAnsi="Georgia" w:cs="Open Sans"/>
          <w:color w:val="000000" w:themeColor="text1"/>
        </w:rPr>
        <w:br w:type="page"/>
      </w:r>
    </w:p>
    <w:p w14:paraId="025D6022" w14:textId="533D9BDE" w:rsidR="002A6AF5" w:rsidRPr="002A6AF5" w:rsidRDefault="002A6AF5" w:rsidP="002A6AF5">
      <w:pPr>
        <w:spacing w:line="480" w:lineRule="auto"/>
        <w:rPr>
          <w:rFonts w:ascii="Georgia" w:eastAsia="Open Sans" w:hAnsi="Georgia" w:cs="Open Sans"/>
          <w:color w:val="000000" w:themeColor="text1"/>
          <w:sz w:val="28"/>
          <w:szCs w:val="28"/>
        </w:rPr>
      </w:pPr>
      <w:proofErr w:type="spellStart"/>
      <w:proofErr w:type="gramStart"/>
      <w:r w:rsidRPr="002A6AF5">
        <w:rPr>
          <w:rFonts w:ascii="Georgia" w:eastAsia="Open Sans" w:hAnsi="Georgia" w:cs="Open Sans"/>
          <w:b/>
          <w:color w:val="000000" w:themeColor="text1"/>
          <w:sz w:val="28"/>
          <w:szCs w:val="28"/>
        </w:rPr>
        <w:lastRenderedPageBreak/>
        <w:t>transactions.jsonl</w:t>
      </w:r>
      <w:proofErr w:type="spellEnd"/>
      <w:proofErr w:type="gramEnd"/>
    </w:p>
    <w:tbl>
      <w:tblPr>
        <w:tblStyle w:val="a1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A6AF5" w:rsidRPr="002A6AF5" w14:paraId="70D6C674" w14:textId="77777777" w:rsidTr="002A6AF5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9BA8F" w14:textId="77777777" w:rsidR="00BA404A" w:rsidRPr="002A6AF5" w:rsidRDefault="00000000" w:rsidP="002A6A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{"</w:t>
            </w: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tx_id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": "txn_1001", "type": "SALE", "amount": 250.75, "currency": "USD"}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{"</w:t>
            </w: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tx_id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": "txn_1002", "type": "REFUND", "amount": 50.00, "currency": "USD"}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{"</w:t>
            </w: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tx_id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": "txn_1003", "type": "SALE", "amount": 99.99, "currency": "USD"}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{"</w:t>
            </w: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tx_id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": "txn_1004", "type": "AUTH", "amount": 1500.00, "currency": "USD"}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{"</w:t>
            </w: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tx_id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": "txn_1005", "type": "SALE", "amount": 1200.00, "currency": "USD"}</w:t>
            </w:r>
          </w:p>
        </w:tc>
      </w:tr>
    </w:tbl>
    <w:p w14:paraId="7A884D6B" w14:textId="77777777" w:rsidR="00BA404A" w:rsidRPr="002A6AF5" w:rsidRDefault="00BA404A" w:rsidP="002A6AF5">
      <w:pPr>
        <w:spacing w:line="480" w:lineRule="auto"/>
        <w:ind w:left="720"/>
        <w:rPr>
          <w:rFonts w:ascii="Georgia" w:eastAsia="Open Sans" w:hAnsi="Georgia" w:cs="Open Sans"/>
          <w:color w:val="000000" w:themeColor="text1"/>
        </w:rPr>
      </w:pPr>
    </w:p>
    <w:p w14:paraId="5A0EF6AF" w14:textId="77777777" w:rsidR="00BA404A" w:rsidRPr="002A6AF5" w:rsidRDefault="00000000" w:rsidP="002A6AF5">
      <w:pPr>
        <w:numPr>
          <w:ilvl w:val="0"/>
          <w:numId w:val="4"/>
        </w:numPr>
        <w:spacing w:line="480" w:lineRule="auto"/>
        <w:rPr>
          <w:rFonts w:ascii="Georgia" w:eastAsia="Open Sans" w:hAnsi="Georgia" w:cs="Open Sans"/>
          <w:b/>
          <w:color w:val="000000" w:themeColor="text1"/>
        </w:rPr>
      </w:pPr>
      <w:r w:rsidRPr="002A6AF5">
        <w:rPr>
          <w:rFonts w:ascii="Georgia" w:eastAsia="Open Sans" w:hAnsi="Georgia" w:cs="Open Sans"/>
          <w:b/>
          <w:color w:val="000000" w:themeColor="text1"/>
        </w:rPr>
        <w:t xml:space="preserve">Create the topics on </w:t>
      </w:r>
      <w:proofErr w:type="spellStart"/>
      <w:r w:rsidRPr="002A6AF5">
        <w:rPr>
          <w:rFonts w:ascii="Georgia" w:eastAsia="Open Sans" w:hAnsi="Georgia" w:cs="Open Sans"/>
          <w:b/>
          <w:color w:val="000000" w:themeColor="text1"/>
        </w:rPr>
        <w:t>Redpanda</w:t>
      </w:r>
      <w:proofErr w:type="spellEnd"/>
      <w:r w:rsidRPr="002A6AF5">
        <w:rPr>
          <w:rFonts w:ascii="Georgia" w:eastAsia="Open Sans" w:hAnsi="Georgia" w:cs="Open Sans"/>
          <w:b/>
          <w:color w:val="000000" w:themeColor="text1"/>
        </w:rPr>
        <w:t xml:space="preserve"> Cloud:</w:t>
      </w:r>
      <w:r w:rsidRPr="002A6AF5">
        <w:rPr>
          <w:rFonts w:ascii="Georgia" w:eastAsia="Open Sans" w:hAnsi="Georgia" w:cs="Open Sans"/>
          <w:b/>
          <w:color w:val="000000" w:themeColor="text1"/>
        </w:rPr>
        <w:br/>
      </w:r>
    </w:p>
    <w:tbl>
      <w:tblPr>
        <w:tblStyle w:val="a2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A6AF5" w:rsidRPr="002A6AF5" w14:paraId="11863549" w14:textId="77777777" w:rsidTr="002A6AF5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A784F" w14:textId="77777777" w:rsidR="00BA404A" w:rsidRPr="002A6AF5" w:rsidRDefault="00000000" w:rsidP="002A6A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topic create all-transactions --profile </w:t>
            </w: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-cloud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topic create high-value-sales-alerts --profile </w:t>
            </w: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-cloud</w:t>
            </w:r>
          </w:p>
        </w:tc>
      </w:tr>
    </w:tbl>
    <w:p w14:paraId="64B6E90A" w14:textId="77777777" w:rsidR="00BA404A" w:rsidRPr="002A6AF5" w:rsidRDefault="00BA404A" w:rsidP="002A6AF5">
      <w:pPr>
        <w:spacing w:line="480" w:lineRule="auto"/>
        <w:ind w:left="720"/>
        <w:rPr>
          <w:rFonts w:ascii="Georgia" w:eastAsia="Open Sans" w:hAnsi="Georgia" w:cs="Open Sans"/>
          <w:color w:val="000000" w:themeColor="text1"/>
        </w:rPr>
      </w:pPr>
    </w:p>
    <w:p w14:paraId="58171553" w14:textId="77777777" w:rsidR="00BA404A" w:rsidRPr="002A6AF5" w:rsidRDefault="00000000" w:rsidP="002A6AF5">
      <w:pPr>
        <w:numPr>
          <w:ilvl w:val="0"/>
          <w:numId w:val="4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2A6AF5">
        <w:rPr>
          <w:rFonts w:ascii="Georgia" w:eastAsia="Open Sans" w:hAnsi="Georgia" w:cs="Open Sans"/>
          <w:b/>
          <w:color w:val="000000" w:themeColor="text1"/>
        </w:rPr>
        <w:t>Create the Environment File (.env):</w:t>
      </w:r>
      <w:r w:rsidRPr="002A6AF5">
        <w:rPr>
          <w:rFonts w:ascii="Georgia" w:eastAsia="Open Sans" w:hAnsi="Georgia" w:cs="Open Sans"/>
          <w:b/>
          <w:color w:val="000000" w:themeColor="text1"/>
        </w:rPr>
        <w:br/>
      </w:r>
    </w:p>
    <w:tbl>
      <w:tblPr>
        <w:tblStyle w:val="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A6AF5" w:rsidRPr="002A6AF5" w14:paraId="14ECD788" w14:textId="77777777" w:rsidTr="002A6AF5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9F230" w14:textId="77777777" w:rsidR="00BA404A" w:rsidRPr="002A6AF5" w:rsidRDefault="00000000" w:rsidP="002A6A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proofErr w:type="gram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# .env</w:t>
            </w:r>
            <w:proofErr w:type="gram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REDPANDA_BROKERS="&lt;YOUR_BROKERS_URL&gt;"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REDPANDA_USER="&lt;YOUR_USERNAME&gt;"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REDPANDA_PASS="&lt;YOUR_PASSWORD&gt;"</w:t>
            </w:r>
          </w:p>
        </w:tc>
      </w:tr>
    </w:tbl>
    <w:p w14:paraId="5D1549CE" w14:textId="77777777" w:rsidR="00BA404A" w:rsidRPr="002A6AF5" w:rsidRDefault="00BA404A" w:rsidP="002A6AF5">
      <w:pP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14BD5608" w14:textId="77777777" w:rsidR="00BA404A" w:rsidRPr="002A6AF5" w:rsidRDefault="00000000" w:rsidP="002A6AF5">
      <w:p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2A6AF5">
        <w:rPr>
          <w:rFonts w:ascii="Georgia" w:eastAsia="Open Sans" w:hAnsi="Georgia" w:cs="Open Sans"/>
          <w:color w:val="000000" w:themeColor="text1"/>
        </w:rPr>
        <w:t>Populate the file with your credentials.</w:t>
      </w:r>
    </w:p>
    <w:p w14:paraId="396A212C" w14:textId="77777777" w:rsidR="00BA404A" w:rsidRPr="002A6AF5" w:rsidRDefault="00000000" w:rsidP="002A6AF5">
      <w:pPr>
        <w:numPr>
          <w:ilvl w:val="0"/>
          <w:numId w:val="4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2A6AF5">
        <w:rPr>
          <w:rFonts w:ascii="Georgia" w:eastAsia="Open Sans" w:hAnsi="Georgia" w:cs="Open Sans"/>
          <w:b/>
          <w:color w:val="000000" w:themeColor="text1"/>
        </w:rPr>
        <w:t xml:space="preserve">Produce the raw data </w:t>
      </w:r>
      <w:proofErr w:type="gramStart"/>
      <w:r w:rsidRPr="002A6AF5">
        <w:rPr>
          <w:rFonts w:ascii="Georgia" w:eastAsia="Open Sans" w:hAnsi="Georgia" w:cs="Open Sans"/>
          <w:b/>
          <w:color w:val="000000" w:themeColor="text1"/>
        </w:rPr>
        <w:t>to</w:t>
      </w:r>
      <w:proofErr w:type="gramEnd"/>
      <w:r w:rsidRPr="002A6AF5">
        <w:rPr>
          <w:rFonts w:ascii="Georgia" w:eastAsia="Open Sans" w:hAnsi="Georgia" w:cs="Open Sans"/>
          <w:b/>
          <w:color w:val="000000" w:themeColor="text1"/>
        </w:rPr>
        <w:t xml:space="preserve"> the all-transactions topic:</w:t>
      </w:r>
      <w:r w:rsidRPr="002A6AF5">
        <w:rPr>
          <w:rFonts w:ascii="Georgia" w:eastAsia="Open Sans" w:hAnsi="Georgia" w:cs="Open Sans"/>
          <w:b/>
          <w:color w:val="000000" w:themeColor="text1"/>
        </w:rPr>
        <w:br/>
      </w:r>
    </w:p>
    <w:tbl>
      <w:tblPr>
        <w:tblStyle w:val="a4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A6AF5" w:rsidRPr="002A6AF5" w14:paraId="60F5AEDC" w14:textId="77777777" w:rsidTr="002A6AF5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769E1" w14:textId="77777777" w:rsidR="00BA404A" w:rsidRPr="002A6AF5" w:rsidRDefault="00000000" w:rsidP="002A6A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topic produce all-transactions --profile </w:t>
            </w: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-cloud &lt; </w:t>
            </w:r>
            <w:proofErr w:type="spellStart"/>
            <w:proofErr w:type="gram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transactions.jsonl</w:t>
            </w:r>
            <w:proofErr w:type="spellEnd"/>
            <w:proofErr w:type="gramEnd"/>
          </w:p>
        </w:tc>
      </w:tr>
    </w:tbl>
    <w:p w14:paraId="02962EF6" w14:textId="77777777" w:rsidR="002A6AF5" w:rsidRDefault="002A6AF5" w:rsidP="002A6AF5">
      <w:pPr>
        <w:pStyle w:val="Heading1"/>
        <w:keepNext w:val="0"/>
        <w:keepLines w:val="0"/>
        <w:spacing w:before="0" w:after="0" w:line="480" w:lineRule="auto"/>
        <w:rPr>
          <w:rFonts w:ascii="Georgia" w:hAnsi="Georgia"/>
          <w:color w:val="000000" w:themeColor="text1"/>
        </w:rPr>
      </w:pPr>
      <w:bookmarkStart w:id="7" w:name="_shzxfy3vgrk8" w:colFirst="0" w:colLast="0"/>
      <w:bookmarkEnd w:id="7"/>
    </w:p>
    <w:p w14:paraId="4C420AC2" w14:textId="2B4B4B58" w:rsidR="00BA404A" w:rsidRPr="002A6AF5" w:rsidRDefault="00000000" w:rsidP="002A6AF5">
      <w:pPr>
        <w:pStyle w:val="Heading1"/>
        <w:keepNext w:val="0"/>
        <w:keepLines w:val="0"/>
        <w:spacing w:before="0" w:after="0"/>
        <w:rPr>
          <w:rFonts w:ascii="Georgia" w:hAnsi="Georgia"/>
          <w:b/>
          <w:bCs/>
          <w:color w:val="000000" w:themeColor="text1"/>
        </w:rPr>
      </w:pPr>
      <w:r w:rsidRPr="002A6AF5">
        <w:rPr>
          <w:rFonts w:ascii="Georgia" w:hAnsi="Georgia"/>
          <w:b/>
          <w:bCs/>
          <w:color w:val="000000" w:themeColor="text1"/>
        </w:rPr>
        <w:t>Part 2: Building and Running the Filtering Pipeline</w:t>
      </w:r>
    </w:p>
    <w:p w14:paraId="0BBAE820" w14:textId="77777777" w:rsidR="002A6AF5" w:rsidRDefault="002A6AF5" w:rsidP="002A6AF5">
      <w:pPr>
        <w:pStyle w:val="Heading2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bookmarkStart w:id="8" w:name="_4vyz8ypu6ewq" w:colFirst="0" w:colLast="0"/>
      <w:bookmarkEnd w:id="8"/>
    </w:p>
    <w:p w14:paraId="1CA39057" w14:textId="5C1AD06E" w:rsidR="00BA404A" w:rsidRPr="002A6AF5" w:rsidRDefault="00000000" w:rsidP="002A6AF5">
      <w:pPr>
        <w:pStyle w:val="Heading2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r w:rsidRPr="002A6AF5">
        <w:rPr>
          <w:rFonts w:ascii="Georgia" w:hAnsi="Georgia"/>
          <w:b/>
          <w:bCs/>
          <w:color w:val="000000" w:themeColor="text1"/>
        </w:rPr>
        <w:t xml:space="preserve">Step 3: Create the </w:t>
      </w:r>
      <w:proofErr w:type="spellStart"/>
      <w:r w:rsidRPr="002A6AF5">
        <w:rPr>
          <w:rFonts w:ascii="Georgia" w:hAnsi="Georgia"/>
          <w:b/>
          <w:bCs/>
          <w:color w:val="000000" w:themeColor="text1"/>
        </w:rPr>
        <w:t>Bloblang</w:t>
      </w:r>
      <w:proofErr w:type="spellEnd"/>
      <w:r w:rsidRPr="002A6AF5">
        <w:rPr>
          <w:rFonts w:ascii="Georgia" w:hAnsi="Georgia"/>
          <w:b/>
          <w:bCs/>
          <w:color w:val="000000" w:themeColor="text1"/>
        </w:rPr>
        <w:t xml:space="preserve"> Pipeline Configuration</w:t>
      </w:r>
    </w:p>
    <w:p w14:paraId="49E5279B" w14:textId="77777777" w:rsidR="00BA404A" w:rsidRDefault="00000000" w:rsidP="002A6AF5">
      <w:p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2A6AF5">
        <w:rPr>
          <w:rFonts w:ascii="Georgia" w:eastAsia="Open Sans" w:hAnsi="Georgia" w:cs="Open Sans"/>
          <w:color w:val="000000" w:themeColor="text1"/>
        </w:rPr>
        <w:t>Create a file named high-value-</w:t>
      </w:r>
      <w:proofErr w:type="spellStart"/>
      <w:proofErr w:type="gramStart"/>
      <w:r w:rsidRPr="002A6AF5">
        <w:rPr>
          <w:rFonts w:ascii="Georgia" w:eastAsia="Open Sans" w:hAnsi="Georgia" w:cs="Open Sans"/>
          <w:color w:val="000000" w:themeColor="text1"/>
        </w:rPr>
        <w:t>filter.yaml</w:t>
      </w:r>
      <w:proofErr w:type="spellEnd"/>
      <w:proofErr w:type="gramEnd"/>
      <w:r w:rsidRPr="002A6AF5">
        <w:rPr>
          <w:rFonts w:ascii="Georgia" w:eastAsia="Open Sans" w:hAnsi="Georgia" w:cs="Open Sans"/>
          <w:color w:val="000000" w:themeColor="text1"/>
        </w:rPr>
        <w:t xml:space="preserve">. This version uses a more robust </w:t>
      </w:r>
      <w:proofErr w:type="spellStart"/>
      <w:r w:rsidRPr="002A6AF5">
        <w:rPr>
          <w:rFonts w:ascii="Georgia" w:eastAsia="Open Sans" w:hAnsi="Georgia" w:cs="Open Sans"/>
          <w:color w:val="000000" w:themeColor="text1"/>
        </w:rPr>
        <w:t>Bloblang</w:t>
      </w:r>
      <w:proofErr w:type="spellEnd"/>
      <w:r w:rsidRPr="002A6AF5">
        <w:rPr>
          <w:rFonts w:ascii="Georgia" w:eastAsia="Open Sans" w:hAnsi="Georgia" w:cs="Open Sans"/>
          <w:color w:val="000000" w:themeColor="text1"/>
        </w:rPr>
        <w:t xml:space="preserve"> mapping.</w:t>
      </w:r>
    </w:p>
    <w:p w14:paraId="0BF97A81" w14:textId="7CDD5A09" w:rsidR="002A6AF5" w:rsidRPr="002A6AF5" w:rsidRDefault="002A6AF5" w:rsidP="002A6AF5">
      <w:pPr>
        <w:spacing w:line="480" w:lineRule="auto"/>
        <w:rPr>
          <w:rFonts w:ascii="Georgia" w:eastAsia="Open Sans" w:hAnsi="Georgia" w:cs="Open Sans"/>
          <w:b/>
          <w:bCs/>
          <w:color w:val="000000" w:themeColor="text1"/>
          <w:sz w:val="24"/>
          <w:szCs w:val="24"/>
        </w:rPr>
      </w:pPr>
      <w:r w:rsidRPr="002A6AF5">
        <w:rPr>
          <w:rFonts w:ascii="Georgia" w:eastAsia="Open Sans" w:hAnsi="Georgia" w:cs="Open Sans"/>
          <w:b/>
          <w:bCs/>
          <w:color w:val="000000" w:themeColor="text1"/>
          <w:sz w:val="24"/>
          <w:szCs w:val="24"/>
        </w:rPr>
        <w:t>high-value-</w:t>
      </w:r>
      <w:proofErr w:type="spellStart"/>
      <w:proofErr w:type="gramStart"/>
      <w:r w:rsidRPr="002A6AF5">
        <w:rPr>
          <w:rFonts w:ascii="Georgia" w:eastAsia="Open Sans" w:hAnsi="Georgia" w:cs="Open Sans"/>
          <w:b/>
          <w:bCs/>
          <w:color w:val="000000" w:themeColor="text1"/>
          <w:sz w:val="24"/>
          <w:szCs w:val="24"/>
        </w:rPr>
        <w:t>filter.yaml</w:t>
      </w:r>
      <w:proofErr w:type="spellEnd"/>
      <w:proofErr w:type="gramEnd"/>
    </w:p>
    <w:tbl>
      <w:tblPr>
        <w:tblStyle w:val="a5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A6AF5" w:rsidRPr="002A6AF5" w14:paraId="1E5DC0A9" w14:textId="77777777" w:rsidTr="002A6AF5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D4284" w14:textId="77777777" w:rsidR="00BA404A" w:rsidRPr="002A6AF5" w:rsidRDefault="00000000" w:rsidP="002A6A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# high-value-</w:t>
            </w: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filter.yaml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input: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</w:t>
            </w: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addresses: [ "${REDPANDA_BROKERS}" ]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topics: [ "all-transactions" ]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consumer_group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 "filtering-group"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start_from_oldest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 true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tls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 { "enabled": true }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sasl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mechanism: "SCRAM-SHA-256"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user: "${REDPANDA_USER}"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password: "${REDPANDA_PASS}"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pipeline: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processors: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lastRenderedPageBreak/>
              <w:t xml:space="preserve">    - </w:t>
            </w: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bloblang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 |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root = if </w:t>
            </w: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this.type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== "SALE" &amp;&amp; </w:t>
            </w: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this.amount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&gt;= 100.00 {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{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"</w:t>
            </w: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alert_type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": "HIGH_VALUE_SALE",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"</w:t>
            </w: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transaction_id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": </w:t>
            </w: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this.tx_id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,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"</w:t>
            </w: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sale_amount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": </w:t>
            </w: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this.amount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,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  "</w:t>
            </w: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alert_timestamp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": now().string()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}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} else {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  deleted()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  }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>output: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</w:t>
            </w: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kafka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addresses: [ "${REDPANDA_BROKERS}" ]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topic: "high-value-sales-alerts"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tls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 { "enabled": true }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</w:t>
            </w: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sasl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: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mechanism: "SCRAM-SHA-256"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user: "${REDPANDA_USER}"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  <w:t xml:space="preserve">      password: "${REDPANDA_PASS}"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</w:p>
        </w:tc>
      </w:tr>
    </w:tbl>
    <w:p w14:paraId="2C220EC5" w14:textId="77777777" w:rsidR="002A6AF5" w:rsidRDefault="002A6AF5" w:rsidP="002A6AF5">
      <w:pPr>
        <w:spacing w:line="480" w:lineRule="auto"/>
        <w:rPr>
          <w:rFonts w:ascii="Georgia" w:eastAsia="Open Sans" w:hAnsi="Georgia" w:cs="Open Sans"/>
          <w:b/>
          <w:color w:val="000000" w:themeColor="text1"/>
        </w:rPr>
      </w:pPr>
    </w:p>
    <w:p w14:paraId="00CD8709" w14:textId="77777777" w:rsidR="002A6AF5" w:rsidRDefault="002A6AF5" w:rsidP="002A6AF5">
      <w:pPr>
        <w:spacing w:line="480" w:lineRule="auto"/>
        <w:rPr>
          <w:rFonts w:ascii="Georgia" w:eastAsia="Open Sans" w:hAnsi="Georgia" w:cs="Open Sans"/>
          <w:b/>
          <w:color w:val="000000" w:themeColor="text1"/>
        </w:rPr>
      </w:pPr>
    </w:p>
    <w:p w14:paraId="1AF938DE" w14:textId="77777777" w:rsidR="002A6AF5" w:rsidRDefault="002A6AF5" w:rsidP="002A6AF5">
      <w:pPr>
        <w:spacing w:line="480" w:lineRule="auto"/>
        <w:rPr>
          <w:rFonts w:ascii="Georgia" w:eastAsia="Open Sans" w:hAnsi="Georgia" w:cs="Open Sans"/>
          <w:b/>
          <w:color w:val="000000" w:themeColor="text1"/>
        </w:rPr>
      </w:pPr>
    </w:p>
    <w:p w14:paraId="0DB4CCDE" w14:textId="67C21053" w:rsidR="00BA404A" w:rsidRPr="002A6AF5" w:rsidRDefault="00000000" w:rsidP="002A6AF5">
      <w:pPr>
        <w:spacing w:line="480" w:lineRule="auto"/>
        <w:rPr>
          <w:rFonts w:ascii="Georgia" w:eastAsia="Open Sans" w:hAnsi="Georgia" w:cs="Open Sans"/>
          <w:b/>
          <w:color w:val="000000" w:themeColor="text1"/>
        </w:rPr>
      </w:pPr>
      <w:r w:rsidRPr="002A6AF5">
        <w:rPr>
          <w:rFonts w:ascii="Georgia" w:eastAsia="Open Sans" w:hAnsi="Georgia" w:cs="Open Sans"/>
          <w:b/>
          <w:color w:val="000000" w:themeColor="text1"/>
        </w:rPr>
        <w:lastRenderedPageBreak/>
        <w:t xml:space="preserve">What's included in the </w:t>
      </w:r>
      <w:proofErr w:type="spellStart"/>
      <w:r w:rsidRPr="002A6AF5">
        <w:rPr>
          <w:rFonts w:ascii="Georgia" w:eastAsia="Open Sans" w:hAnsi="Georgia" w:cs="Open Sans"/>
          <w:b/>
          <w:color w:val="000000" w:themeColor="text1"/>
        </w:rPr>
        <w:t>Bloblang</w:t>
      </w:r>
      <w:proofErr w:type="spellEnd"/>
    </w:p>
    <w:p w14:paraId="6C242056" w14:textId="77777777" w:rsidR="00BA404A" w:rsidRPr="002A6AF5" w:rsidRDefault="00000000" w:rsidP="002A6AF5">
      <w:pPr>
        <w:numPr>
          <w:ilvl w:val="0"/>
          <w:numId w:val="5"/>
        </w:numPr>
        <w:spacing w:line="480" w:lineRule="auto"/>
        <w:rPr>
          <w:rFonts w:ascii="Georgia" w:hAnsi="Georgia"/>
          <w:color w:val="000000" w:themeColor="text1"/>
        </w:rPr>
      </w:pPr>
      <w:r w:rsidRPr="002A6AF5">
        <w:rPr>
          <w:rFonts w:ascii="Georgia" w:eastAsia="Open Sans" w:hAnsi="Georgia" w:cs="Open Sans"/>
          <w:color w:val="000000" w:themeColor="text1"/>
        </w:rPr>
        <w:t xml:space="preserve">root = if ...: This is a more idiomatic </w:t>
      </w:r>
      <w:proofErr w:type="spellStart"/>
      <w:r w:rsidRPr="002A6AF5">
        <w:rPr>
          <w:rFonts w:ascii="Georgia" w:eastAsia="Open Sans" w:hAnsi="Georgia" w:cs="Open Sans"/>
          <w:color w:val="000000" w:themeColor="text1"/>
        </w:rPr>
        <w:t>Bloblang</w:t>
      </w:r>
      <w:proofErr w:type="spellEnd"/>
      <w:r w:rsidRPr="002A6AF5">
        <w:rPr>
          <w:rFonts w:ascii="Georgia" w:eastAsia="Open Sans" w:hAnsi="Georgia" w:cs="Open Sans"/>
          <w:color w:val="000000" w:themeColor="text1"/>
        </w:rPr>
        <w:t xml:space="preserve"> pattern. The entire if/else block is an expression, and its result is assigned to root.</w:t>
      </w:r>
    </w:p>
    <w:p w14:paraId="40F96C38" w14:textId="77777777" w:rsidR="00BA404A" w:rsidRPr="002A6AF5" w:rsidRDefault="00000000" w:rsidP="002A6AF5">
      <w:pPr>
        <w:numPr>
          <w:ilvl w:val="0"/>
          <w:numId w:val="5"/>
        </w:numPr>
        <w:spacing w:line="480" w:lineRule="auto"/>
        <w:rPr>
          <w:rFonts w:ascii="Georgia" w:hAnsi="Georgia"/>
          <w:color w:val="000000" w:themeColor="text1"/>
        </w:rPr>
      </w:pPr>
      <w:proofErr w:type="gramStart"/>
      <w:r w:rsidRPr="002A6AF5">
        <w:rPr>
          <w:rFonts w:ascii="Georgia" w:eastAsia="Open Sans" w:hAnsi="Georgia" w:cs="Open Sans"/>
          <w:color w:val="000000" w:themeColor="text1"/>
        </w:rPr>
        <w:t>{ ...</w:t>
      </w:r>
      <w:proofErr w:type="gramEnd"/>
      <w:r w:rsidRPr="002A6AF5">
        <w:rPr>
          <w:rFonts w:ascii="Georgia" w:eastAsia="Open Sans" w:hAnsi="Georgia" w:cs="Open Sans"/>
          <w:color w:val="000000" w:themeColor="text1"/>
        </w:rPr>
        <w:t xml:space="preserve"> }: If the condition is met, the expression </w:t>
      </w:r>
      <w:proofErr w:type="gramStart"/>
      <w:r w:rsidRPr="002A6AF5">
        <w:rPr>
          <w:rFonts w:ascii="Georgia" w:eastAsia="Open Sans" w:hAnsi="Georgia" w:cs="Open Sans"/>
          <w:color w:val="000000" w:themeColor="text1"/>
        </w:rPr>
        <w:t>returns</w:t>
      </w:r>
      <w:proofErr w:type="gramEnd"/>
      <w:r w:rsidRPr="002A6AF5">
        <w:rPr>
          <w:rFonts w:ascii="Georgia" w:eastAsia="Open Sans" w:hAnsi="Georgia" w:cs="Open Sans"/>
          <w:color w:val="000000" w:themeColor="text1"/>
        </w:rPr>
        <w:t xml:space="preserve"> a new JSON object.</w:t>
      </w:r>
    </w:p>
    <w:p w14:paraId="3BB96641" w14:textId="77777777" w:rsidR="00BA404A" w:rsidRPr="002A6AF5" w:rsidRDefault="00000000" w:rsidP="002A6AF5">
      <w:pPr>
        <w:numPr>
          <w:ilvl w:val="0"/>
          <w:numId w:val="5"/>
        </w:numPr>
        <w:spacing w:line="480" w:lineRule="auto"/>
        <w:rPr>
          <w:rFonts w:ascii="Georgia" w:hAnsi="Georgia"/>
          <w:color w:val="000000" w:themeColor="text1"/>
        </w:rPr>
      </w:pPr>
      <w:r w:rsidRPr="002A6AF5">
        <w:rPr>
          <w:rFonts w:ascii="Georgia" w:eastAsia="Open Sans" w:hAnsi="Georgia" w:cs="Open Sans"/>
          <w:color w:val="000000" w:themeColor="text1"/>
        </w:rPr>
        <w:t xml:space="preserve">else </w:t>
      </w:r>
      <w:proofErr w:type="gramStart"/>
      <w:r w:rsidRPr="002A6AF5">
        <w:rPr>
          <w:rFonts w:ascii="Georgia" w:eastAsia="Open Sans" w:hAnsi="Georgia" w:cs="Open Sans"/>
          <w:color w:val="000000" w:themeColor="text1"/>
        </w:rPr>
        <w:t>{ deleted</w:t>
      </w:r>
      <w:proofErr w:type="gramEnd"/>
      <w:r w:rsidRPr="002A6AF5">
        <w:rPr>
          <w:rFonts w:ascii="Georgia" w:eastAsia="Open Sans" w:hAnsi="Georgia" w:cs="Open Sans"/>
          <w:color w:val="000000" w:themeColor="text1"/>
        </w:rPr>
        <w:t>(</w:t>
      </w:r>
      <w:proofErr w:type="gramStart"/>
      <w:r w:rsidRPr="002A6AF5">
        <w:rPr>
          <w:rFonts w:ascii="Georgia" w:eastAsia="Open Sans" w:hAnsi="Georgia" w:cs="Open Sans"/>
          <w:color w:val="000000" w:themeColor="text1"/>
        </w:rPr>
        <w:t>) }</w:t>
      </w:r>
      <w:proofErr w:type="gramEnd"/>
      <w:r w:rsidRPr="002A6AF5">
        <w:rPr>
          <w:rFonts w:ascii="Georgia" w:eastAsia="Open Sans" w:hAnsi="Georgia" w:cs="Open Sans"/>
          <w:color w:val="000000" w:themeColor="text1"/>
        </w:rPr>
        <w:t>: If the condition is false, the expression returns a signal to delete the message.</w:t>
      </w:r>
    </w:p>
    <w:p w14:paraId="52949125" w14:textId="77777777" w:rsidR="00BA404A" w:rsidRPr="002A6AF5" w:rsidRDefault="00000000" w:rsidP="002A6AF5">
      <w:pPr>
        <w:pStyle w:val="Heading2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bookmarkStart w:id="9" w:name="_8mu8t06nnj7q" w:colFirst="0" w:colLast="0"/>
      <w:bookmarkEnd w:id="9"/>
      <w:r w:rsidRPr="002A6AF5">
        <w:rPr>
          <w:rFonts w:ascii="Georgia" w:hAnsi="Georgia"/>
          <w:b/>
          <w:bCs/>
          <w:color w:val="000000" w:themeColor="text1"/>
        </w:rPr>
        <w:t>Step 4: Run the Pipeline</w:t>
      </w:r>
    </w:p>
    <w:p w14:paraId="289127DD" w14:textId="77777777" w:rsidR="00BA404A" w:rsidRPr="002A6AF5" w:rsidRDefault="00000000" w:rsidP="002A6AF5">
      <w:p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2A6AF5">
        <w:rPr>
          <w:rFonts w:ascii="Georgia" w:eastAsia="Open Sans" w:hAnsi="Georgia" w:cs="Open Sans"/>
          <w:color w:val="000000" w:themeColor="text1"/>
        </w:rPr>
        <w:t>Execute the connector. It will start, process the five existing messages, and then wait for more, occupying your current terminal.</w:t>
      </w:r>
    </w:p>
    <w:tbl>
      <w:tblPr>
        <w:tblStyle w:val="a6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A6AF5" w:rsidRPr="002A6AF5" w14:paraId="652A2FEA" w14:textId="77777777" w:rsidTr="002A6AF5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30095" w14:textId="77777777" w:rsidR="00BA404A" w:rsidRPr="002A6AF5" w:rsidRDefault="00000000" w:rsidP="002A6A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connect run --env-file .env ./high-value-</w:t>
            </w: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filter.yaml</w:t>
            </w:r>
            <w:proofErr w:type="spellEnd"/>
          </w:p>
        </w:tc>
      </w:tr>
    </w:tbl>
    <w:p w14:paraId="1E7D1168" w14:textId="77777777" w:rsidR="00BA404A" w:rsidRPr="002A6AF5" w:rsidRDefault="00BA404A" w:rsidP="002A6AF5">
      <w:pPr>
        <w:spacing w:line="480" w:lineRule="auto"/>
        <w:rPr>
          <w:rFonts w:ascii="Georgia" w:eastAsia="Open Sans" w:hAnsi="Georgia" w:cs="Open Sans"/>
          <w:color w:val="000000" w:themeColor="text1"/>
        </w:rPr>
      </w:pPr>
    </w:p>
    <w:p w14:paraId="3F117DC0" w14:textId="77777777" w:rsidR="00BA404A" w:rsidRPr="002A6AF5" w:rsidRDefault="00000000" w:rsidP="002A6AF5">
      <w:pPr>
        <w:pStyle w:val="Heading2"/>
        <w:spacing w:before="0" w:after="0" w:line="480" w:lineRule="auto"/>
        <w:rPr>
          <w:rFonts w:ascii="Georgia" w:hAnsi="Georgia"/>
          <w:color w:val="000000" w:themeColor="text1"/>
        </w:rPr>
      </w:pPr>
      <w:bookmarkStart w:id="10" w:name="_4m70q1u2br8e" w:colFirst="0" w:colLast="0"/>
      <w:bookmarkEnd w:id="10"/>
      <w:r w:rsidRPr="002A6AF5">
        <w:rPr>
          <w:rFonts w:ascii="Georgia" w:hAnsi="Georgia"/>
          <w:color w:val="000000" w:themeColor="text1"/>
        </w:rPr>
        <w:t>Step 5: Verify the Filtering</w:t>
      </w:r>
    </w:p>
    <w:p w14:paraId="1D1206B8" w14:textId="77777777" w:rsidR="00BA404A" w:rsidRPr="002A6AF5" w:rsidRDefault="00000000" w:rsidP="002A6AF5">
      <w:pPr>
        <w:numPr>
          <w:ilvl w:val="0"/>
          <w:numId w:val="3"/>
        </w:numPr>
        <w:spacing w:line="480" w:lineRule="auto"/>
        <w:rPr>
          <w:rFonts w:ascii="Georgia" w:hAnsi="Georgia"/>
          <w:color w:val="000000" w:themeColor="text1"/>
        </w:rPr>
      </w:pPr>
      <w:r w:rsidRPr="002A6AF5">
        <w:rPr>
          <w:rFonts w:ascii="Georgia" w:eastAsia="Open Sans" w:hAnsi="Georgia" w:cs="Open Sans"/>
          <w:b/>
          <w:color w:val="000000" w:themeColor="text1"/>
        </w:rPr>
        <w:t>Open a new terminal window</w:t>
      </w:r>
      <w:r w:rsidRPr="002A6AF5">
        <w:rPr>
          <w:rFonts w:ascii="Georgia" w:eastAsia="Open Sans" w:hAnsi="Georgia" w:cs="Open Sans"/>
          <w:color w:val="000000" w:themeColor="text1"/>
        </w:rPr>
        <w:t xml:space="preserve"> and navigate to the same project directory.</w:t>
      </w:r>
    </w:p>
    <w:p w14:paraId="57987DC2" w14:textId="77777777" w:rsidR="00BA404A" w:rsidRPr="002A6AF5" w:rsidRDefault="00000000" w:rsidP="002A6AF5">
      <w:pPr>
        <w:numPr>
          <w:ilvl w:val="0"/>
          <w:numId w:val="3"/>
        </w:numPr>
        <w:spacing w:line="480" w:lineRule="auto"/>
        <w:rPr>
          <w:rFonts w:ascii="Georgia" w:hAnsi="Georgia"/>
          <w:color w:val="000000" w:themeColor="text1"/>
        </w:rPr>
      </w:pPr>
      <w:r w:rsidRPr="002A6AF5">
        <w:rPr>
          <w:rFonts w:ascii="Georgia" w:eastAsia="Open Sans" w:hAnsi="Georgia" w:cs="Open Sans"/>
          <w:b/>
          <w:color w:val="000000" w:themeColor="text1"/>
        </w:rPr>
        <w:t xml:space="preserve">Verify with </w:t>
      </w:r>
      <w:proofErr w:type="spellStart"/>
      <w:r w:rsidRPr="002A6AF5">
        <w:rPr>
          <w:rFonts w:ascii="Georgia" w:eastAsia="Open Sans" w:hAnsi="Georgia" w:cs="Open Sans"/>
          <w:b/>
          <w:color w:val="000000" w:themeColor="text1"/>
        </w:rPr>
        <w:t>rpk</w:t>
      </w:r>
      <w:proofErr w:type="spellEnd"/>
      <w:r w:rsidRPr="002A6AF5">
        <w:rPr>
          <w:rFonts w:ascii="Georgia" w:eastAsia="Open Sans" w:hAnsi="Georgia" w:cs="Open Sans"/>
          <w:b/>
          <w:color w:val="000000" w:themeColor="text1"/>
        </w:rPr>
        <w:t xml:space="preserve"> (CLI):</w:t>
      </w:r>
      <w:r w:rsidRPr="002A6AF5">
        <w:rPr>
          <w:rFonts w:ascii="Georgia" w:eastAsia="Open Sans" w:hAnsi="Georgia" w:cs="Open Sans"/>
          <w:color w:val="000000" w:themeColor="text1"/>
        </w:rPr>
        <w:t xml:space="preserve"> Consume from the high-value-sales-alerts topic.</w:t>
      </w:r>
      <w:r w:rsidRPr="002A6AF5">
        <w:rPr>
          <w:rFonts w:ascii="Georgia" w:eastAsia="Open Sans" w:hAnsi="Georgia" w:cs="Open Sans"/>
          <w:color w:val="000000" w:themeColor="text1"/>
        </w:rPr>
        <w:br/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A6AF5" w:rsidRPr="002A6AF5" w14:paraId="543E897B" w14:textId="77777777" w:rsidTr="002A6AF5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D6F2B" w14:textId="77777777" w:rsidR="00BA404A" w:rsidRPr="002A6AF5" w:rsidRDefault="00000000" w:rsidP="002A6A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topic consume high-value-sales-alerts --profile </w:t>
            </w: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-cloud</w:t>
            </w:r>
          </w:p>
        </w:tc>
      </w:tr>
    </w:tbl>
    <w:p w14:paraId="7E2D0ABF" w14:textId="77777777" w:rsidR="00BA404A" w:rsidRPr="002A6AF5" w:rsidRDefault="00000000" w:rsidP="002A6AF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2A6AF5">
        <w:rPr>
          <w:rFonts w:ascii="Georgia" w:eastAsia="Open Sans" w:hAnsi="Georgia" w:cs="Open Sans"/>
          <w:color w:val="000000" w:themeColor="text1"/>
        </w:rPr>
        <w:br/>
      </w:r>
      <w:r w:rsidRPr="002A6AF5">
        <w:rPr>
          <w:rFonts w:ascii="Georgia" w:eastAsia="Open Sans" w:hAnsi="Georgia" w:cs="Open Sans"/>
          <w:color w:val="000000" w:themeColor="text1"/>
        </w:rPr>
        <w:br/>
      </w:r>
      <w:r w:rsidRPr="002A6AF5">
        <w:rPr>
          <w:rFonts w:ascii="Georgia" w:eastAsia="Open Sans" w:hAnsi="Georgia" w:cs="Open Sans"/>
          <w:b/>
          <w:color w:val="000000" w:themeColor="text1"/>
        </w:rPr>
        <w:t>Expected output:</w:t>
      </w:r>
      <w:r w:rsidRPr="002A6AF5">
        <w:rPr>
          <w:rFonts w:ascii="Georgia" w:eastAsia="Open Sans" w:hAnsi="Georgia" w:cs="Open Sans"/>
          <w:color w:val="000000" w:themeColor="text1"/>
        </w:rPr>
        <w:t xml:space="preserve"> You will </w:t>
      </w:r>
      <w:r w:rsidRPr="002A6AF5">
        <w:rPr>
          <w:rFonts w:ascii="Georgia" w:eastAsia="Open Sans" w:hAnsi="Georgia" w:cs="Open Sans"/>
          <w:b/>
          <w:color w:val="000000" w:themeColor="text1"/>
        </w:rPr>
        <w:t>only</w:t>
      </w:r>
      <w:r w:rsidRPr="002A6AF5">
        <w:rPr>
          <w:rFonts w:ascii="Georgia" w:eastAsia="Open Sans" w:hAnsi="Georgia" w:cs="Open Sans"/>
          <w:color w:val="000000" w:themeColor="text1"/>
        </w:rPr>
        <w:t xml:space="preserve"> see the two transactions that were sales of $100 or more. The refund, the low-value sale, and the authorization have been filtered out.</w:t>
      </w:r>
    </w:p>
    <w:p w14:paraId="21024424" w14:textId="77777777" w:rsidR="00BA404A" w:rsidRPr="002A6AF5" w:rsidRDefault="00000000" w:rsidP="002A6AF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2A6AF5">
        <w:rPr>
          <w:rFonts w:ascii="Georgia" w:eastAsia="Open Sans" w:hAnsi="Georgia" w:cs="Open Sans"/>
          <w:color w:val="000000" w:themeColor="text1"/>
        </w:rPr>
        <w:br/>
      </w:r>
      <w:r w:rsidRPr="002A6AF5">
        <w:rPr>
          <w:rFonts w:ascii="Georgia" w:eastAsia="Open Sans" w:hAnsi="Georgia" w:cs="Open Sans"/>
          <w:noProof/>
          <w:color w:val="000000" w:themeColor="text1"/>
        </w:rPr>
        <w:lastRenderedPageBreak/>
        <w:drawing>
          <wp:inline distT="114300" distB="114300" distL="114300" distR="114300" wp14:anchorId="413CE59C" wp14:editId="4126B278">
            <wp:extent cx="5943600" cy="3111500"/>
            <wp:effectExtent l="19050" t="19050" r="19050" b="127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FCCB34" w14:textId="77777777" w:rsidR="00BA404A" w:rsidRPr="002A6AF5" w:rsidRDefault="00000000" w:rsidP="002A6AF5">
      <w:pPr>
        <w:numPr>
          <w:ilvl w:val="0"/>
          <w:numId w:val="3"/>
        </w:numPr>
        <w:spacing w:line="480" w:lineRule="auto"/>
        <w:rPr>
          <w:rFonts w:ascii="Georgia" w:hAnsi="Georgia"/>
          <w:color w:val="000000" w:themeColor="text1"/>
        </w:rPr>
      </w:pPr>
      <w:r w:rsidRPr="002A6AF5">
        <w:rPr>
          <w:rFonts w:ascii="Georgia" w:eastAsia="Open Sans" w:hAnsi="Georgia" w:cs="Open Sans"/>
          <w:b/>
          <w:color w:val="000000" w:themeColor="text1"/>
        </w:rPr>
        <w:t>Verify in Cloud UI:</w:t>
      </w:r>
      <w:r w:rsidRPr="002A6AF5">
        <w:rPr>
          <w:rFonts w:ascii="Georgia" w:eastAsia="Open Sans" w:hAnsi="Georgia" w:cs="Open Sans"/>
          <w:color w:val="000000" w:themeColor="text1"/>
        </w:rPr>
        <w:t xml:space="preserve"> Navigate to the high-value-sales-alerts topic in the </w:t>
      </w:r>
      <w:proofErr w:type="spellStart"/>
      <w:r w:rsidRPr="002A6AF5">
        <w:rPr>
          <w:rFonts w:ascii="Georgia" w:eastAsia="Open Sans" w:hAnsi="Georgia" w:cs="Open Sans"/>
          <w:color w:val="000000" w:themeColor="text1"/>
        </w:rPr>
        <w:t>Redpanda</w:t>
      </w:r>
      <w:proofErr w:type="spellEnd"/>
      <w:r w:rsidRPr="002A6AF5">
        <w:rPr>
          <w:rFonts w:ascii="Georgia" w:eastAsia="Open Sans" w:hAnsi="Georgia" w:cs="Open Sans"/>
          <w:color w:val="000000" w:themeColor="text1"/>
        </w:rPr>
        <w:t xml:space="preserve"> Cloud UI.</w:t>
      </w:r>
    </w:p>
    <w:p w14:paraId="730C7795" w14:textId="6867F210" w:rsidR="00BA404A" w:rsidRPr="002A6AF5" w:rsidRDefault="00000000" w:rsidP="002A6AF5">
      <w:pPr>
        <w:spacing w:line="480" w:lineRule="auto"/>
        <w:rPr>
          <w:rFonts w:ascii="Georgia" w:eastAsia="Open Sans" w:hAnsi="Georgia" w:cs="Open Sans"/>
          <w:i/>
          <w:color w:val="000000" w:themeColor="text1"/>
        </w:rPr>
      </w:pPr>
      <w:r w:rsidRPr="002A6AF5">
        <w:rPr>
          <w:rFonts w:ascii="Georgia" w:eastAsia="Open Sans" w:hAnsi="Georgia" w:cs="Open Sans"/>
          <w:i/>
          <w:noProof/>
          <w:color w:val="000000" w:themeColor="text1"/>
        </w:rPr>
        <w:drawing>
          <wp:inline distT="114300" distB="114300" distL="114300" distR="114300" wp14:anchorId="5FEEBBF6" wp14:editId="76BE2E5E">
            <wp:extent cx="5943600" cy="3543300"/>
            <wp:effectExtent l="19050" t="19050" r="19050" b="190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548C56" w14:textId="77777777" w:rsidR="00BA404A" w:rsidRPr="002A6AF5" w:rsidRDefault="00000000" w:rsidP="002A6AF5">
      <w:pPr>
        <w:pStyle w:val="Heading1"/>
        <w:spacing w:before="0" w:after="0" w:line="480" w:lineRule="auto"/>
        <w:rPr>
          <w:rFonts w:ascii="Georgia" w:hAnsi="Georgia"/>
          <w:b/>
          <w:bCs/>
          <w:color w:val="000000" w:themeColor="text1"/>
        </w:rPr>
      </w:pPr>
      <w:bookmarkStart w:id="11" w:name="_gbmmup2xy20s" w:colFirst="0" w:colLast="0"/>
      <w:bookmarkEnd w:id="11"/>
      <w:r w:rsidRPr="002A6AF5">
        <w:rPr>
          <w:rFonts w:ascii="Georgia" w:hAnsi="Georgia"/>
          <w:b/>
          <w:bCs/>
          <w:color w:val="000000" w:themeColor="text1"/>
        </w:rPr>
        <w:lastRenderedPageBreak/>
        <w:t>Cleanup</w:t>
      </w:r>
    </w:p>
    <w:p w14:paraId="069886CD" w14:textId="77777777" w:rsidR="00BA404A" w:rsidRPr="002A6AF5" w:rsidRDefault="00000000" w:rsidP="002A6AF5">
      <w:pPr>
        <w:numPr>
          <w:ilvl w:val="0"/>
          <w:numId w:val="2"/>
        </w:numPr>
        <w:spacing w:line="480" w:lineRule="auto"/>
        <w:rPr>
          <w:rFonts w:ascii="Georgia" w:hAnsi="Georgia"/>
          <w:color w:val="000000" w:themeColor="text1"/>
        </w:rPr>
      </w:pPr>
      <w:r w:rsidRPr="002A6AF5">
        <w:rPr>
          <w:rFonts w:ascii="Georgia" w:eastAsia="Open Sans" w:hAnsi="Georgia" w:cs="Open Sans"/>
          <w:color w:val="000000" w:themeColor="text1"/>
        </w:rPr>
        <w:t xml:space="preserve">Stop the connector by pressing </w:t>
      </w:r>
      <w:proofErr w:type="spellStart"/>
      <w:r w:rsidRPr="002A6AF5">
        <w:rPr>
          <w:rFonts w:ascii="Georgia" w:eastAsia="Open Sans" w:hAnsi="Georgia" w:cs="Open Sans"/>
          <w:color w:val="000000" w:themeColor="text1"/>
        </w:rPr>
        <w:t>Ctrl+C</w:t>
      </w:r>
      <w:proofErr w:type="spellEnd"/>
      <w:r w:rsidRPr="002A6AF5">
        <w:rPr>
          <w:rFonts w:ascii="Georgia" w:eastAsia="Open Sans" w:hAnsi="Georgia" w:cs="Open Sans"/>
          <w:color w:val="000000" w:themeColor="text1"/>
        </w:rPr>
        <w:t xml:space="preserve"> in the first terminal.</w:t>
      </w:r>
    </w:p>
    <w:p w14:paraId="24782BDC" w14:textId="77777777" w:rsidR="00BA404A" w:rsidRPr="002A6AF5" w:rsidRDefault="00000000" w:rsidP="002A6AF5">
      <w:pPr>
        <w:numPr>
          <w:ilvl w:val="0"/>
          <w:numId w:val="2"/>
        </w:numPr>
        <w:spacing w:line="480" w:lineRule="auto"/>
        <w:rPr>
          <w:rFonts w:ascii="Georgia" w:eastAsia="Open Sans" w:hAnsi="Georgia" w:cs="Open Sans"/>
          <w:color w:val="000000" w:themeColor="text1"/>
        </w:rPr>
      </w:pPr>
      <w:r w:rsidRPr="002A6AF5">
        <w:rPr>
          <w:rFonts w:ascii="Georgia" w:eastAsia="Open Sans" w:hAnsi="Georgia" w:cs="Open Sans"/>
          <w:color w:val="000000" w:themeColor="text1"/>
        </w:rPr>
        <w:t>Delete the topics:</w:t>
      </w:r>
    </w:p>
    <w:tbl>
      <w:tblPr>
        <w:tblStyle w:val="a8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A6AF5" w:rsidRPr="002A6AF5" w14:paraId="32532F89" w14:textId="77777777" w:rsidTr="002A6AF5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7520B" w14:textId="77777777" w:rsidR="00BA404A" w:rsidRPr="002A6AF5" w:rsidRDefault="00000000" w:rsidP="002A6A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rPr>
                <w:rFonts w:ascii="Georgia" w:eastAsia="Open Sans" w:hAnsi="Georgia" w:cs="Open Sans"/>
                <w:color w:val="000000" w:themeColor="text1"/>
              </w:rPr>
            </w:pP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topic delete all-transactions --profile </w:t>
            </w: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-cloud</w:t>
            </w:r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br/>
            </w: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 xml:space="preserve"> topic delete high-value-sales-alerts --profile </w:t>
            </w:r>
            <w:proofErr w:type="spellStart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rpk</w:t>
            </w:r>
            <w:proofErr w:type="spellEnd"/>
            <w:r w:rsidRPr="002A6AF5">
              <w:rPr>
                <w:rFonts w:ascii="Georgia" w:eastAsia="Consolas" w:hAnsi="Georgia" w:cs="Consolas"/>
                <w:color w:val="000000" w:themeColor="text1"/>
                <w:shd w:val="clear" w:color="auto" w:fill="EFECF4"/>
              </w:rPr>
              <w:t>-cloud</w:t>
            </w:r>
          </w:p>
        </w:tc>
      </w:tr>
    </w:tbl>
    <w:p w14:paraId="3C5375CF" w14:textId="77777777" w:rsidR="00BA404A" w:rsidRPr="002A6AF5" w:rsidRDefault="00BA404A" w:rsidP="002A6AF5">
      <w:pPr>
        <w:spacing w:line="480" w:lineRule="auto"/>
        <w:ind w:left="720"/>
        <w:rPr>
          <w:rFonts w:ascii="Georgia" w:eastAsia="Open Sans" w:hAnsi="Georgia" w:cs="Open Sans"/>
          <w:color w:val="000000" w:themeColor="text1"/>
        </w:rPr>
      </w:pPr>
    </w:p>
    <w:p w14:paraId="68DB5446" w14:textId="77777777" w:rsidR="00BA404A" w:rsidRPr="002A6AF5" w:rsidRDefault="00BA404A" w:rsidP="002A6AF5">
      <w:pPr>
        <w:spacing w:line="480" w:lineRule="auto"/>
        <w:rPr>
          <w:rFonts w:ascii="Georgia" w:eastAsia="Open Sans" w:hAnsi="Georgia" w:cs="Open Sans"/>
          <w:color w:val="000000" w:themeColor="text1"/>
        </w:rPr>
      </w:pPr>
    </w:p>
    <w:sectPr w:rsidR="00BA404A" w:rsidRPr="002A6AF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" w:fontKey="{6D0179CF-A620-459B-9DEE-094AC406CCE2}"/>
    <w:embedBold r:id="rId2" w:fontKey="{DD4BD755-1A4B-458B-A694-50F0358F86E5}"/>
    <w:embedItalic r:id="rId3" w:fontKey="{A33D07BF-182F-44BA-BC76-6D7250F4D09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E77B448-4C5B-48A9-9102-D0581B54D4EE}"/>
    <w:embedBold r:id="rId5" w:fontKey="{8D93C8BF-0BB0-4BD5-8653-FA6DBA664067}"/>
    <w:embedItalic r:id="rId6" w:fontKey="{9D15FA7F-B4B3-4BD7-8A45-F73FE5548425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6FB3A249-73A5-4D88-BF2B-D298C4E2975F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  <w:embedRegular r:id="rId8" w:subsetted="1" w:fontKey="{BC019885-6B70-48BE-B9E4-53E6944506C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E327B46B-9A9A-4B7E-B858-439F83EA0E4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4B55AC5A-DFF2-4230-9C5A-708B0350ABC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A19F8"/>
    <w:multiLevelType w:val="multilevel"/>
    <w:tmpl w:val="EBE09B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CF2630"/>
    <w:multiLevelType w:val="multilevel"/>
    <w:tmpl w:val="574691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820CE7"/>
    <w:multiLevelType w:val="multilevel"/>
    <w:tmpl w:val="46B6383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D5D40EF"/>
    <w:multiLevelType w:val="multilevel"/>
    <w:tmpl w:val="B2F4C8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BC87607"/>
    <w:multiLevelType w:val="multilevel"/>
    <w:tmpl w:val="989E893A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062947333">
    <w:abstractNumId w:val="1"/>
  </w:num>
  <w:num w:numId="2" w16cid:durableId="1958247461">
    <w:abstractNumId w:val="3"/>
  </w:num>
  <w:num w:numId="3" w16cid:durableId="196548572">
    <w:abstractNumId w:val="4"/>
  </w:num>
  <w:num w:numId="4" w16cid:durableId="1472558519">
    <w:abstractNumId w:val="2"/>
  </w:num>
  <w:num w:numId="5" w16cid:durableId="20159157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404A"/>
    <w:rsid w:val="002A6AF5"/>
    <w:rsid w:val="006626C6"/>
    <w:rsid w:val="00BA4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BAC75"/>
  <w15:docId w15:val="{1654829A-94FE-4DA5-9972-204FA9255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240" w:line="360" w:lineRule="auto"/>
      <w:outlineLvl w:val="0"/>
    </w:pPr>
    <w:rPr>
      <w:rFonts w:ascii="Open Sans" w:eastAsia="Open Sans" w:hAnsi="Open Sans" w:cs="Open Sans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745</Words>
  <Characters>4250</Characters>
  <Application>Microsoft Office Word</Application>
  <DocSecurity>0</DocSecurity>
  <Lines>35</Lines>
  <Paragraphs>9</Paragraphs>
  <ScaleCrop>false</ScaleCrop>
  <Company/>
  <LinksUpToDate>false</LinksUpToDate>
  <CharactersWithSpaces>4986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Dr. Hitesh Kumar Sharma</cp:lastModifiedBy>
  <cp:revision>2</cp:revision>
  <dcterms:created xsi:type="dcterms:W3CDTF">2025-08-27T06:58:00Z</dcterms:created>
  <dcterms:modified xsi:type="dcterms:W3CDTF">2025-08-27T07:01:00Z</dcterms:modified>
</cp:coreProperties>
</file>