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E2274" w14:textId="77777777" w:rsidR="004D5623" w:rsidRDefault="004D5623">
      <w:pPr>
        <w:pStyle w:val="Title"/>
        <w:keepNext w:val="0"/>
        <w:keepLines w:val="0"/>
        <w:spacing w:before="480" w:line="331" w:lineRule="auto"/>
      </w:pPr>
      <w:bookmarkStart w:id="0" w:name="_em1lmgsbjjar" w:colFirst="0" w:colLast="0"/>
      <w:bookmarkEnd w:id="0"/>
    </w:p>
    <w:p w14:paraId="48CC91EF" w14:textId="77777777" w:rsidR="004D5623" w:rsidRDefault="004D5623">
      <w:pPr>
        <w:pStyle w:val="Title"/>
        <w:keepNext w:val="0"/>
        <w:keepLines w:val="0"/>
        <w:spacing w:before="480" w:line="331" w:lineRule="auto"/>
      </w:pPr>
      <w:bookmarkStart w:id="1" w:name="_87fg9xmiaa4l" w:colFirst="0" w:colLast="0"/>
      <w:bookmarkEnd w:id="1"/>
    </w:p>
    <w:p w14:paraId="6B0756D6" w14:textId="77777777" w:rsidR="004D5623" w:rsidRDefault="004D5623">
      <w:pPr>
        <w:pStyle w:val="Title"/>
        <w:keepNext w:val="0"/>
        <w:keepLines w:val="0"/>
        <w:spacing w:before="480" w:line="331" w:lineRule="auto"/>
      </w:pPr>
      <w:bookmarkStart w:id="2" w:name="_7swh74lwj767" w:colFirst="0" w:colLast="0"/>
      <w:bookmarkEnd w:id="2"/>
    </w:p>
    <w:p w14:paraId="139B47DB" w14:textId="77777777" w:rsidR="004D5623" w:rsidRDefault="004D5623">
      <w:pPr>
        <w:pStyle w:val="Title"/>
        <w:keepNext w:val="0"/>
        <w:keepLines w:val="0"/>
        <w:spacing w:before="480" w:line="331" w:lineRule="auto"/>
      </w:pPr>
      <w:bookmarkStart w:id="3" w:name="_h7u93gpytqig" w:colFirst="0" w:colLast="0"/>
      <w:bookmarkEnd w:id="3"/>
    </w:p>
    <w:p w14:paraId="472056A1" w14:textId="3F44AA2C" w:rsidR="004D5623" w:rsidRDefault="00000000">
      <w:pPr>
        <w:pStyle w:val="Title"/>
        <w:keepNext w:val="0"/>
        <w:keepLines w:val="0"/>
        <w:spacing w:before="480" w:line="331" w:lineRule="auto"/>
      </w:pPr>
      <w:bookmarkStart w:id="4" w:name="_byac5pj1tvpo" w:colFirst="0" w:colLast="0"/>
      <w:bookmarkEnd w:id="4"/>
      <w:r>
        <w:t xml:space="preserve">Lab </w:t>
      </w:r>
      <w:r w:rsidR="008667C4">
        <w:t>9</w:t>
      </w:r>
      <w:r>
        <w:t xml:space="preserve"> : Local Connector Testing &amp; Debugging Pipelines</w:t>
      </w:r>
    </w:p>
    <w:p w14:paraId="3EA82F90" w14:textId="77777777" w:rsidR="004D5623" w:rsidRDefault="00000000">
      <w:pPr>
        <w:pStyle w:val="Heading2"/>
        <w:keepNext w:val="0"/>
        <w:keepLines w:val="0"/>
        <w:spacing w:after="80" w:line="331" w:lineRule="auto"/>
        <w:rPr>
          <w:b/>
          <w:bCs/>
          <w:sz w:val="34"/>
          <w:szCs w:val="34"/>
        </w:rPr>
      </w:pPr>
      <w:bookmarkStart w:id="5" w:name="_vi9i1gag9jlp" w:colFirst="0" w:colLast="0"/>
      <w:bookmarkEnd w:id="5"/>
      <w:r>
        <w:br w:type="page"/>
      </w:r>
    </w:p>
    <w:p w14:paraId="55356F51" w14:textId="77777777" w:rsidR="004D5623" w:rsidRDefault="00000000">
      <w:pPr>
        <w:pStyle w:val="Heading2"/>
        <w:keepNext w:val="0"/>
        <w:keepLines w:val="0"/>
        <w:spacing w:after="80" w:line="360" w:lineRule="auto"/>
        <w:rPr>
          <w:color w:val="1155CC"/>
          <w:u w:val="single"/>
        </w:rPr>
      </w:pPr>
      <w:bookmarkStart w:id="6" w:name="_70w9nehlj6ym" w:colFirst="0" w:colLast="0"/>
      <w:bookmarkEnd w:id="6"/>
      <w:r>
        <w:rPr>
          <w:b/>
          <w:bCs/>
          <w:sz w:val="34"/>
          <w:szCs w:val="34"/>
        </w:rPr>
        <w:lastRenderedPageBreak/>
        <w:t>Table of Contents</w:t>
      </w:r>
    </w:p>
    <w:sdt>
      <w:sdtPr>
        <w:id w:val="-800046275"/>
        <w:docPartObj>
          <w:docPartGallery w:val="Table of Contents"/>
          <w:docPartUnique/>
        </w:docPartObj>
      </w:sdtPr>
      <w:sdtContent>
        <w:p w14:paraId="7DFC659E" w14:textId="77777777" w:rsidR="004D5623" w:rsidRDefault="00000000">
          <w:pPr>
            <w:widowControl w:val="0"/>
            <w:tabs>
              <w:tab w:val="right" w:pos="9360"/>
            </w:tabs>
            <w:spacing w:before="60" w:line="360" w:lineRule="auto"/>
            <w:rPr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70w9nehlj6ym">
            <w:r>
              <w:rPr>
                <w:b/>
                <w:bCs/>
                <w:color w:val="000000"/>
              </w:rPr>
              <w:t>Table of Contents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_70w9nehlj6ym \h </w:instrText>
          </w:r>
          <w:r>
            <w:fldChar w:fldCharType="separate"/>
          </w:r>
          <w:r>
            <w:rPr>
              <w:b/>
              <w:bCs/>
            </w:rPr>
            <w:t>2</w:t>
          </w:r>
          <w:r>
            <w:fldChar w:fldCharType="end"/>
          </w:r>
        </w:p>
        <w:p w14:paraId="56D34D84" w14:textId="77777777" w:rsidR="004D5623" w:rsidRDefault="00000000">
          <w:pPr>
            <w:widowControl w:val="0"/>
            <w:tabs>
              <w:tab w:val="right" w:pos="9360"/>
            </w:tabs>
            <w:spacing w:before="60" w:line="360" w:lineRule="auto"/>
            <w:rPr>
              <w:b/>
              <w:bCs/>
              <w:color w:val="000000"/>
            </w:rPr>
          </w:pPr>
          <w:hyperlink w:anchor="_xctgh0901jd9">
            <w:r>
              <w:rPr>
                <w:b/>
                <w:bCs/>
                <w:color w:val="000000"/>
              </w:rPr>
              <w:t>Introduction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_xctgh0901jd9 \h </w:instrText>
          </w:r>
          <w:r>
            <w:fldChar w:fldCharType="separate"/>
          </w:r>
          <w:r>
            <w:rPr>
              <w:b/>
              <w:bCs/>
            </w:rPr>
            <w:t>3</w:t>
          </w:r>
          <w:r>
            <w:fldChar w:fldCharType="end"/>
          </w:r>
        </w:p>
        <w:p w14:paraId="0351A92F" w14:textId="77777777" w:rsidR="004D5623" w:rsidRDefault="00000000">
          <w:pPr>
            <w:widowControl w:val="0"/>
            <w:tabs>
              <w:tab w:val="right" w:pos="9360"/>
            </w:tabs>
            <w:spacing w:before="60" w:line="360" w:lineRule="auto"/>
            <w:rPr>
              <w:b/>
              <w:bCs/>
              <w:color w:val="000000"/>
            </w:rPr>
          </w:pPr>
          <w:hyperlink w:anchor="_2bk7j22n32zh">
            <w:r>
              <w:rPr>
                <w:b/>
                <w:bCs/>
                <w:color w:val="000000"/>
              </w:rPr>
              <w:t>Learning Objectives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_2bk7j22n32zh \h </w:instrText>
          </w:r>
          <w:r>
            <w:fldChar w:fldCharType="separate"/>
          </w:r>
          <w:r>
            <w:rPr>
              <w:b/>
              <w:bCs/>
            </w:rPr>
            <w:t>3</w:t>
          </w:r>
          <w:r>
            <w:fldChar w:fldCharType="end"/>
          </w:r>
        </w:p>
        <w:p w14:paraId="6ED41696" w14:textId="77777777" w:rsidR="004D5623" w:rsidRDefault="00000000">
          <w:pPr>
            <w:widowControl w:val="0"/>
            <w:tabs>
              <w:tab w:val="right" w:pos="9360"/>
            </w:tabs>
            <w:spacing w:before="60" w:line="360" w:lineRule="auto"/>
            <w:rPr>
              <w:b/>
              <w:bCs/>
              <w:color w:val="000000"/>
            </w:rPr>
          </w:pPr>
          <w:hyperlink w:anchor="_rrsr408m9q2j">
            <w:r>
              <w:rPr>
                <w:b/>
                <w:bCs/>
                <w:color w:val="000000"/>
              </w:rPr>
              <w:t>Prerequisites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_rrsr408m9q2j \h </w:instrText>
          </w:r>
          <w:r>
            <w:fldChar w:fldCharType="separate"/>
          </w:r>
          <w:r>
            <w:rPr>
              <w:b/>
              <w:bCs/>
            </w:rPr>
            <w:t>3</w:t>
          </w:r>
          <w:r>
            <w:fldChar w:fldCharType="end"/>
          </w:r>
        </w:p>
        <w:p w14:paraId="59736045" w14:textId="77777777" w:rsidR="004D5623" w:rsidRDefault="00000000">
          <w:pPr>
            <w:widowControl w:val="0"/>
            <w:tabs>
              <w:tab w:val="right" w:pos="9360"/>
            </w:tabs>
            <w:spacing w:before="60" w:line="360" w:lineRule="auto"/>
            <w:rPr>
              <w:b/>
              <w:bCs/>
              <w:color w:val="000000"/>
            </w:rPr>
          </w:pPr>
          <w:hyperlink w:anchor="_ka1u9th3ojqy">
            <w:r>
              <w:rPr>
                <w:b/>
                <w:bCs/>
                <w:color w:val="000000"/>
              </w:rPr>
              <w:t>Part 1 — Start a Local Redpanda Broker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_ka1u9th3ojqy \h </w:instrText>
          </w:r>
          <w:r>
            <w:fldChar w:fldCharType="separate"/>
          </w:r>
          <w:r>
            <w:rPr>
              <w:b/>
              <w:bCs/>
            </w:rPr>
            <w:t>4</w:t>
          </w:r>
          <w:r>
            <w:fldChar w:fldCharType="end"/>
          </w:r>
        </w:p>
        <w:p w14:paraId="3A411780" w14:textId="77777777" w:rsidR="004D5623" w:rsidRDefault="00000000">
          <w:pPr>
            <w:widowControl w:val="0"/>
            <w:tabs>
              <w:tab w:val="right" w:pos="9360"/>
            </w:tabs>
            <w:spacing w:before="60" w:line="360" w:lineRule="auto"/>
            <w:ind w:left="360"/>
            <w:rPr>
              <w:color w:val="000000"/>
            </w:rPr>
          </w:pPr>
          <w:hyperlink w:anchor="_ewtezhdymidz">
            <w:r>
              <w:rPr>
                <w:color w:val="000000"/>
              </w:rPr>
              <w:t>Isolate Your Local rpk Profile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_ewtezhdymidz \h </w:instrText>
          </w:r>
          <w:r>
            <w:fldChar w:fldCharType="separate"/>
          </w:r>
          <w:r>
            <w:t>4</w:t>
          </w:r>
          <w:r>
            <w:fldChar w:fldCharType="end"/>
          </w:r>
        </w:p>
        <w:p w14:paraId="6E2F5A92" w14:textId="77777777" w:rsidR="004D5623" w:rsidRDefault="00000000">
          <w:pPr>
            <w:widowControl w:val="0"/>
            <w:tabs>
              <w:tab w:val="right" w:pos="9360"/>
            </w:tabs>
            <w:spacing w:before="60" w:line="360" w:lineRule="auto"/>
            <w:rPr>
              <w:b/>
              <w:bCs/>
              <w:color w:val="000000"/>
            </w:rPr>
          </w:pPr>
          <w:hyperlink w:anchor="_xryttdmexks3">
            <w:r>
              <w:rPr>
                <w:b/>
                <w:bCs/>
                <w:color w:val="000000"/>
              </w:rPr>
              <w:t>Part 2 — Setup Local Topics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_xryttdmexks3 \h </w:instrText>
          </w:r>
          <w:r>
            <w:fldChar w:fldCharType="separate"/>
          </w:r>
          <w:r>
            <w:rPr>
              <w:b/>
              <w:bCs/>
            </w:rPr>
            <w:t>6</w:t>
          </w:r>
          <w:r>
            <w:fldChar w:fldCharType="end"/>
          </w:r>
        </w:p>
        <w:p w14:paraId="29B28169" w14:textId="77777777" w:rsidR="004D5623" w:rsidRDefault="00000000">
          <w:pPr>
            <w:widowControl w:val="0"/>
            <w:tabs>
              <w:tab w:val="right" w:pos="9360"/>
            </w:tabs>
            <w:spacing w:before="60" w:line="360" w:lineRule="auto"/>
            <w:rPr>
              <w:b/>
              <w:bCs/>
              <w:color w:val="000000"/>
            </w:rPr>
          </w:pPr>
          <w:hyperlink w:anchor="_oty82lgj5bgz">
            <w:r>
              <w:rPr>
                <w:b/>
                <w:bCs/>
                <w:color w:val="000000"/>
              </w:rPr>
              <w:t>Part 3 — Write the Local Pipeline YAML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_oty82lgj5bgz \h </w:instrText>
          </w:r>
          <w:r>
            <w:fldChar w:fldCharType="separate"/>
          </w:r>
          <w:r>
            <w:rPr>
              <w:b/>
              <w:bCs/>
            </w:rPr>
            <w:t>7</w:t>
          </w:r>
          <w:r>
            <w:fldChar w:fldCharType="end"/>
          </w:r>
        </w:p>
        <w:p w14:paraId="401B620D" w14:textId="77777777" w:rsidR="004D5623" w:rsidRDefault="00000000">
          <w:pPr>
            <w:widowControl w:val="0"/>
            <w:tabs>
              <w:tab w:val="right" w:pos="9360"/>
            </w:tabs>
            <w:spacing w:before="60" w:line="360" w:lineRule="auto"/>
            <w:ind w:left="360"/>
            <w:rPr>
              <w:color w:val="000000"/>
            </w:rPr>
          </w:pPr>
          <w:hyperlink w:anchor="_t5cejx9t2tlf">
            <w:r>
              <w:rPr>
                <w:color w:val="000000"/>
              </w:rPr>
              <w:t>Notice the Differences from Cloud Deployments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_t5cejx9t2tlf \h </w:instrText>
          </w:r>
          <w:r>
            <w:fldChar w:fldCharType="separate"/>
          </w:r>
          <w:r>
            <w:t>7</w:t>
          </w:r>
          <w:r>
            <w:fldChar w:fldCharType="end"/>
          </w:r>
        </w:p>
        <w:p w14:paraId="758D5C72" w14:textId="77777777" w:rsidR="004D5623" w:rsidRDefault="00000000">
          <w:pPr>
            <w:widowControl w:val="0"/>
            <w:tabs>
              <w:tab w:val="right" w:pos="9360"/>
            </w:tabs>
            <w:spacing w:before="60" w:line="360" w:lineRule="auto"/>
            <w:rPr>
              <w:b/>
              <w:bCs/>
              <w:color w:val="000000"/>
            </w:rPr>
          </w:pPr>
          <w:hyperlink w:anchor="_dvrnwvx590rf">
            <w:r>
              <w:rPr>
                <w:b/>
                <w:bCs/>
                <w:color w:val="000000"/>
              </w:rPr>
              <w:t>Part 4 — Run and Debug the Pipeline Locally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_dvrnwvx590rf \h </w:instrText>
          </w:r>
          <w:r>
            <w:fldChar w:fldCharType="separate"/>
          </w:r>
          <w:r>
            <w:rPr>
              <w:b/>
              <w:bCs/>
            </w:rPr>
            <w:t>8</w:t>
          </w:r>
          <w:r>
            <w:fldChar w:fldCharType="end"/>
          </w:r>
        </w:p>
        <w:p w14:paraId="4B206571" w14:textId="77777777" w:rsidR="004D5623" w:rsidRDefault="00000000">
          <w:pPr>
            <w:widowControl w:val="0"/>
            <w:tabs>
              <w:tab w:val="right" w:pos="9360"/>
            </w:tabs>
            <w:spacing w:before="60" w:line="360" w:lineRule="auto"/>
            <w:ind w:left="360"/>
            <w:rPr>
              <w:color w:val="000000"/>
            </w:rPr>
          </w:pPr>
          <w:hyperlink w:anchor="_4i3rtzxi8g65">
            <w:r>
              <w:rPr>
                <w:color w:val="000000"/>
              </w:rPr>
              <w:t>Step 1 — Run Redpanda Connect Locally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_4i3rtzxi8g65 \h </w:instrText>
          </w:r>
          <w:r>
            <w:fldChar w:fldCharType="separate"/>
          </w:r>
          <w:r>
            <w:t>8</w:t>
          </w:r>
          <w:r>
            <w:fldChar w:fldCharType="end"/>
          </w:r>
        </w:p>
        <w:p w14:paraId="34E08CC6" w14:textId="77777777" w:rsidR="004D5623" w:rsidRDefault="00000000">
          <w:pPr>
            <w:widowControl w:val="0"/>
            <w:tabs>
              <w:tab w:val="right" w:pos="9360"/>
            </w:tabs>
            <w:spacing w:before="60" w:line="360" w:lineRule="auto"/>
            <w:ind w:left="360"/>
            <w:rPr>
              <w:color w:val="000000"/>
            </w:rPr>
          </w:pPr>
          <w:hyperlink w:anchor="_fd4h8cfspcsl">
            <w:r>
              <w:rPr>
                <w:color w:val="000000"/>
              </w:rPr>
              <w:t>Step 2 — Produce Test Data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_fd4h8cfspcsl \h </w:instrText>
          </w:r>
          <w:r>
            <w:fldChar w:fldCharType="separate"/>
          </w:r>
          <w:r>
            <w:t>8</w:t>
          </w:r>
          <w:r>
            <w:fldChar w:fldCharType="end"/>
          </w:r>
        </w:p>
        <w:p w14:paraId="258550E9" w14:textId="77777777" w:rsidR="004D5623" w:rsidRDefault="00000000">
          <w:pPr>
            <w:widowControl w:val="0"/>
            <w:tabs>
              <w:tab w:val="right" w:pos="9360"/>
            </w:tabs>
            <w:spacing w:before="60" w:line="360" w:lineRule="auto"/>
            <w:ind w:left="360"/>
            <w:rPr>
              <w:color w:val="000000"/>
            </w:rPr>
          </w:pPr>
          <w:hyperlink w:anchor="_gmw93mb73dde">
            <w:r>
              <w:rPr>
                <w:color w:val="000000"/>
              </w:rPr>
              <w:t>Step 3 — Verify the Transformation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_gmw93mb73dde \h </w:instrText>
          </w:r>
          <w:r>
            <w:fldChar w:fldCharType="separate"/>
          </w:r>
          <w:r>
            <w:t>9</w:t>
          </w:r>
          <w:r>
            <w:fldChar w:fldCharType="end"/>
          </w:r>
        </w:p>
        <w:p w14:paraId="067DD157" w14:textId="77777777" w:rsidR="004D5623" w:rsidRDefault="00000000">
          <w:pPr>
            <w:widowControl w:val="0"/>
            <w:tabs>
              <w:tab w:val="right" w:pos="9360"/>
            </w:tabs>
            <w:spacing w:before="60" w:line="360" w:lineRule="auto"/>
            <w:ind w:left="360"/>
            <w:rPr>
              <w:color w:val="000000"/>
            </w:rPr>
          </w:pPr>
          <w:hyperlink w:anchor="_sp13gtsm97w3">
            <w:r>
              <w:rPr>
                <w:color w:val="000000"/>
              </w:rPr>
              <w:t>Step 4 — Simulate a Bug &amp; Debug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_sp13gtsm97w3 \h </w:instrText>
          </w:r>
          <w:r>
            <w:fldChar w:fldCharType="separate"/>
          </w:r>
          <w:r>
            <w:t>11</w:t>
          </w:r>
          <w:r>
            <w:fldChar w:fldCharType="end"/>
          </w:r>
        </w:p>
        <w:p w14:paraId="23D4B027" w14:textId="77777777" w:rsidR="004D5623" w:rsidRDefault="00000000">
          <w:pPr>
            <w:widowControl w:val="0"/>
            <w:tabs>
              <w:tab w:val="right" w:pos="9360"/>
            </w:tabs>
            <w:spacing w:before="60" w:line="360" w:lineRule="auto"/>
            <w:rPr>
              <w:b/>
              <w:bCs/>
              <w:color w:val="000000"/>
            </w:rPr>
          </w:pPr>
          <w:hyperlink w:anchor="_vd9b2rtddu1r">
            <w:r>
              <w:rPr>
                <w:b/>
                <w:bCs/>
                <w:color w:val="000000"/>
              </w:rPr>
              <w:t>Knowledge Check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_vd9b2rtddu1r \h </w:instrText>
          </w:r>
          <w:r>
            <w:fldChar w:fldCharType="separate"/>
          </w:r>
          <w:r>
            <w:rPr>
              <w:b/>
              <w:bCs/>
            </w:rPr>
            <w:t>12</w:t>
          </w:r>
          <w:r>
            <w:fldChar w:fldCharType="end"/>
          </w:r>
        </w:p>
        <w:p w14:paraId="31768ED4" w14:textId="77777777" w:rsidR="004D5623" w:rsidRDefault="00000000">
          <w:pPr>
            <w:widowControl w:val="0"/>
            <w:tabs>
              <w:tab w:val="right" w:pos="9360"/>
            </w:tabs>
            <w:spacing w:before="60" w:line="360" w:lineRule="auto"/>
            <w:rPr>
              <w:b/>
              <w:bCs/>
              <w:color w:val="000000"/>
            </w:rPr>
          </w:pPr>
          <w:hyperlink w:anchor="_rxy2iu695349">
            <w:r>
              <w:rPr>
                <w:b/>
                <w:bCs/>
                <w:color w:val="000000"/>
              </w:rPr>
              <w:t>Troubleshooting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_rxy2iu695349 \h </w:instrText>
          </w:r>
          <w:r>
            <w:fldChar w:fldCharType="separate"/>
          </w:r>
          <w:r>
            <w:rPr>
              <w:b/>
              <w:bCs/>
            </w:rPr>
            <w:t>12</w:t>
          </w:r>
          <w:r>
            <w:fldChar w:fldCharType="end"/>
          </w:r>
        </w:p>
        <w:p w14:paraId="2C521982" w14:textId="77777777" w:rsidR="004D5623" w:rsidRDefault="00000000">
          <w:pPr>
            <w:widowControl w:val="0"/>
            <w:tabs>
              <w:tab w:val="right" w:pos="9360"/>
            </w:tabs>
            <w:spacing w:before="60" w:line="360" w:lineRule="auto"/>
            <w:ind w:left="720"/>
            <w:rPr>
              <w:color w:val="000000"/>
            </w:rPr>
          </w:pPr>
          <w:hyperlink w:anchor="_gvzar0klk5qj">
            <w:r>
              <w:rPr>
                <w:color w:val="000000"/>
              </w:rPr>
              <w:t>Symptom: Failed to connect to kafka: dial tcp [::1]:19092: connect: connection refused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_gvzar0klk5qj \h </w:instrText>
          </w:r>
          <w:r>
            <w:fldChar w:fldCharType="separate"/>
          </w:r>
          <w:r>
            <w:t>12</w:t>
          </w:r>
          <w:r>
            <w:fldChar w:fldCharType="end"/>
          </w:r>
        </w:p>
        <w:p w14:paraId="64A9566F" w14:textId="77777777" w:rsidR="004D5623" w:rsidRDefault="00000000">
          <w:pPr>
            <w:widowControl w:val="0"/>
            <w:tabs>
              <w:tab w:val="right" w:pos="9360"/>
            </w:tabs>
            <w:spacing w:before="60" w:line="360" w:lineRule="auto"/>
            <w:ind w:left="720"/>
            <w:rPr>
              <w:color w:val="000000"/>
            </w:rPr>
          </w:pPr>
          <w:hyperlink w:anchor="_qjv94sr8vais">
            <w:r>
              <w:rPr>
                <w:color w:val="000000"/>
              </w:rPr>
              <w:t>Symptom: Connect hangs and produces no output when sending data.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_qjv94sr8vais \h </w:instrText>
          </w:r>
          <w:r>
            <w:fldChar w:fldCharType="separate"/>
          </w:r>
          <w:r>
            <w:t>12</w:t>
          </w:r>
          <w:r>
            <w:fldChar w:fldCharType="end"/>
          </w:r>
        </w:p>
        <w:p w14:paraId="4F65C1BB" w14:textId="77777777" w:rsidR="004D5623" w:rsidRDefault="00000000">
          <w:pPr>
            <w:widowControl w:val="0"/>
            <w:tabs>
              <w:tab w:val="right" w:pos="9360"/>
            </w:tabs>
            <w:spacing w:before="60" w:line="360" w:lineRule="auto"/>
            <w:rPr>
              <w:b/>
              <w:bCs/>
              <w:color w:val="000000"/>
            </w:rPr>
          </w:pPr>
          <w:hyperlink w:anchor="_y5pvznbommkq">
            <w:r>
              <w:rPr>
                <w:b/>
                <w:bCs/>
                <w:color w:val="000000"/>
              </w:rPr>
              <w:t>Next Steps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_y5pvznbommkq \h </w:instrText>
          </w:r>
          <w:r>
            <w:fldChar w:fldCharType="separate"/>
          </w:r>
          <w:r>
            <w:rPr>
              <w:b/>
              <w:bCs/>
            </w:rPr>
            <w:t>13</w:t>
          </w:r>
          <w:r>
            <w:fldChar w:fldCharType="end"/>
          </w:r>
        </w:p>
        <w:p w14:paraId="0DC601DF" w14:textId="77777777" w:rsidR="004D5623" w:rsidRDefault="00000000">
          <w:pPr>
            <w:widowControl w:val="0"/>
            <w:tabs>
              <w:tab w:val="right" w:pos="9360"/>
            </w:tabs>
            <w:spacing w:before="60" w:line="360" w:lineRule="auto"/>
            <w:rPr>
              <w:b/>
              <w:bCs/>
              <w:color w:val="000000"/>
            </w:rPr>
          </w:pPr>
          <w:hyperlink w:anchor="_g7ir1zq6h0qp">
            <w:r>
              <w:rPr>
                <w:b/>
                <w:bCs/>
                <w:color w:val="000000"/>
              </w:rPr>
              <w:t>Conclusion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_g7ir1zq6h0qp \h </w:instrText>
          </w:r>
          <w:r>
            <w:fldChar w:fldCharType="separate"/>
          </w:r>
          <w:r>
            <w:rPr>
              <w:b/>
              <w:bCs/>
            </w:rPr>
            <w:t>13</w:t>
          </w:r>
          <w:r>
            <w:fldChar w:fldCharType="end"/>
          </w:r>
          <w:r>
            <w:fldChar w:fldCharType="end"/>
          </w:r>
        </w:p>
      </w:sdtContent>
    </w:sdt>
    <w:p w14:paraId="004280D0" w14:textId="77777777" w:rsidR="004D5623" w:rsidRDefault="00000000">
      <w:pPr>
        <w:pStyle w:val="Heading2"/>
        <w:keepNext w:val="0"/>
        <w:keepLines w:val="0"/>
        <w:spacing w:after="80" w:line="360" w:lineRule="auto"/>
        <w:rPr>
          <w:b/>
          <w:bCs/>
          <w:sz w:val="34"/>
          <w:szCs w:val="34"/>
        </w:rPr>
      </w:pPr>
      <w:bookmarkStart w:id="7" w:name="_m41eg43rpg4g" w:colFirst="0" w:colLast="0"/>
      <w:bookmarkEnd w:id="7"/>
      <w:r>
        <w:br w:type="page"/>
      </w:r>
    </w:p>
    <w:p w14:paraId="125452E7" w14:textId="77777777" w:rsidR="004D5623" w:rsidRDefault="00000000">
      <w:pPr>
        <w:pStyle w:val="Heading2"/>
        <w:keepNext w:val="0"/>
        <w:keepLines w:val="0"/>
        <w:spacing w:after="80" w:line="331" w:lineRule="auto"/>
        <w:rPr>
          <w:b/>
          <w:bCs/>
          <w:sz w:val="34"/>
          <w:szCs w:val="34"/>
        </w:rPr>
      </w:pPr>
      <w:bookmarkStart w:id="8" w:name="_xctgh0901jd9" w:colFirst="0" w:colLast="0"/>
      <w:bookmarkEnd w:id="8"/>
      <w:r>
        <w:rPr>
          <w:b/>
          <w:bCs/>
          <w:sz w:val="34"/>
          <w:szCs w:val="34"/>
        </w:rPr>
        <w:lastRenderedPageBreak/>
        <w:t>Introduction</w:t>
      </w:r>
    </w:p>
    <w:p w14:paraId="47FD2942" w14:textId="77777777" w:rsidR="004D5623" w:rsidRDefault="00000000">
      <w:pPr>
        <w:spacing w:before="240" w:after="240" w:line="331" w:lineRule="auto"/>
      </w:pPr>
      <w:r>
        <w:t>Deploying untested data pipelines directly into a production Cloud environment is a recipe for broken schemas, poison pills, and costly data cleanup.</w:t>
      </w:r>
    </w:p>
    <w:p w14:paraId="562499CE" w14:textId="77777777" w:rsidR="004D5623" w:rsidRDefault="00000000">
      <w:pPr>
        <w:spacing w:before="240" w:after="240" w:line="331" w:lineRule="auto"/>
      </w:pPr>
      <w:r>
        <w:t xml:space="preserve">The optimal workflow for a Data Engineer is to write the pipeline configuration locally, test it against a local Redpanda broker, debug any transformation errors instantly, and </w:t>
      </w:r>
      <w:r>
        <w:rPr>
          <w:i/>
          <w:iCs/>
        </w:rPr>
        <w:t>only then</w:t>
      </w:r>
      <w:r>
        <w:t xml:space="preserve"> promote the pipeline to the Serverless cluster.</w:t>
      </w:r>
    </w:p>
    <w:p w14:paraId="552D552B" w14:textId="77777777" w:rsidR="004D5623" w:rsidRDefault="00000000">
      <w:pPr>
        <w:spacing w:before="240" w:after="240" w:line="331" w:lineRule="auto"/>
      </w:pPr>
      <w:r>
        <w:t>In this lab, you will use Redpanda Connect to run a YAML pipeline entirely on your local machine, reading from and writing to a lightweight, locally hosted Redpanda Docker container.</w:t>
      </w:r>
    </w:p>
    <w:p w14:paraId="47292A96" w14:textId="77777777" w:rsidR="004D5623" w:rsidRDefault="00000000">
      <w:pPr>
        <w:pStyle w:val="Heading2"/>
        <w:keepNext w:val="0"/>
        <w:keepLines w:val="0"/>
        <w:spacing w:after="80" w:line="331" w:lineRule="auto"/>
        <w:rPr>
          <w:b/>
          <w:bCs/>
          <w:sz w:val="34"/>
          <w:szCs w:val="34"/>
        </w:rPr>
      </w:pPr>
      <w:bookmarkStart w:id="9" w:name="_2bk7j22n32zh" w:colFirst="0" w:colLast="0"/>
      <w:bookmarkEnd w:id="9"/>
      <w:r>
        <w:rPr>
          <w:b/>
          <w:bCs/>
          <w:sz w:val="34"/>
          <w:szCs w:val="34"/>
        </w:rPr>
        <w:t>Learning Objectives</w:t>
      </w:r>
    </w:p>
    <w:p w14:paraId="11539FC6" w14:textId="77777777" w:rsidR="004D5623" w:rsidRDefault="00000000">
      <w:pPr>
        <w:spacing w:before="240" w:after="240" w:line="331" w:lineRule="auto"/>
      </w:pPr>
      <w:r>
        <w:t>Upon completing this lab, you will be able to:</w:t>
      </w:r>
    </w:p>
    <w:p w14:paraId="50253C41" w14:textId="77777777" w:rsidR="004D5623" w:rsidRDefault="00000000">
      <w:pPr>
        <w:numPr>
          <w:ilvl w:val="0"/>
          <w:numId w:val="3"/>
        </w:numPr>
        <w:spacing w:before="240" w:line="331" w:lineRule="auto"/>
      </w:pPr>
      <w:r>
        <w:t>Quickly spin up a local Redpanda broker for pipeline testing.</w:t>
      </w:r>
    </w:p>
    <w:p w14:paraId="3F8574D6" w14:textId="77777777" w:rsidR="004D5623" w:rsidRDefault="00000000">
      <w:pPr>
        <w:numPr>
          <w:ilvl w:val="0"/>
          <w:numId w:val="3"/>
        </w:numPr>
        <w:spacing w:line="331" w:lineRule="auto"/>
      </w:pPr>
      <w:r>
        <w:t xml:space="preserve">Configure Redpanda Connect to interact with a local </w:t>
      </w:r>
      <w:r>
        <w:rPr>
          <w:rFonts w:ascii="Roboto Mono" w:eastAsia="Roboto Mono" w:hAnsi="Roboto Mono" w:cs="Roboto Mono"/>
          <w:color w:val="188038"/>
        </w:rPr>
        <w:t>localhost</w:t>
      </w:r>
      <w:r>
        <w:t xml:space="preserve"> broker.</w:t>
      </w:r>
    </w:p>
    <w:p w14:paraId="7DE00CCE" w14:textId="77777777" w:rsidR="004D5623" w:rsidRDefault="00000000">
      <w:pPr>
        <w:numPr>
          <w:ilvl w:val="0"/>
          <w:numId w:val="3"/>
        </w:numPr>
        <w:spacing w:line="331" w:lineRule="auto"/>
      </w:pPr>
      <w:r>
        <w:t>Test Bloblang transformations locally.</w:t>
      </w:r>
    </w:p>
    <w:p w14:paraId="17583D97" w14:textId="77777777" w:rsidR="004D5623" w:rsidRDefault="00000000">
      <w:pPr>
        <w:numPr>
          <w:ilvl w:val="0"/>
          <w:numId w:val="3"/>
        </w:numPr>
        <w:spacing w:after="240" w:line="331" w:lineRule="auto"/>
      </w:pPr>
      <w:r>
        <w:t>Identify and debug pipeline errors in an isolated environment.</w:t>
      </w:r>
    </w:p>
    <w:p w14:paraId="2F3F7BFC" w14:textId="77777777" w:rsidR="004D5623" w:rsidRDefault="00000000">
      <w:pPr>
        <w:pStyle w:val="Heading2"/>
        <w:keepNext w:val="0"/>
        <w:keepLines w:val="0"/>
        <w:spacing w:after="80" w:line="331" w:lineRule="auto"/>
        <w:rPr>
          <w:b/>
          <w:bCs/>
          <w:sz w:val="34"/>
          <w:szCs w:val="34"/>
        </w:rPr>
      </w:pPr>
      <w:bookmarkStart w:id="10" w:name="_rrsr408m9q2j" w:colFirst="0" w:colLast="0"/>
      <w:bookmarkEnd w:id="10"/>
      <w:r>
        <w:rPr>
          <w:b/>
          <w:bCs/>
          <w:sz w:val="34"/>
          <w:szCs w:val="34"/>
        </w:rPr>
        <w:t>Prerequisites</w:t>
      </w:r>
    </w:p>
    <w:p w14:paraId="318439E1" w14:textId="77777777" w:rsidR="004D5623" w:rsidRDefault="00000000">
      <w:pPr>
        <w:numPr>
          <w:ilvl w:val="0"/>
          <w:numId w:val="2"/>
        </w:numPr>
        <w:spacing w:before="240" w:line="331" w:lineRule="auto"/>
      </w:pPr>
      <w:r>
        <w:rPr>
          <w:rFonts w:ascii="Roboto Mono" w:eastAsia="Roboto Mono" w:hAnsi="Roboto Mono" w:cs="Roboto Mono"/>
          <w:color w:val="188038"/>
        </w:rPr>
        <w:t>rpk</w:t>
      </w:r>
      <w:r>
        <w:t xml:space="preserve"> installed on your machine.</w:t>
      </w:r>
    </w:p>
    <w:p w14:paraId="38AD4395" w14:textId="77777777" w:rsidR="004D5623" w:rsidRDefault="00000000">
      <w:pPr>
        <w:numPr>
          <w:ilvl w:val="0"/>
          <w:numId w:val="2"/>
        </w:numPr>
        <w:spacing w:after="240" w:line="331" w:lineRule="auto"/>
      </w:pPr>
      <w:r>
        <w:rPr>
          <w:b/>
          <w:bCs/>
        </w:rPr>
        <w:t>Docker</w:t>
      </w:r>
      <w:r>
        <w:t xml:space="preserve"> installed and running.</w:t>
      </w:r>
    </w:p>
    <w:p w14:paraId="6A06729C" w14:textId="77777777" w:rsidR="004D5623" w:rsidRDefault="00000000">
      <w:pPr>
        <w:spacing w:before="240" w:after="240" w:line="331" w:lineRule="auto"/>
      </w:pPr>
      <w:r>
        <w:t>Verify Docker is ready:</w:t>
      </w:r>
    </w:p>
    <w:tbl>
      <w:tblPr>
        <w:tblStyle w:val="a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4D5623" w14:paraId="68C2B461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7AF74" w14:textId="77777777" w:rsidR="004D562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BE4678"/>
                <w:shd w:val="clear" w:color="auto" w:fill="EFECF4"/>
              </w:rPr>
              <w:t>docker ps</w:t>
            </w:r>
          </w:p>
        </w:tc>
      </w:tr>
    </w:tbl>
    <w:p w14:paraId="108ED2C5" w14:textId="77777777" w:rsidR="004D5623" w:rsidRDefault="004D5623">
      <w:pPr>
        <w:spacing w:line="331" w:lineRule="auto"/>
      </w:pPr>
    </w:p>
    <w:p w14:paraId="523887C3" w14:textId="77777777" w:rsidR="004D5623" w:rsidRDefault="00000000">
      <w:pPr>
        <w:spacing w:line="331" w:lineRule="auto"/>
      </w:pPr>
      <w:r>
        <w:rPr>
          <w:noProof/>
        </w:rPr>
        <w:drawing>
          <wp:inline distT="114300" distB="114300" distL="114300" distR="114300" wp14:anchorId="151F1282" wp14:editId="6415C630">
            <wp:extent cx="5943600" cy="586937"/>
            <wp:effectExtent l="0" t="0" r="0" b="0"/>
            <wp:docPr id="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9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BD2685" w14:textId="77777777" w:rsidR="004D5623" w:rsidRDefault="00000000">
      <w:pPr>
        <w:pStyle w:val="Heading2"/>
        <w:keepNext w:val="0"/>
        <w:keepLines w:val="0"/>
        <w:spacing w:after="80" w:line="331" w:lineRule="auto"/>
        <w:rPr>
          <w:b/>
          <w:bCs/>
          <w:sz w:val="34"/>
          <w:szCs w:val="34"/>
        </w:rPr>
      </w:pPr>
      <w:bookmarkStart w:id="11" w:name="_om94xzcrcpme" w:colFirst="0" w:colLast="0"/>
      <w:bookmarkEnd w:id="11"/>
      <w:r>
        <w:br w:type="page"/>
      </w:r>
    </w:p>
    <w:p w14:paraId="3C7B9E9F" w14:textId="77777777" w:rsidR="004D5623" w:rsidRDefault="00000000">
      <w:pPr>
        <w:pStyle w:val="Heading2"/>
        <w:keepNext w:val="0"/>
        <w:keepLines w:val="0"/>
        <w:spacing w:after="80" w:line="331" w:lineRule="auto"/>
        <w:rPr>
          <w:b/>
          <w:bCs/>
          <w:sz w:val="34"/>
          <w:szCs w:val="34"/>
        </w:rPr>
      </w:pPr>
      <w:bookmarkStart w:id="12" w:name="_ka1u9th3ojqy" w:colFirst="0" w:colLast="0"/>
      <w:bookmarkEnd w:id="12"/>
      <w:r>
        <w:rPr>
          <w:b/>
          <w:bCs/>
          <w:sz w:val="34"/>
          <w:szCs w:val="34"/>
        </w:rPr>
        <w:lastRenderedPageBreak/>
        <w:t>Part 1 — Start a Local Redpanda Broker</w:t>
      </w:r>
    </w:p>
    <w:p w14:paraId="6D811F96" w14:textId="77777777" w:rsidR="004D5623" w:rsidRDefault="00000000">
      <w:pPr>
        <w:spacing w:before="240" w:after="240" w:line="331" w:lineRule="auto"/>
      </w:pPr>
      <w:r>
        <w:t xml:space="preserve">To test our pipeline locally, we need a local broker. We will run a single-node Redpanda cluster using Docker, explicitly configuring it to listen on port </w:t>
      </w:r>
      <w:r>
        <w:rPr>
          <w:rFonts w:ascii="Roboto Mono" w:eastAsia="Roboto Mono" w:hAnsi="Roboto Mono" w:cs="Roboto Mono"/>
          <w:color w:val="188038"/>
        </w:rPr>
        <w:t>19092</w:t>
      </w:r>
      <w:r>
        <w:t xml:space="preserve"> for our local connections.</w:t>
      </w:r>
    </w:p>
    <w:p w14:paraId="0DA5B7EE" w14:textId="77777777" w:rsidR="004D5623" w:rsidRDefault="00000000">
      <w:pPr>
        <w:spacing w:before="240" w:after="240" w:line="331" w:lineRule="auto"/>
      </w:pPr>
      <w:r>
        <w:t>Run this command in your terminal:</w:t>
      </w:r>
    </w:p>
    <w:tbl>
      <w:tblPr>
        <w:tblStyle w:val="a0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4D5623" w14:paraId="40A8CDCB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DD172" w14:textId="77777777" w:rsidR="004D562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docker run -d --name local-redpanda -p 19092:19092 \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docker.redpanda.com/redpandadata/redpanda:latest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\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redpanda start \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--kafka-addr internal://0.0.0.0:9092,external://0.0.0.0:19092 \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--advertise-kafka-addr internal://redpanda:9092,external://localhost:19092</w:t>
            </w:r>
          </w:p>
        </w:tc>
      </w:tr>
    </w:tbl>
    <w:p w14:paraId="26EBB43F" w14:textId="77777777" w:rsidR="004D5623" w:rsidRDefault="004D5623">
      <w:pPr>
        <w:spacing w:line="331" w:lineRule="auto"/>
      </w:pPr>
    </w:p>
    <w:p w14:paraId="3B6EA403" w14:textId="77777777" w:rsidR="004D5623" w:rsidRDefault="00000000">
      <w:pPr>
        <w:spacing w:line="331" w:lineRule="auto"/>
      </w:pPr>
      <w:r>
        <w:rPr>
          <w:noProof/>
        </w:rPr>
        <w:drawing>
          <wp:inline distT="114300" distB="114300" distL="114300" distR="114300" wp14:anchorId="32610BC9" wp14:editId="500DEA85">
            <wp:extent cx="5943600" cy="1651000"/>
            <wp:effectExtent l="0" t="0" r="0" b="0"/>
            <wp:docPr id="5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96D9BD" w14:textId="77777777" w:rsidR="004D5623" w:rsidRDefault="00000000">
      <w:pPr>
        <w:pStyle w:val="Heading3"/>
        <w:keepNext w:val="0"/>
        <w:keepLines w:val="0"/>
        <w:spacing w:before="280" w:line="331" w:lineRule="auto"/>
        <w:rPr>
          <w:b/>
          <w:bCs/>
          <w:color w:val="000000"/>
          <w:sz w:val="26"/>
          <w:szCs w:val="26"/>
        </w:rPr>
      </w:pPr>
      <w:bookmarkStart w:id="13" w:name="_ewtezhdymidz" w:colFirst="0" w:colLast="0"/>
      <w:bookmarkEnd w:id="13"/>
      <w:r>
        <w:rPr>
          <w:b/>
          <w:bCs/>
          <w:color w:val="000000"/>
          <w:sz w:val="26"/>
          <w:szCs w:val="26"/>
        </w:rPr>
        <w:t>Isolate Your Local rpk Profile</w:t>
      </w:r>
    </w:p>
    <w:p w14:paraId="1C2BE88D" w14:textId="77777777" w:rsidR="004D5623" w:rsidRDefault="00000000">
      <w:pPr>
        <w:spacing w:before="240" w:after="240" w:line="331" w:lineRule="auto"/>
      </w:pPr>
      <w:r>
        <w:t xml:space="preserve">Because you previously connected to a Redpanda Serverless cluster, your </w:t>
      </w:r>
      <w:r>
        <w:rPr>
          <w:rFonts w:ascii="Roboto Mono" w:eastAsia="Roboto Mono" w:hAnsi="Roboto Mono" w:cs="Roboto Mono"/>
          <w:color w:val="188038"/>
        </w:rPr>
        <w:t>rpk</w:t>
      </w:r>
      <w:r>
        <w:t xml:space="preserve"> CLI is currently holding onto cloud authentication tokens. We need to create a local profile so </w:t>
      </w:r>
      <w:r>
        <w:rPr>
          <w:rFonts w:ascii="Roboto Mono" w:eastAsia="Roboto Mono" w:hAnsi="Roboto Mono" w:cs="Roboto Mono"/>
          <w:color w:val="188038"/>
        </w:rPr>
        <w:t>rpk</w:t>
      </w:r>
      <w:r>
        <w:t xml:space="preserve"> doesn't try to use cloud credentials against your local Docker container.</w:t>
      </w:r>
    </w:p>
    <w:p w14:paraId="5B85283C" w14:textId="77777777" w:rsidR="004D5623" w:rsidRDefault="00000000">
      <w:pPr>
        <w:spacing w:after="80" w:line="331" w:lineRule="auto"/>
      </w:pPr>
      <w:r>
        <w:t># Create and switch to a local profile</w:t>
      </w:r>
    </w:p>
    <w:tbl>
      <w:tblPr>
        <w:tblStyle w:val="a1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4D5623" w14:paraId="3670EF94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57CC9" w14:textId="77777777" w:rsidR="004D562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rpk</w:t>
            </w: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 xml:space="preserve"> profile 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create local-test</w:t>
            </w:r>
          </w:p>
        </w:tc>
      </w:tr>
    </w:tbl>
    <w:p w14:paraId="25A3E253" w14:textId="77777777" w:rsidR="004D5623" w:rsidRDefault="004D562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B2E50AA" w14:textId="77777777" w:rsidR="004D562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rPr>
          <w:noProof/>
        </w:rPr>
        <w:drawing>
          <wp:inline distT="114300" distB="114300" distL="114300" distR="114300" wp14:anchorId="40EADB9D" wp14:editId="0CF7F413">
            <wp:extent cx="5943600" cy="53340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D93A4F" w14:textId="77777777" w:rsidR="004D5623" w:rsidRDefault="004D562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2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4D5623" w14:paraId="1BA4CB40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EDD83" w14:textId="77777777" w:rsidR="004D562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rpk</w:t>
            </w: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 xml:space="preserve"> profile set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kafka_api.brokers localhost:19092</w:t>
            </w:r>
          </w:p>
        </w:tc>
      </w:tr>
    </w:tbl>
    <w:p w14:paraId="1C1615DE" w14:textId="77777777" w:rsidR="004D5623" w:rsidRDefault="00000000">
      <w:pPr>
        <w:spacing w:after="80" w:line="331" w:lineRule="auto"/>
      </w:pPr>
      <w:r>
        <w:rPr>
          <w:noProof/>
        </w:rPr>
        <w:lastRenderedPageBreak/>
        <w:drawing>
          <wp:inline distT="114300" distB="114300" distL="114300" distR="114300" wp14:anchorId="1F5B2ECF" wp14:editId="081F6DA1">
            <wp:extent cx="5943600" cy="508000"/>
            <wp:effectExtent l="0" t="0" r="0" b="0"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51A14B" w14:textId="77777777" w:rsidR="004D5623" w:rsidRDefault="004D5623">
      <w:pPr>
        <w:spacing w:after="80" w:line="331" w:lineRule="auto"/>
      </w:pPr>
    </w:p>
    <w:p w14:paraId="54A58433" w14:textId="77777777" w:rsidR="004D5623" w:rsidRDefault="00000000">
      <w:pPr>
        <w:spacing w:after="80" w:line="331" w:lineRule="auto"/>
      </w:pPr>
      <w:r>
        <w:t>Verify your local cluster is up and responding</w:t>
      </w:r>
    </w:p>
    <w:tbl>
      <w:tblPr>
        <w:tblStyle w:val="a3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4D5623" w14:paraId="22445F54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D7D14" w14:textId="77777777" w:rsidR="004D562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BE4678"/>
                <w:shd w:val="clear" w:color="auto" w:fill="EFECF4"/>
              </w:rPr>
              <w:t>rpk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cluster </w:t>
            </w: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>info</w:t>
            </w:r>
          </w:p>
        </w:tc>
      </w:tr>
    </w:tbl>
    <w:p w14:paraId="3409E51F" w14:textId="77777777" w:rsidR="004D5623" w:rsidRDefault="004D5623">
      <w:pPr>
        <w:spacing w:after="80" w:line="331" w:lineRule="auto"/>
      </w:pPr>
    </w:p>
    <w:p w14:paraId="7AA7944D" w14:textId="77777777" w:rsidR="004D5623" w:rsidRDefault="00000000">
      <w:pPr>
        <w:spacing w:after="80" w:line="331" w:lineRule="auto"/>
      </w:pPr>
      <w:r>
        <w:rPr>
          <w:noProof/>
        </w:rPr>
        <w:drawing>
          <wp:inline distT="114300" distB="114300" distL="114300" distR="114300" wp14:anchorId="38BD7655" wp14:editId="5771613C">
            <wp:extent cx="5943600" cy="1739900"/>
            <wp:effectExtent l="0" t="0" r="0" b="0"/>
            <wp:docPr id="1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F1371A" w14:textId="77777777" w:rsidR="004D5623" w:rsidRDefault="00000000">
      <w:pPr>
        <w:spacing w:before="240" w:after="240" w:line="331" w:lineRule="auto"/>
        <w:rPr>
          <w:i/>
          <w:iCs/>
        </w:rPr>
      </w:pPr>
      <w:r>
        <w:rPr>
          <w:i/>
          <w:iCs/>
        </w:rPr>
        <w:t xml:space="preserve">(Notice how you no longer need the </w:t>
      </w:r>
      <w:r>
        <w:rPr>
          <w:rFonts w:ascii="Roboto Mono" w:eastAsia="Roboto Mono" w:hAnsi="Roboto Mono" w:cs="Roboto Mono"/>
          <w:i/>
          <w:iCs/>
          <w:color w:val="188038"/>
        </w:rPr>
        <w:t>-X brokers=localhost:19092</w:t>
      </w:r>
      <w:r>
        <w:rPr>
          <w:i/>
          <w:iCs/>
        </w:rPr>
        <w:t xml:space="preserve"> flag!)</w:t>
      </w:r>
    </w:p>
    <w:p w14:paraId="05DB8DEE" w14:textId="77777777" w:rsidR="004D5623" w:rsidRDefault="004D5623">
      <w:pPr>
        <w:spacing w:after="80" w:line="331" w:lineRule="auto"/>
      </w:pPr>
    </w:p>
    <w:p w14:paraId="52E0A0C0" w14:textId="77777777" w:rsidR="004D5623" w:rsidRDefault="00000000">
      <w:pPr>
        <w:pStyle w:val="Heading2"/>
        <w:keepNext w:val="0"/>
        <w:keepLines w:val="0"/>
        <w:spacing w:after="80" w:line="331" w:lineRule="auto"/>
        <w:rPr>
          <w:b/>
          <w:bCs/>
          <w:sz w:val="34"/>
          <w:szCs w:val="34"/>
        </w:rPr>
      </w:pPr>
      <w:bookmarkStart w:id="14" w:name="_odhmbdx70gj2" w:colFirst="0" w:colLast="0"/>
      <w:bookmarkEnd w:id="14"/>
      <w:r>
        <w:br w:type="page"/>
      </w:r>
    </w:p>
    <w:p w14:paraId="0E83D5EC" w14:textId="77777777" w:rsidR="004D5623" w:rsidRDefault="00000000">
      <w:pPr>
        <w:pStyle w:val="Heading2"/>
        <w:keepNext w:val="0"/>
        <w:keepLines w:val="0"/>
        <w:spacing w:after="80" w:line="331" w:lineRule="auto"/>
        <w:rPr>
          <w:b/>
          <w:bCs/>
          <w:sz w:val="34"/>
          <w:szCs w:val="34"/>
        </w:rPr>
      </w:pPr>
      <w:bookmarkStart w:id="15" w:name="_xryttdmexks3" w:colFirst="0" w:colLast="0"/>
      <w:bookmarkEnd w:id="15"/>
      <w:r>
        <w:rPr>
          <w:b/>
          <w:bCs/>
          <w:sz w:val="34"/>
          <w:szCs w:val="34"/>
        </w:rPr>
        <w:lastRenderedPageBreak/>
        <w:t>Part 2 — Setup Local Topics</w:t>
      </w:r>
    </w:p>
    <w:p w14:paraId="72B26EFC" w14:textId="77777777" w:rsidR="004D5623" w:rsidRDefault="00000000">
      <w:pPr>
        <w:spacing w:before="240" w:after="240" w:line="331" w:lineRule="auto"/>
      </w:pPr>
      <w:r>
        <w:t>Now, let's create the local topics we need for our test pipeline.</w:t>
      </w:r>
    </w:p>
    <w:p w14:paraId="4258B8DA" w14:textId="77777777" w:rsidR="004D5623" w:rsidRDefault="00000000">
      <w:pPr>
        <w:spacing w:before="240" w:after="240" w:line="331" w:lineRule="auto"/>
      </w:pPr>
      <w:r>
        <w:t>Create a new directory for your pipeline development:</w:t>
      </w:r>
    </w:p>
    <w:tbl>
      <w:tblPr>
        <w:tblStyle w:val="a4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4D5623" w14:paraId="19970DCF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84E0C" w14:textId="77777777" w:rsidR="004D562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mkdir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~/rp-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local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-connect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cd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~/rp-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local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-connect</w:t>
            </w:r>
          </w:p>
        </w:tc>
      </w:tr>
    </w:tbl>
    <w:p w14:paraId="52F983CF" w14:textId="77777777" w:rsidR="004D5623" w:rsidRDefault="004D5623">
      <w:pPr>
        <w:spacing w:line="331" w:lineRule="auto"/>
      </w:pPr>
    </w:p>
    <w:p w14:paraId="49426C39" w14:textId="77777777" w:rsidR="004D5623" w:rsidRDefault="00000000">
      <w:pPr>
        <w:spacing w:line="331" w:lineRule="auto"/>
      </w:pPr>
      <w:r>
        <w:rPr>
          <w:noProof/>
        </w:rPr>
        <w:drawing>
          <wp:inline distT="114300" distB="114300" distL="114300" distR="114300" wp14:anchorId="33AC2A24" wp14:editId="6ED97DC5">
            <wp:extent cx="5943600" cy="6096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3EA040" w14:textId="77777777" w:rsidR="004D5623" w:rsidRDefault="00000000">
      <w:pPr>
        <w:spacing w:before="240" w:after="240" w:line="331" w:lineRule="auto"/>
      </w:pPr>
      <w:r>
        <w:t>Create a raw input topic and a processed output topic on your local broker:</w:t>
      </w:r>
    </w:p>
    <w:tbl>
      <w:tblPr>
        <w:tblStyle w:val="a5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4D5623" w14:paraId="42E24F3C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66D0C" w14:textId="77777777" w:rsidR="004D562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rpk topic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create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local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-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raw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-X brokers=localhost:</w:t>
            </w: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>19092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rpk topic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create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local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-enriched -X brokers=localhost:</w:t>
            </w: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>19092</w:t>
            </w:r>
          </w:p>
        </w:tc>
      </w:tr>
    </w:tbl>
    <w:p w14:paraId="7F067D85" w14:textId="77777777" w:rsidR="004D5623" w:rsidRDefault="004D5623">
      <w:pPr>
        <w:spacing w:line="331" w:lineRule="auto"/>
      </w:pPr>
    </w:p>
    <w:p w14:paraId="370A5785" w14:textId="77777777" w:rsidR="004D5623" w:rsidRDefault="00000000">
      <w:pPr>
        <w:pStyle w:val="Heading2"/>
        <w:keepNext w:val="0"/>
        <w:keepLines w:val="0"/>
        <w:spacing w:after="80" w:line="331" w:lineRule="auto"/>
        <w:rPr>
          <w:b/>
          <w:bCs/>
          <w:sz w:val="34"/>
          <w:szCs w:val="34"/>
        </w:rPr>
      </w:pPr>
      <w:bookmarkStart w:id="16" w:name="_kqz8lej4moi4" w:colFirst="0" w:colLast="0"/>
      <w:bookmarkEnd w:id="16"/>
      <w:r>
        <w:rPr>
          <w:b/>
          <w:bCs/>
          <w:noProof/>
          <w:sz w:val="34"/>
          <w:szCs w:val="34"/>
        </w:rPr>
        <w:drawing>
          <wp:inline distT="114300" distB="114300" distL="114300" distR="114300" wp14:anchorId="28BACE7A" wp14:editId="218FE4FB">
            <wp:extent cx="5943600" cy="107950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22CC5B11" w14:textId="77777777" w:rsidR="004D5623" w:rsidRDefault="00000000">
      <w:pPr>
        <w:pStyle w:val="Heading2"/>
        <w:keepNext w:val="0"/>
        <w:keepLines w:val="0"/>
        <w:spacing w:after="80" w:line="331" w:lineRule="auto"/>
        <w:rPr>
          <w:b/>
          <w:bCs/>
          <w:sz w:val="34"/>
          <w:szCs w:val="34"/>
        </w:rPr>
      </w:pPr>
      <w:bookmarkStart w:id="17" w:name="_oty82lgj5bgz" w:colFirst="0" w:colLast="0"/>
      <w:bookmarkEnd w:id="17"/>
      <w:r>
        <w:rPr>
          <w:b/>
          <w:bCs/>
          <w:sz w:val="34"/>
          <w:szCs w:val="34"/>
        </w:rPr>
        <w:lastRenderedPageBreak/>
        <w:t>Part 3 — Write the Local Pipeline YAML</w:t>
      </w:r>
    </w:p>
    <w:p w14:paraId="14CE552C" w14:textId="77777777" w:rsidR="004D5623" w:rsidRDefault="00000000">
      <w:pPr>
        <w:spacing w:before="240" w:after="240" w:line="331" w:lineRule="auto"/>
      </w:pPr>
      <w:r>
        <w:t xml:space="preserve">We want to build a pipeline that reads from </w:t>
      </w:r>
      <w:r>
        <w:rPr>
          <w:rFonts w:ascii="Roboto Mono" w:eastAsia="Roboto Mono" w:hAnsi="Roboto Mono" w:cs="Roboto Mono"/>
          <w:color w:val="188038"/>
        </w:rPr>
        <w:t>local-raw</w:t>
      </w:r>
      <w:r>
        <w:t xml:space="preserve">, applies a Bloblang transformation to uppercase a user's name, and writes to </w:t>
      </w:r>
      <w:r>
        <w:rPr>
          <w:rFonts w:ascii="Roboto Mono" w:eastAsia="Roboto Mono" w:hAnsi="Roboto Mono" w:cs="Roboto Mono"/>
          <w:color w:val="188038"/>
        </w:rPr>
        <w:t>local-enriched</w:t>
      </w:r>
      <w:r>
        <w:t>.</w:t>
      </w:r>
    </w:p>
    <w:p w14:paraId="4AA64317" w14:textId="77777777" w:rsidR="004D5623" w:rsidRDefault="00000000">
      <w:pPr>
        <w:spacing w:before="240" w:after="240" w:line="331" w:lineRule="auto"/>
      </w:pPr>
      <w:r>
        <w:t>Create the pipeline file:</w:t>
      </w:r>
    </w:p>
    <w:tbl>
      <w:tblPr>
        <w:tblStyle w:val="a6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4D5623" w14:paraId="323B7E81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8957B" w14:textId="77777777" w:rsidR="004D562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nano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dev_pipeline</w:t>
            </w:r>
            <w:r>
              <w:rPr>
                <w:rFonts w:ascii="Consolas" w:eastAsia="Consolas" w:hAnsi="Consolas" w:cs="Consolas"/>
                <w:color w:val="BE4678"/>
                <w:shd w:val="clear" w:color="auto" w:fill="EFECF4"/>
              </w:rPr>
              <w:t>.yaml</w:t>
            </w:r>
          </w:p>
        </w:tc>
      </w:tr>
    </w:tbl>
    <w:p w14:paraId="2F70E724" w14:textId="77777777" w:rsidR="004D5623" w:rsidRDefault="004D5623">
      <w:pPr>
        <w:spacing w:line="331" w:lineRule="auto"/>
      </w:pPr>
    </w:p>
    <w:p w14:paraId="19602679" w14:textId="77777777" w:rsidR="004D5623" w:rsidRDefault="00000000">
      <w:pPr>
        <w:spacing w:before="240" w:after="240" w:line="331" w:lineRule="auto"/>
      </w:pPr>
      <w:r>
        <w:t>Paste the following configuration:</w:t>
      </w:r>
    </w:p>
    <w:tbl>
      <w:tblPr>
        <w:tblStyle w:val="a7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4D5623" w14:paraId="4DF5EE6A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0B3FF" w14:textId="77777777" w:rsidR="004D562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input: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 xml:space="preserve">  kafka: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 xml:space="preserve">    addresses: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[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"localhost:19092"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]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 xml:space="preserve">    topics: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[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"local-raw"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]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 xml:space="preserve">    consumer_group: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"dev-group"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br/>
              <w:t>pipeline: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 xml:space="preserve">  processors: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- bloblang: |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    root = this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    root.name = this.name.uppercase()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    root.processed_at = now()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br/>
              <w:t>output: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 xml:space="preserve">  kafka: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 xml:space="preserve">    addresses: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[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"localhost:19092"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]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 xml:space="preserve">    topic: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"local-enriched"</w:t>
            </w:r>
          </w:p>
        </w:tc>
      </w:tr>
    </w:tbl>
    <w:p w14:paraId="6EC83BDC" w14:textId="77777777" w:rsidR="004D5623" w:rsidRDefault="004D5623">
      <w:pPr>
        <w:spacing w:line="331" w:lineRule="auto"/>
      </w:pPr>
    </w:p>
    <w:p w14:paraId="12AD6195" w14:textId="77777777" w:rsidR="004D5623" w:rsidRDefault="00000000">
      <w:pPr>
        <w:spacing w:before="240" w:after="240" w:line="331" w:lineRule="auto"/>
      </w:pPr>
      <w:r>
        <w:rPr>
          <w:i/>
          <w:iCs/>
        </w:rPr>
        <w:t>(Save and exit)</w:t>
      </w:r>
      <w:r>
        <w:t>.</w:t>
      </w:r>
    </w:p>
    <w:p w14:paraId="208551F2" w14:textId="77777777" w:rsidR="004D5623" w:rsidRDefault="00000000">
      <w:pPr>
        <w:pStyle w:val="Heading3"/>
        <w:keepNext w:val="0"/>
        <w:keepLines w:val="0"/>
        <w:spacing w:before="280" w:line="331" w:lineRule="auto"/>
        <w:rPr>
          <w:b/>
          <w:bCs/>
          <w:color w:val="000000"/>
          <w:sz w:val="26"/>
          <w:szCs w:val="26"/>
        </w:rPr>
      </w:pPr>
      <w:bookmarkStart w:id="18" w:name="_t5cejx9t2tlf" w:colFirst="0" w:colLast="0"/>
      <w:bookmarkEnd w:id="18"/>
      <w:r>
        <w:rPr>
          <w:b/>
          <w:bCs/>
          <w:color w:val="000000"/>
          <w:sz w:val="26"/>
          <w:szCs w:val="26"/>
        </w:rPr>
        <w:t>Notice the Differences from Cloud Deployments</w:t>
      </w:r>
    </w:p>
    <w:p w14:paraId="35A568F6" w14:textId="77777777" w:rsidR="004D5623" w:rsidRDefault="00000000">
      <w:pPr>
        <w:numPr>
          <w:ilvl w:val="0"/>
          <w:numId w:val="1"/>
        </w:numPr>
        <w:spacing w:before="240" w:line="331" w:lineRule="auto"/>
      </w:pPr>
      <w:r>
        <w:rPr>
          <w:b/>
          <w:bCs/>
        </w:rPr>
        <w:t>Addresses:</w:t>
      </w:r>
      <w:r>
        <w:t xml:space="preserve"> We point strictly to </w:t>
      </w:r>
      <w:r>
        <w:rPr>
          <w:rFonts w:ascii="Roboto Mono" w:eastAsia="Roboto Mono" w:hAnsi="Roboto Mono" w:cs="Roboto Mono"/>
          <w:color w:val="188038"/>
        </w:rPr>
        <w:t>localhost:19092</w:t>
      </w:r>
      <w:r>
        <w:t xml:space="preserve"> (our local Docker container).</w:t>
      </w:r>
    </w:p>
    <w:p w14:paraId="25B87A1D" w14:textId="77777777" w:rsidR="004D5623" w:rsidRDefault="00000000">
      <w:pPr>
        <w:numPr>
          <w:ilvl w:val="0"/>
          <w:numId w:val="1"/>
        </w:numPr>
        <w:spacing w:after="240" w:line="331" w:lineRule="auto"/>
      </w:pPr>
      <w:r>
        <w:rPr>
          <w:b/>
          <w:bCs/>
        </w:rPr>
        <w:t>No Authentication:</w:t>
      </w:r>
      <w:r>
        <w:t xml:space="preserve"> We removed the </w:t>
      </w:r>
      <w:r>
        <w:rPr>
          <w:rFonts w:ascii="Roboto Mono" w:eastAsia="Roboto Mono" w:hAnsi="Roboto Mono" w:cs="Roboto Mono"/>
          <w:color w:val="188038"/>
        </w:rPr>
        <w:t>tls</w:t>
      </w:r>
      <w:r>
        <w:t xml:space="preserve"> and </w:t>
      </w:r>
      <w:r>
        <w:rPr>
          <w:rFonts w:ascii="Roboto Mono" w:eastAsia="Roboto Mono" w:hAnsi="Roboto Mono" w:cs="Roboto Mono"/>
          <w:color w:val="188038"/>
        </w:rPr>
        <w:t>sasl</w:t>
      </w:r>
      <w:r>
        <w:t xml:space="preserve"> blocks completely. Local development is unencrypted and unauthenticated, allowing for rapid iteration without managing credentials.</w:t>
      </w:r>
    </w:p>
    <w:p w14:paraId="31316EB9" w14:textId="77777777" w:rsidR="004D5623" w:rsidRDefault="00000000">
      <w:pPr>
        <w:pStyle w:val="Heading2"/>
        <w:keepNext w:val="0"/>
        <w:keepLines w:val="0"/>
        <w:spacing w:after="80" w:line="331" w:lineRule="auto"/>
        <w:rPr>
          <w:b/>
          <w:bCs/>
          <w:sz w:val="34"/>
          <w:szCs w:val="34"/>
        </w:rPr>
      </w:pPr>
      <w:bookmarkStart w:id="19" w:name="_dvrnwvx590rf" w:colFirst="0" w:colLast="0"/>
      <w:bookmarkEnd w:id="19"/>
      <w:r>
        <w:rPr>
          <w:b/>
          <w:bCs/>
          <w:sz w:val="34"/>
          <w:szCs w:val="34"/>
        </w:rPr>
        <w:lastRenderedPageBreak/>
        <w:t>Part 4 — Run and Debug the Pipeline Locally</w:t>
      </w:r>
    </w:p>
    <w:p w14:paraId="50716DEC" w14:textId="77777777" w:rsidR="004D5623" w:rsidRDefault="00000000">
      <w:pPr>
        <w:pStyle w:val="Heading3"/>
        <w:keepNext w:val="0"/>
        <w:keepLines w:val="0"/>
        <w:spacing w:before="280" w:line="331" w:lineRule="auto"/>
        <w:rPr>
          <w:b/>
          <w:bCs/>
          <w:color w:val="000000"/>
          <w:sz w:val="26"/>
          <w:szCs w:val="26"/>
        </w:rPr>
      </w:pPr>
      <w:bookmarkStart w:id="20" w:name="_4i3rtzxi8g65" w:colFirst="0" w:colLast="0"/>
      <w:bookmarkEnd w:id="20"/>
      <w:r>
        <w:rPr>
          <w:b/>
          <w:bCs/>
          <w:color w:val="000000"/>
          <w:sz w:val="26"/>
          <w:szCs w:val="26"/>
        </w:rPr>
        <w:t>Step 1 — Run Redpanda Connect Locally</w:t>
      </w:r>
    </w:p>
    <w:p w14:paraId="2A92D1D9" w14:textId="77777777" w:rsidR="004D5623" w:rsidRDefault="00000000">
      <w:pPr>
        <w:spacing w:before="240" w:after="240" w:line="331" w:lineRule="auto"/>
      </w:pPr>
      <w:r>
        <w:t xml:space="preserve">We will run Connect via Docker. Because we need Connect to talk to </w:t>
      </w:r>
      <w:r>
        <w:rPr>
          <w:rFonts w:ascii="Roboto Mono" w:eastAsia="Roboto Mono" w:hAnsi="Roboto Mono" w:cs="Roboto Mono"/>
          <w:color w:val="188038"/>
        </w:rPr>
        <w:t>localhost:19092</w:t>
      </w:r>
      <w:r>
        <w:t xml:space="preserve"> on your host machine, we will use the </w:t>
      </w:r>
      <w:r>
        <w:rPr>
          <w:rFonts w:ascii="Roboto Mono" w:eastAsia="Roboto Mono" w:hAnsi="Roboto Mono" w:cs="Roboto Mono"/>
          <w:color w:val="188038"/>
        </w:rPr>
        <w:t>--network host</w:t>
      </w:r>
      <w:r>
        <w:t xml:space="preserve"> flag so the container shares your local networking.</w:t>
      </w:r>
    </w:p>
    <w:tbl>
      <w:tblPr>
        <w:tblStyle w:val="a8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4D5623" w14:paraId="7670DF6E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946E0" w14:textId="77777777" w:rsidR="004D562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docker run --rm -it \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--network host \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-v $(pwd)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:/data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\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redpandadata/connect:latest \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-c /data/dev_pipeline.yaml</w:t>
            </w:r>
          </w:p>
        </w:tc>
      </w:tr>
    </w:tbl>
    <w:p w14:paraId="633879EB" w14:textId="77777777" w:rsidR="004D5623" w:rsidRDefault="004D5623">
      <w:pPr>
        <w:spacing w:line="331" w:lineRule="auto"/>
      </w:pPr>
    </w:p>
    <w:p w14:paraId="08AA0910" w14:textId="77777777" w:rsidR="004D5623" w:rsidRDefault="00000000">
      <w:pPr>
        <w:spacing w:line="331" w:lineRule="auto"/>
      </w:pPr>
      <w:r>
        <w:rPr>
          <w:noProof/>
        </w:rPr>
        <w:drawing>
          <wp:inline distT="114300" distB="114300" distL="114300" distR="114300" wp14:anchorId="28502FAD" wp14:editId="2741C60F">
            <wp:extent cx="5943600" cy="1714500"/>
            <wp:effectExtent l="0" t="0" r="0" b="0"/>
            <wp:docPr id="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2A525F" w14:textId="77777777" w:rsidR="004D5623" w:rsidRDefault="00000000">
      <w:pPr>
        <w:spacing w:before="240" w:after="240" w:line="331" w:lineRule="auto"/>
        <w:rPr>
          <w:b/>
          <w:bCs/>
        </w:rPr>
      </w:pPr>
      <w:r>
        <w:rPr>
          <w:b/>
          <w:bCs/>
        </w:rPr>
        <w:t>Expected Output:</w:t>
      </w:r>
      <w:r>
        <w:t xml:space="preserve"> You should see logs indicating it has connected to Kafka and is listening for messages. </w:t>
      </w:r>
      <w:r>
        <w:rPr>
          <w:b/>
          <w:bCs/>
        </w:rPr>
        <w:t>Keep this terminal open!</w:t>
      </w:r>
    </w:p>
    <w:p w14:paraId="38A7031E" w14:textId="77777777" w:rsidR="004D5623" w:rsidRDefault="00000000">
      <w:pPr>
        <w:pStyle w:val="Heading3"/>
        <w:keepNext w:val="0"/>
        <w:keepLines w:val="0"/>
        <w:spacing w:before="280" w:line="331" w:lineRule="auto"/>
        <w:rPr>
          <w:b/>
          <w:bCs/>
          <w:color w:val="000000"/>
          <w:sz w:val="26"/>
          <w:szCs w:val="26"/>
        </w:rPr>
      </w:pPr>
      <w:bookmarkStart w:id="21" w:name="_fd4h8cfspcsl" w:colFirst="0" w:colLast="0"/>
      <w:bookmarkEnd w:id="21"/>
      <w:r>
        <w:rPr>
          <w:b/>
          <w:bCs/>
          <w:color w:val="000000"/>
          <w:sz w:val="26"/>
          <w:szCs w:val="26"/>
        </w:rPr>
        <w:t>Step 2 — Produce Test Data</w:t>
      </w:r>
    </w:p>
    <w:p w14:paraId="7A2F726F" w14:textId="77777777" w:rsidR="004D5623" w:rsidRDefault="00000000">
      <w:pPr>
        <w:spacing w:before="240" w:after="240" w:line="331" w:lineRule="auto"/>
      </w:pPr>
      <w:r>
        <w:t xml:space="preserve">Open a </w:t>
      </w:r>
      <w:r>
        <w:rPr>
          <w:b/>
          <w:bCs/>
        </w:rPr>
        <w:t>second terminal window</w:t>
      </w:r>
      <w:r>
        <w:t>, and inject some test data into the local input topic:</w:t>
      </w:r>
    </w:p>
    <w:tbl>
      <w:tblPr>
        <w:tblStyle w:val="a9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4D5623" w14:paraId="5B7BB57B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5F2AE" w14:textId="77777777" w:rsidR="004D562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rpk topic produce local-raw -X </w:t>
            </w:r>
            <w:r>
              <w:rPr>
                <w:rFonts w:ascii="Consolas" w:eastAsia="Consolas" w:hAnsi="Consolas" w:cs="Consolas"/>
                <w:color w:val="BE4678"/>
                <w:shd w:val="clear" w:color="auto" w:fill="EFECF4"/>
              </w:rPr>
              <w:t>brokers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=localhost:19092</w:t>
            </w:r>
          </w:p>
        </w:tc>
      </w:tr>
    </w:tbl>
    <w:p w14:paraId="33EE1955" w14:textId="77777777" w:rsidR="004D5623" w:rsidRDefault="004D5623">
      <w:pPr>
        <w:spacing w:line="331" w:lineRule="auto"/>
      </w:pPr>
    </w:p>
    <w:p w14:paraId="504EB010" w14:textId="77777777" w:rsidR="004D5623" w:rsidRDefault="00000000">
      <w:pPr>
        <w:spacing w:before="240" w:after="240" w:line="331" w:lineRule="auto"/>
      </w:pPr>
      <w:r>
        <w:t>Paste this payload:</w:t>
      </w:r>
    </w:p>
    <w:tbl>
      <w:tblPr>
        <w:tblStyle w:val="aa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4D5623" w14:paraId="2A9C3601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53C03" w14:textId="77777777" w:rsidR="004D562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{"user_id": </w:t>
            </w: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>1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, "name":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"alice wonderland"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, "action":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"click"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}</w:t>
            </w:r>
          </w:p>
        </w:tc>
      </w:tr>
    </w:tbl>
    <w:p w14:paraId="45D08207" w14:textId="77777777" w:rsidR="004D5623" w:rsidRDefault="004D5623">
      <w:pPr>
        <w:spacing w:line="331" w:lineRule="auto"/>
      </w:pPr>
    </w:p>
    <w:p w14:paraId="6B193330" w14:textId="77777777" w:rsidR="004D5623" w:rsidRDefault="00000000">
      <w:pPr>
        <w:spacing w:line="331" w:lineRule="auto"/>
      </w:pPr>
      <w:r>
        <w:rPr>
          <w:noProof/>
        </w:rPr>
        <w:lastRenderedPageBreak/>
        <w:drawing>
          <wp:inline distT="114300" distB="114300" distL="114300" distR="114300" wp14:anchorId="2157E87F" wp14:editId="447F08B5">
            <wp:extent cx="5943600" cy="977900"/>
            <wp:effectExtent l="0" t="0" r="0" b="0"/>
            <wp:docPr id="1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CDA0D0" w14:textId="77777777" w:rsidR="004D5623" w:rsidRDefault="00000000">
      <w:pPr>
        <w:spacing w:before="240" w:after="240" w:line="331" w:lineRule="auto"/>
        <w:rPr>
          <w:i/>
          <w:iCs/>
        </w:rPr>
      </w:pPr>
      <w:r>
        <w:rPr>
          <w:i/>
          <w:iCs/>
        </w:rPr>
        <w:t xml:space="preserve">(Press </w:t>
      </w:r>
      <w:r>
        <w:rPr>
          <w:rFonts w:ascii="Roboto Mono" w:eastAsia="Roboto Mono" w:hAnsi="Roboto Mono" w:cs="Roboto Mono"/>
          <w:i/>
          <w:iCs/>
          <w:color w:val="188038"/>
        </w:rPr>
        <w:t>Ctrl+D</w:t>
      </w:r>
      <w:r>
        <w:rPr>
          <w:i/>
          <w:iCs/>
        </w:rPr>
        <w:t xml:space="preserve"> to exit).</w:t>
      </w:r>
    </w:p>
    <w:p w14:paraId="2B9F2674" w14:textId="77777777" w:rsidR="004D5623" w:rsidRDefault="00000000">
      <w:pPr>
        <w:pStyle w:val="Heading3"/>
        <w:keepNext w:val="0"/>
        <w:keepLines w:val="0"/>
        <w:spacing w:before="280" w:line="331" w:lineRule="auto"/>
        <w:rPr>
          <w:b/>
          <w:bCs/>
          <w:color w:val="000000"/>
          <w:sz w:val="26"/>
          <w:szCs w:val="26"/>
        </w:rPr>
      </w:pPr>
      <w:bookmarkStart w:id="22" w:name="_gmw93mb73dde" w:colFirst="0" w:colLast="0"/>
      <w:bookmarkEnd w:id="22"/>
      <w:r>
        <w:rPr>
          <w:b/>
          <w:bCs/>
          <w:color w:val="000000"/>
          <w:sz w:val="26"/>
          <w:szCs w:val="26"/>
        </w:rPr>
        <w:t>Step 3 — Verify the Transformation</w:t>
      </w:r>
    </w:p>
    <w:p w14:paraId="1392F048" w14:textId="77777777" w:rsidR="004D5623" w:rsidRDefault="00000000">
      <w:pPr>
        <w:spacing w:before="240" w:after="240" w:line="331" w:lineRule="auto"/>
      </w:pPr>
      <w:r>
        <w:t>Let's see if our local pipeline successfully transformed the data and wrote it to the output topic.</w:t>
      </w:r>
    </w:p>
    <w:tbl>
      <w:tblPr>
        <w:tblStyle w:val="ab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4D5623" w14:paraId="5B92D173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8C038" w14:textId="77777777" w:rsidR="004D562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rpk topic consume local-enriched -o start</w:t>
            </w:r>
          </w:p>
        </w:tc>
      </w:tr>
    </w:tbl>
    <w:p w14:paraId="2A7A0FF5" w14:textId="77777777" w:rsidR="004D5623" w:rsidRDefault="004D5623">
      <w:pPr>
        <w:spacing w:line="331" w:lineRule="auto"/>
      </w:pPr>
    </w:p>
    <w:p w14:paraId="27C2E20D" w14:textId="77777777" w:rsidR="004D5623" w:rsidRDefault="00000000">
      <w:pPr>
        <w:spacing w:before="240" w:after="240" w:line="331" w:lineRule="auto"/>
        <w:rPr>
          <w:b/>
          <w:bCs/>
        </w:rPr>
      </w:pPr>
      <w:r>
        <w:rPr>
          <w:b/>
          <w:bCs/>
        </w:rPr>
        <w:t>Expected Output:</w:t>
      </w:r>
    </w:p>
    <w:tbl>
      <w:tblPr>
        <w:tblStyle w:val="ac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4D5623" w14:paraId="57E47CC7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6E177" w14:textId="77777777" w:rsidR="004D562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{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"topic":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"local-enriched"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,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"value":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"{\"action\":\"click\",\"name\":\"ALICE WONDERLAND\",\"processed_at\":\"2026-03-02T16:55:39.037936846Z\",\"user_id\":1}"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,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"headers": [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{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  "key":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"kafka_offset"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,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  "value":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"0"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},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{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  "key":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"kafka_lag"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,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  "value":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"0"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},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{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  "key":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"kafka_timestamp_ms"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,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  "value":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"1772470538675"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},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{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  "key":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"kafka_timestamp_unix"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,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  "value":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"1772470538"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},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{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  "key":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"kafka_tombstone_message"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,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lastRenderedPageBreak/>
              <w:t xml:space="preserve">      "value":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"false"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},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{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  "key":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"kafka_key"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,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  "value":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},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{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  "key":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"kafka_partition"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,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  "value":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"0"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},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{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  "key":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"kafka_topic"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,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  "value":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"local-raw"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],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"timestamp": </w:t>
            </w: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>1772470539040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,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"partition": </w:t>
            </w: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>0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,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"offset": </w:t>
            </w: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>0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>}</w:t>
            </w:r>
          </w:p>
        </w:tc>
      </w:tr>
    </w:tbl>
    <w:p w14:paraId="7393C385" w14:textId="77777777" w:rsidR="004D5623" w:rsidRDefault="00000000">
      <w:pPr>
        <w:spacing w:before="240" w:after="240" w:line="331" w:lineRule="auto"/>
      </w:pPr>
      <w:r>
        <w:rPr>
          <w:noProof/>
        </w:rPr>
        <w:lastRenderedPageBreak/>
        <w:drawing>
          <wp:inline distT="114300" distB="114300" distL="114300" distR="114300" wp14:anchorId="587DE6E9" wp14:editId="71106CB5">
            <wp:extent cx="5943600" cy="3606800"/>
            <wp:effectExtent l="0" t="0" r="0" b="0"/>
            <wp:docPr id="9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C0AE5F" w14:textId="77777777" w:rsidR="004D5623" w:rsidRDefault="00000000">
      <w:pPr>
        <w:spacing w:before="240" w:after="240" w:line="331" w:lineRule="auto"/>
        <w:rPr>
          <w:i/>
          <w:iCs/>
        </w:rPr>
      </w:pPr>
      <w:r>
        <w:rPr>
          <w:i/>
          <w:iCs/>
        </w:rPr>
        <w:t xml:space="preserve">(Press </w:t>
      </w:r>
      <w:r>
        <w:rPr>
          <w:rFonts w:ascii="Roboto Mono" w:eastAsia="Roboto Mono" w:hAnsi="Roboto Mono" w:cs="Roboto Mono"/>
          <w:i/>
          <w:iCs/>
          <w:color w:val="188038"/>
        </w:rPr>
        <w:t>Ctrl+C</w:t>
      </w:r>
      <w:r>
        <w:rPr>
          <w:i/>
          <w:iCs/>
        </w:rPr>
        <w:t xml:space="preserve"> to exit).</w:t>
      </w:r>
    </w:p>
    <w:p w14:paraId="28EE191A" w14:textId="77777777" w:rsidR="004D5623" w:rsidRDefault="00000000">
      <w:pPr>
        <w:spacing w:before="240" w:after="240" w:line="331" w:lineRule="auto"/>
      </w:pPr>
      <w:r>
        <w:rPr>
          <w:b/>
          <w:bCs/>
        </w:rPr>
        <w:lastRenderedPageBreak/>
        <w:t>Success!</w:t>
      </w:r>
      <w:r>
        <w:t xml:space="preserve"> You verified that the </w:t>
      </w:r>
      <w:r>
        <w:rPr>
          <w:rFonts w:ascii="Roboto Mono" w:eastAsia="Roboto Mono" w:hAnsi="Roboto Mono" w:cs="Roboto Mono"/>
          <w:color w:val="188038"/>
        </w:rPr>
        <w:t>.uppercase()</w:t>
      </w:r>
      <w:r>
        <w:t xml:space="preserve"> Bloblang function works and the </w:t>
      </w:r>
      <w:r>
        <w:rPr>
          <w:rFonts w:ascii="Roboto Mono" w:eastAsia="Roboto Mono" w:hAnsi="Roboto Mono" w:cs="Roboto Mono"/>
          <w:color w:val="188038"/>
        </w:rPr>
        <w:t>processed_at</w:t>
      </w:r>
      <w:r>
        <w:t xml:space="preserve"> timestamp was added perfectly.</w:t>
      </w:r>
    </w:p>
    <w:p w14:paraId="5145C2D3" w14:textId="77777777" w:rsidR="004D5623" w:rsidRDefault="00000000">
      <w:pPr>
        <w:pStyle w:val="Heading3"/>
        <w:keepNext w:val="0"/>
        <w:keepLines w:val="0"/>
        <w:spacing w:before="280" w:line="331" w:lineRule="auto"/>
        <w:rPr>
          <w:b/>
          <w:bCs/>
          <w:color w:val="000000"/>
          <w:sz w:val="26"/>
          <w:szCs w:val="26"/>
        </w:rPr>
      </w:pPr>
      <w:bookmarkStart w:id="23" w:name="_sp13gtsm97w3" w:colFirst="0" w:colLast="0"/>
      <w:bookmarkEnd w:id="23"/>
      <w:r>
        <w:rPr>
          <w:b/>
          <w:bCs/>
          <w:color w:val="000000"/>
          <w:sz w:val="26"/>
          <w:szCs w:val="26"/>
        </w:rPr>
        <w:t>Step 4 — Simulate a Bug &amp; Debug</w:t>
      </w:r>
    </w:p>
    <w:p w14:paraId="7C500452" w14:textId="77777777" w:rsidR="004D5623" w:rsidRDefault="00000000">
      <w:pPr>
        <w:spacing w:before="240" w:after="240" w:line="331" w:lineRule="auto"/>
      </w:pPr>
      <w:r>
        <w:t>What happens if bad data hits your pipeline? Let's test it locally where it is safe to fail.</w:t>
      </w:r>
    </w:p>
    <w:p w14:paraId="24C2BEAB" w14:textId="77777777" w:rsidR="004D5623" w:rsidRDefault="00000000">
      <w:pPr>
        <w:spacing w:before="240" w:after="240" w:line="331" w:lineRule="auto"/>
      </w:pPr>
      <w:r>
        <w:t xml:space="preserve">In your second terminal, produce a malformed record (missing the </w:t>
      </w:r>
      <w:r>
        <w:rPr>
          <w:rFonts w:ascii="Roboto Mono" w:eastAsia="Roboto Mono" w:hAnsi="Roboto Mono" w:cs="Roboto Mono"/>
          <w:color w:val="188038"/>
        </w:rPr>
        <w:t>name</w:t>
      </w:r>
      <w:r>
        <w:t xml:space="preserve"> field entirely):</w:t>
      </w:r>
    </w:p>
    <w:tbl>
      <w:tblPr>
        <w:tblStyle w:val="ad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4D5623" w14:paraId="0FFBF853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969C8" w14:textId="77777777" w:rsidR="004D562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echo '{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"user_id"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: </w:t>
            </w: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>2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,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"action"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: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"login"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}' | rpk topic produce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local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-raw -X brokers=localhost:</w:t>
            </w: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>19092</w:t>
            </w:r>
          </w:p>
        </w:tc>
      </w:tr>
    </w:tbl>
    <w:p w14:paraId="50723363" w14:textId="77777777" w:rsidR="004D5623" w:rsidRDefault="004D5623">
      <w:pPr>
        <w:spacing w:line="331" w:lineRule="auto"/>
      </w:pPr>
    </w:p>
    <w:p w14:paraId="482A2F63" w14:textId="77777777" w:rsidR="004D5623" w:rsidRDefault="00000000">
      <w:pPr>
        <w:spacing w:line="331" w:lineRule="auto"/>
      </w:pPr>
      <w:r>
        <w:rPr>
          <w:noProof/>
        </w:rPr>
        <w:drawing>
          <wp:inline distT="114300" distB="114300" distL="114300" distR="114300" wp14:anchorId="1E274375" wp14:editId="6353A1F7">
            <wp:extent cx="5943600" cy="3175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68BB50" w14:textId="77777777" w:rsidR="004D5623" w:rsidRDefault="00000000">
      <w:pPr>
        <w:spacing w:before="240" w:after="240" w:line="331" w:lineRule="auto"/>
      </w:pPr>
      <w:r>
        <w:t xml:space="preserve">Look at your </w:t>
      </w:r>
      <w:r>
        <w:rPr>
          <w:b/>
          <w:bCs/>
        </w:rPr>
        <w:t>first terminal</w:t>
      </w:r>
      <w:r>
        <w:t xml:space="preserve"> (where Connect is running). You will instantly see an error log:</w:t>
      </w:r>
    </w:p>
    <w:tbl>
      <w:tblPr>
        <w:tblStyle w:val="ae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4D5623" w14:paraId="4718398D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6B770" w14:textId="77777777" w:rsidR="004D562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failed assignment: field `name`: value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is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>null</w:t>
            </w:r>
          </w:p>
        </w:tc>
      </w:tr>
    </w:tbl>
    <w:p w14:paraId="0764A56D" w14:textId="77777777" w:rsidR="004D5623" w:rsidRDefault="004D5623">
      <w:pPr>
        <w:spacing w:line="331" w:lineRule="auto"/>
      </w:pPr>
    </w:p>
    <w:p w14:paraId="3B2AF9D9" w14:textId="77777777" w:rsidR="004D5623" w:rsidRDefault="00000000">
      <w:pPr>
        <w:spacing w:line="331" w:lineRule="auto"/>
      </w:pPr>
      <w:r>
        <w:rPr>
          <w:noProof/>
        </w:rPr>
        <w:drawing>
          <wp:inline distT="114300" distB="114300" distL="114300" distR="114300" wp14:anchorId="1A795EFE" wp14:editId="3D3DFD15">
            <wp:extent cx="5943600" cy="368300"/>
            <wp:effectExtent l="0" t="0" r="0" b="0"/>
            <wp:docPr id="1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BFDCF5" w14:textId="77777777" w:rsidR="004D5623" w:rsidRDefault="00000000">
      <w:pPr>
        <w:spacing w:before="240" w:after="240" w:line="331" w:lineRule="auto"/>
      </w:pPr>
      <w:r>
        <w:t xml:space="preserve">Because you are developing locally, you caught this bug instantly! To fix it in production, you would update your Bloblang logic to handle missing fields (e.g., using </w:t>
      </w:r>
      <w:r>
        <w:rPr>
          <w:rFonts w:ascii="Roboto Mono" w:eastAsia="Roboto Mono" w:hAnsi="Roboto Mono" w:cs="Roboto Mono"/>
          <w:color w:val="188038"/>
        </w:rPr>
        <w:t>.catch()</w:t>
      </w:r>
      <w:r>
        <w:t xml:space="preserve"> or Dead Letter Queues), test it locally again, and </w:t>
      </w:r>
      <w:r>
        <w:rPr>
          <w:i/>
          <w:iCs/>
        </w:rPr>
        <w:t>then</w:t>
      </w:r>
      <w:r>
        <w:t xml:space="preserve"> push the fixed YAML to the cloud.</w:t>
      </w:r>
    </w:p>
    <w:p w14:paraId="2D8CAF1F" w14:textId="77777777" w:rsidR="004D5623" w:rsidRDefault="00000000">
      <w:pPr>
        <w:spacing w:before="240" w:after="240" w:line="331" w:lineRule="auto"/>
        <w:rPr>
          <w:i/>
          <w:iCs/>
        </w:rPr>
      </w:pPr>
      <w:r>
        <w:rPr>
          <w:i/>
          <w:iCs/>
        </w:rPr>
        <w:t xml:space="preserve">(Press </w:t>
      </w:r>
      <w:r>
        <w:rPr>
          <w:rFonts w:ascii="Roboto Mono" w:eastAsia="Roboto Mono" w:hAnsi="Roboto Mono" w:cs="Roboto Mono"/>
          <w:i/>
          <w:iCs/>
          <w:color w:val="188038"/>
        </w:rPr>
        <w:t>Ctrl+C</w:t>
      </w:r>
      <w:r>
        <w:rPr>
          <w:i/>
          <w:iCs/>
        </w:rPr>
        <w:t xml:space="preserve"> in the first terminal to stop Redpanda Connect).</w:t>
      </w:r>
    </w:p>
    <w:p w14:paraId="09270584" w14:textId="77777777" w:rsidR="004D5623" w:rsidRDefault="00000000">
      <w:pPr>
        <w:pStyle w:val="Heading2"/>
        <w:keepNext w:val="0"/>
        <w:keepLines w:val="0"/>
        <w:spacing w:after="80" w:line="331" w:lineRule="auto"/>
        <w:rPr>
          <w:b/>
          <w:bCs/>
          <w:sz w:val="34"/>
          <w:szCs w:val="34"/>
        </w:rPr>
      </w:pPr>
      <w:bookmarkStart w:id="24" w:name="_hoiiojfi195t" w:colFirst="0" w:colLast="0"/>
      <w:bookmarkEnd w:id="24"/>
      <w:r>
        <w:br w:type="page"/>
      </w:r>
    </w:p>
    <w:p w14:paraId="390B56D8" w14:textId="77777777" w:rsidR="004D5623" w:rsidRDefault="00000000">
      <w:pPr>
        <w:pStyle w:val="Heading2"/>
        <w:keepNext w:val="0"/>
        <w:keepLines w:val="0"/>
        <w:spacing w:after="80" w:line="331" w:lineRule="auto"/>
        <w:rPr>
          <w:b/>
          <w:bCs/>
          <w:sz w:val="34"/>
          <w:szCs w:val="34"/>
        </w:rPr>
      </w:pPr>
      <w:bookmarkStart w:id="25" w:name="_vd9b2rtddu1r" w:colFirst="0" w:colLast="0"/>
      <w:bookmarkEnd w:id="25"/>
      <w:r>
        <w:rPr>
          <w:b/>
          <w:bCs/>
          <w:sz w:val="34"/>
          <w:szCs w:val="34"/>
        </w:rPr>
        <w:lastRenderedPageBreak/>
        <w:t>Knowledge Check</w:t>
      </w:r>
    </w:p>
    <w:p w14:paraId="030F77A9" w14:textId="77777777" w:rsidR="004D5623" w:rsidRDefault="00000000">
      <w:pPr>
        <w:numPr>
          <w:ilvl w:val="0"/>
          <w:numId w:val="4"/>
        </w:numPr>
        <w:spacing w:before="240" w:line="331" w:lineRule="auto"/>
      </w:pPr>
      <w:r>
        <w:rPr>
          <w:b/>
          <w:bCs/>
        </w:rPr>
        <w:t xml:space="preserve">Why did we use </w:t>
      </w:r>
      <w:r>
        <w:rPr>
          <w:rFonts w:ascii="Roboto Mono" w:eastAsia="Roboto Mono" w:hAnsi="Roboto Mono" w:cs="Roboto Mono"/>
          <w:b/>
          <w:bCs/>
          <w:color w:val="188038"/>
        </w:rPr>
        <w:t>localhost:19092</w:t>
      </w:r>
      <w:r>
        <w:rPr>
          <w:b/>
          <w:bCs/>
        </w:rPr>
        <w:t xml:space="preserve"> in our YAML instead of the standard </w:t>
      </w:r>
      <w:r>
        <w:rPr>
          <w:rFonts w:ascii="Roboto Mono" w:eastAsia="Roboto Mono" w:hAnsi="Roboto Mono" w:cs="Roboto Mono"/>
          <w:b/>
          <w:bCs/>
          <w:color w:val="188038"/>
        </w:rPr>
        <w:t>9092</w:t>
      </w:r>
      <w:r>
        <w:rPr>
          <w:b/>
          <w:bCs/>
        </w:rPr>
        <w:t xml:space="preserve"> port?</w:t>
      </w:r>
    </w:p>
    <w:p w14:paraId="036E440C" w14:textId="77777777" w:rsidR="004D5623" w:rsidRDefault="00000000">
      <w:pPr>
        <w:numPr>
          <w:ilvl w:val="1"/>
          <w:numId w:val="4"/>
        </w:numPr>
        <w:spacing w:line="331" w:lineRule="auto"/>
      </w:pPr>
      <w:r>
        <w:rPr>
          <w:i/>
          <w:iCs/>
        </w:rPr>
        <w:t xml:space="preserve">Answer: Because we configured our local Docker container to map port </w:t>
      </w:r>
      <w:r>
        <w:rPr>
          <w:rFonts w:ascii="Roboto Mono" w:eastAsia="Roboto Mono" w:hAnsi="Roboto Mono" w:cs="Roboto Mono"/>
          <w:i/>
          <w:iCs/>
          <w:color w:val="188038"/>
        </w:rPr>
        <w:t>19092</w:t>
      </w:r>
      <w:r>
        <w:rPr>
          <w:i/>
          <w:iCs/>
        </w:rPr>
        <w:t xml:space="preserve"> to the host machine for external traffic. The standard </w:t>
      </w:r>
      <w:r>
        <w:rPr>
          <w:rFonts w:ascii="Roboto Mono" w:eastAsia="Roboto Mono" w:hAnsi="Roboto Mono" w:cs="Roboto Mono"/>
          <w:i/>
          <w:iCs/>
          <w:color w:val="188038"/>
        </w:rPr>
        <w:t>9092</w:t>
      </w:r>
      <w:r>
        <w:rPr>
          <w:i/>
          <w:iCs/>
        </w:rPr>
        <w:t xml:space="preserve"> is typically reserved for internal container-to-container traffic within the Docker network.</w:t>
      </w:r>
    </w:p>
    <w:p w14:paraId="383535F0" w14:textId="77777777" w:rsidR="004D5623" w:rsidRDefault="00000000">
      <w:pPr>
        <w:numPr>
          <w:ilvl w:val="0"/>
          <w:numId w:val="4"/>
        </w:numPr>
        <w:spacing w:line="331" w:lineRule="auto"/>
      </w:pPr>
      <w:r>
        <w:rPr>
          <w:b/>
          <w:bCs/>
        </w:rPr>
        <w:t>Why is it best practice to test pipelines locally before deploying to Serverless?</w:t>
      </w:r>
    </w:p>
    <w:p w14:paraId="6C62FDC9" w14:textId="77777777" w:rsidR="004D5623" w:rsidRDefault="00000000">
      <w:pPr>
        <w:numPr>
          <w:ilvl w:val="1"/>
          <w:numId w:val="4"/>
        </w:numPr>
        <w:spacing w:line="331" w:lineRule="auto"/>
      </w:pPr>
      <w:r>
        <w:rPr>
          <w:i/>
          <w:iCs/>
        </w:rPr>
        <w:t>Answer: It allows you to rapidly iterate on Bloblang logic, catch mapping errors, and validate schemas without risking production data corruption or incurring cloud data transfer costs.</w:t>
      </w:r>
    </w:p>
    <w:p w14:paraId="2CAEEF1F" w14:textId="77777777" w:rsidR="004D5623" w:rsidRDefault="00000000">
      <w:pPr>
        <w:numPr>
          <w:ilvl w:val="0"/>
          <w:numId w:val="4"/>
        </w:numPr>
        <w:spacing w:line="331" w:lineRule="auto"/>
      </w:pPr>
      <w:r>
        <w:rPr>
          <w:b/>
          <w:bCs/>
        </w:rPr>
        <w:t xml:space="preserve">What does the </w:t>
      </w:r>
      <w:r>
        <w:rPr>
          <w:rFonts w:ascii="Roboto Mono" w:eastAsia="Roboto Mono" w:hAnsi="Roboto Mono" w:cs="Roboto Mono"/>
          <w:b/>
          <w:bCs/>
          <w:color w:val="188038"/>
        </w:rPr>
        <w:t>--network host</w:t>
      </w:r>
      <w:r>
        <w:rPr>
          <w:b/>
          <w:bCs/>
        </w:rPr>
        <w:t xml:space="preserve"> flag do in the Docker run command?</w:t>
      </w:r>
    </w:p>
    <w:p w14:paraId="4E184FB4" w14:textId="77777777" w:rsidR="004D5623" w:rsidRDefault="00000000">
      <w:pPr>
        <w:numPr>
          <w:ilvl w:val="1"/>
          <w:numId w:val="4"/>
        </w:numPr>
        <w:spacing w:after="240" w:line="331" w:lineRule="auto"/>
      </w:pPr>
      <w:r>
        <w:rPr>
          <w:i/>
          <w:iCs/>
        </w:rPr>
        <w:t xml:space="preserve">Answer: It attaches the Redpanda Connect container directly to the host machine's network interface, allowing it to resolve </w:t>
      </w:r>
      <w:r>
        <w:rPr>
          <w:rFonts w:ascii="Roboto Mono" w:eastAsia="Roboto Mono" w:hAnsi="Roboto Mono" w:cs="Roboto Mono"/>
          <w:i/>
          <w:iCs/>
          <w:color w:val="188038"/>
        </w:rPr>
        <w:t>localhost</w:t>
      </w:r>
      <w:r>
        <w:rPr>
          <w:i/>
          <w:iCs/>
        </w:rPr>
        <w:t xml:space="preserve"> exactly as your laptop does.</w:t>
      </w:r>
    </w:p>
    <w:p w14:paraId="15B68542" w14:textId="77777777" w:rsidR="004D5623" w:rsidRDefault="00000000">
      <w:pPr>
        <w:pStyle w:val="Heading2"/>
        <w:keepNext w:val="0"/>
        <w:keepLines w:val="0"/>
        <w:spacing w:after="80" w:line="331" w:lineRule="auto"/>
        <w:rPr>
          <w:b/>
          <w:bCs/>
          <w:sz w:val="34"/>
          <w:szCs w:val="34"/>
        </w:rPr>
      </w:pPr>
      <w:bookmarkStart w:id="26" w:name="_rxy2iu695349" w:colFirst="0" w:colLast="0"/>
      <w:bookmarkEnd w:id="26"/>
      <w:r>
        <w:rPr>
          <w:b/>
          <w:bCs/>
          <w:sz w:val="34"/>
          <w:szCs w:val="34"/>
        </w:rPr>
        <w:t>Troubleshooting</w:t>
      </w:r>
    </w:p>
    <w:p w14:paraId="1622F8CA" w14:textId="77777777" w:rsidR="004D5623" w:rsidRDefault="00000000">
      <w:pPr>
        <w:pStyle w:val="Heading4"/>
        <w:keepNext w:val="0"/>
        <w:keepLines w:val="0"/>
        <w:spacing w:before="240" w:after="40" w:line="331" w:lineRule="auto"/>
        <w:rPr>
          <w:rFonts w:ascii="Roboto Mono" w:eastAsia="Roboto Mono" w:hAnsi="Roboto Mono" w:cs="Roboto Mono"/>
          <w:b/>
          <w:bCs/>
          <w:color w:val="188038"/>
          <w:sz w:val="22"/>
          <w:szCs w:val="22"/>
        </w:rPr>
      </w:pPr>
      <w:bookmarkStart w:id="27" w:name="_gvzar0klk5qj" w:colFirst="0" w:colLast="0"/>
      <w:bookmarkEnd w:id="27"/>
      <w:r>
        <w:rPr>
          <w:b/>
          <w:bCs/>
          <w:color w:val="000000"/>
          <w:sz w:val="22"/>
          <w:szCs w:val="22"/>
        </w:rPr>
        <w:t xml:space="preserve">Symptom: </w:t>
      </w:r>
      <w:r>
        <w:rPr>
          <w:rFonts w:ascii="Roboto Mono" w:eastAsia="Roboto Mono" w:hAnsi="Roboto Mono" w:cs="Roboto Mono"/>
          <w:b/>
          <w:bCs/>
          <w:color w:val="188038"/>
          <w:sz w:val="22"/>
          <w:szCs w:val="22"/>
        </w:rPr>
        <w:t>Failed to connect to kafka: dial tcp [::1]:19092: connect: connection refused</w:t>
      </w:r>
    </w:p>
    <w:p w14:paraId="56AF1F9E" w14:textId="77777777" w:rsidR="004D5623" w:rsidRDefault="00000000">
      <w:pPr>
        <w:spacing w:before="240" w:after="240" w:line="331" w:lineRule="auto"/>
      </w:pPr>
      <w:r>
        <w:rPr>
          <w:b/>
          <w:bCs/>
        </w:rPr>
        <w:t>Solution:</w:t>
      </w:r>
      <w:r>
        <w:t xml:space="preserve"> Your local Redpanda cluster is not running. Ensure you ran the </w:t>
      </w:r>
      <w:r>
        <w:rPr>
          <w:rFonts w:ascii="Roboto Mono" w:eastAsia="Roboto Mono" w:hAnsi="Roboto Mono" w:cs="Roboto Mono"/>
          <w:color w:val="188038"/>
        </w:rPr>
        <w:t>docker run</w:t>
      </w:r>
      <w:r>
        <w:t xml:space="preserve"> command in Part 1 to start the </w:t>
      </w:r>
      <w:r>
        <w:rPr>
          <w:rFonts w:ascii="Roboto Mono" w:eastAsia="Roboto Mono" w:hAnsi="Roboto Mono" w:cs="Roboto Mono"/>
          <w:color w:val="188038"/>
        </w:rPr>
        <w:t>local-redpanda</w:t>
      </w:r>
      <w:r>
        <w:t xml:space="preserve"> container.</w:t>
      </w:r>
    </w:p>
    <w:p w14:paraId="175CE01F" w14:textId="77777777" w:rsidR="004D5623" w:rsidRDefault="00000000">
      <w:pPr>
        <w:pStyle w:val="Heading4"/>
        <w:keepNext w:val="0"/>
        <w:keepLines w:val="0"/>
        <w:spacing w:before="240" w:after="40" w:line="331" w:lineRule="auto"/>
        <w:rPr>
          <w:b/>
          <w:bCs/>
          <w:color w:val="000000"/>
          <w:sz w:val="22"/>
          <w:szCs w:val="22"/>
        </w:rPr>
      </w:pPr>
      <w:bookmarkStart w:id="28" w:name="_qjv94sr8vais" w:colFirst="0" w:colLast="0"/>
      <w:bookmarkEnd w:id="28"/>
      <w:r>
        <w:rPr>
          <w:b/>
          <w:bCs/>
          <w:color w:val="000000"/>
          <w:sz w:val="22"/>
          <w:szCs w:val="22"/>
        </w:rPr>
        <w:t>Symptom: Connect hangs and produces no output when sending data.</w:t>
      </w:r>
    </w:p>
    <w:p w14:paraId="610EB211" w14:textId="77777777" w:rsidR="004D5623" w:rsidRDefault="00000000">
      <w:pPr>
        <w:spacing w:before="240" w:after="240" w:line="331" w:lineRule="auto"/>
      </w:pPr>
      <w:r>
        <w:rPr>
          <w:b/>
          <w:bCs/>
        </w:rPr>
        <w:t>Solution:</w:t>
      </w:r>
      <w:r>
        <w:t xml:space="preserve"> Ensure you are running the </w:t>
      </w:r>
      <w:r>
        <w:rPr>
          <w:rFonts w:ascii="Roboto Mono" w:eastAsia="Roboto Mono" w:hAnsi="Roboto Mono" w:cs="Roboto Mono"/>
          <w:color w:val="188038"/>
        </w:rPr>
        <w:t>rpk topic produce</w:t>
      </w:r>
      <w:r>
        <w:t xml:space="preserve"> command against </w:t>
      </w:r>
      <w:r>
        <w:rPr>
          <w:rFonts w:ascii="Roboto Mono" w:eastAsia="Roboto Mono" w:hAnsi="Roboto Mono" w:cs="Roboto Mono"/>
          <w:color w:val="188038"/>
        </w:rPr>
        <w:t>local-raw</w:t>
      </w:r>
      <w:r>
        <w:t xml:space="preserve"> and the </w:t>
      </w:r>
      <w:r>
        <w:rPr>
          <w:rFonts w:ascii="Roboto Mono" w:eastAsia="Roboto Mono" w:hAnsi="Roboto Mono" w:cs="Roboto Mono"/>
          <w:color w:val="188038"/>
        </w:rPr>
        <w:t>consume</w:t>
      </w:r>
      <w:r>
        <w:t xml:space="preserve"> command against </w:t>
      </w:r>
      <w:r>
        <w:rPr>
          <w:rFonts w:ascii="Roboto Mono" w:eastAsia="Roboto Mono" w:hAnsi="Roboto Mono" w:cs="Roboto Mono"/>
          <w:color w:val="188038"/>
        </w:rPr>
        <w:t>local-enriched</w:t>
      </w:r>
      <w:r>
        <w:t>. If you mix up the topics, it will appear as though the pipeline is broken.</w:t>
      </w:r>
    </w:p>
    <w:p w14:paraId="0BD227D8" w14:textId="77777777" w:rsidR="004D5623" w:rsidRDefault="00000000">
      <w:pPr>
        <w:pStyle w:val="Heading2"/>
        <w:keepNext w:val="0"/>
        <w:keepLines w:val="0"/>
        <w:spacing w:after="80" w:line="331" w:lineRule="auto"/>
        <w:rPr>
          <w:b/>
          <w:bCs/>
          <w:sz w:val="34"/>
          <w:szCs w:val="34"/>
        </w:rPr>
      </w:pPr>
      <w:bookmarkStart w:id="29" w:name="_ezpgoyyczkiu" w:colFirst="0" w:colLast="0"/>
      <w:bookmarkEnd w:id="29"/>
      <w:r>
        <w:br w:type="page"/>
      </w:r>
    </w:p>
    <w:p w14:paraId="184F5201" w14:textId="77777777" w:rsidR="004D5623" w:rsidRDefault="00000000">
      <w:pPr>
        <w:pStyle w:val="Heading2"/>
        <w:keepNext w:val="0"/>
        <w:keepLines w:val="0"/>
        <w:spacing w:after="80" w:line="331" w:lineRule="auto"/>
        <w:rPr>
          <w:b/>
          <w:bCs/>
          <w:sz w:val="34"/>
          <w:szCs w:val="34"/>
        </w:rPr>
      </w:pPr>
      <w:bookmarkStart w:id="30" w:name="_y5pvznbommkq" w:colFirst="0" w:colLast="0"/>
      <w:bookmarkEnd w:id="30"/>
      <w:r>
        <w:rPr>
          <w:b/>
          <w:bCs/>
          <w:sz w:val="34"/>
          <w:szCs w:val="34"/>
        </w:rPr>
        <w:lastRenderedPageBreak/>
        <w:t>Next Steps</w:t>
      </w:r>
    </w:p>
    <w:p w14:paraId="36099D3F" w14:textId="77777777" w:rsidR="004D5623" w:rsidRDefault="00000000">
      <w:pPr>
        <w:spacing w:before="240" w:after="240" w:line="331" w:lineRule="auto"/>
      </w:pPr>
      <w:r>
        <w:t>Now that you have mastered the local development lifecycle, you can safely tear down your local environment to free up memory on your VM.</w:t>
      </w:r>
    </w:p>
    <w:p w14:paraId="29E24C29" w14:textId="77777777" w:rsidR="004D5623" w:rsidRDefault="00000000">
      <w:pPr>
        <w:spacing w:before="240" w:after="240" w:line="331" w:lineRule="auto"/>
      </w:pPr>
      <w:r>
        <w:t>Stop and remove the local Redpanda container:</w:t>
      </w:r>
    </w:p>
    <w:tbl>
      <w:tblPr>
        <w:tblStyle w:val="af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4D5623" w14:paraId="6856D4F4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0854D" w14:textId="77777777" w:rsidR="004D562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docker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stop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local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-redpanda</w:t>
            </w:r>
          </w:p>
        </w:tc>
      </w:tr>
    </w:tbl>
    <w:p w14:paraId="663489C0" w14:textId="77777777" w:rsidR="004D5623" w:rsidRDefault="004D562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f0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4D5623" w14:paraId="6B73AAA6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58749" w14:textId="77777777" w:rsidR="004D562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docker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rm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local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-redpanda</w:t>
            </w:r>
          </w:p>
        </w:tc>
      </w:tr>
    </w:tbl>
    <w:p w14:paraId="4F6685CF" w14:textId="77777777" w:rsidR="004D5623" w:rsidRDefault="004D5623">
      <w:pPr>
        <w:spacing w:line="331" w:lineRule="auto"/>
      </w:pPr>
    </w:p>
    <w:p w14:paraId="2B28386F" w14:textId="77777777" w:rsidR="004D5623" w:rsidRDefault="00000000">
      <w:pPr>
        <w:pStyle w:val="Heading2"/>
        <w:keepNext w:val="0"/>
        <w:keepLines w:val="0"/>
        <w:spacing w:after="80" w:line="331" w:lineRule="auto"/>
        <w:rPr>
          <w:b/>
          <w:bCs/>
          <w:sz w:val="34"/>
          <w:szCs w:val="34"/>
        </w:rPr>
      </w:pPr>
      <w:bookmarkStart w:id="31" w:name="_g7ir1zq6h0qp" w:colFirst="0" w:colLast="0"/>
      <w:bookmarkEnd w:id="31"/>
      <w:r>
        <w:rPr>
          <w:b/>
          <w:bCs/>
          <w:sz w:val="34"/>
          <w:szCs w:val="34"/>
        </w:rPr>
        <w:t>Conclusion</w:t>
      </w:r>
    </w:p>
    <w:p w14:paraId="4109B2D2" w14:textId="77777777" w:rsidR="004D5623" w:rsidRDefault="00000000">
      <w:pPr>
        <w:spacing w:before="240" w:after="240" w:line="331" w:lineRule="auto"/>
      </w:pPr>
      <w:r>
        <w:t>In this lab, you completed the full local development lifecycle in an isolated environment. You quickly spun up a local Redpanda broker, wrote a Redpanda Connect YAML pipeline, executed it locally, validated your data transformations, and successfully caught a data schema bug. You are now ready to write and safely deploy production-grade pipelines!</w:t>
      </w:r>
    </w:p>
    <w:p w14:paraId="2C1DFA7B" w14:textId="77777777" w:rsidR="004D5623" w:rsidRDefault="004D5623">
      <w:pPr>
        <w:spacing w:line="331" w:lineRule="auto"/>
      </w:pPr>
    </w:p>
    <w:sectPr w:rsidR="004D562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9EFF7763-A7EB-4409-93F4-C7690376F124}"/>
    <w:embedBold r:id="rId2" w:fontKey="{A26D2339-796F-4F07-B6D8-5317337464A4}"/>
    <w:embedItalic r:id="rId3" w:fontKey="{3C933B33-7D01-45CE-A669-3370ECB14D70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E9596E78-E5F2-425B-99A5-3DE873E3CDC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27BA8F06-73DD-4204-82C3-F727AD7651E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2A0F2A8C-8B83-4E38-97A2-1F946665610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E79F4"/>
    <w:multiLevelType w:val="multilevel"/>
    <w:tmpl w:val="9FC275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B22649F"/>
    <w:multiLevelType w:val="multilevel"/>
    <w:tmpl w:val="2D08F3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6E53E93"/>
    <w:multiLevelType w:val="multilevel"/>
    <w:tmpl w:val="96B656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5214177"/>
    <w:multiLevelType w:val="multilevel"/>
    <w:tmpl w:val="7EB2D94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743481532">
    <w:abstractNumId w:val="1"/>
  </w:num>
  <w:num w:numId="2" w16cid:durableId="2106680561">
    <w:abstractNumId w:val="2"/>
  </w:num>
  <w:num w:numId="3" w16cid:durableId="850879636">
    <w:abstractNumId w:val="0"/>
  </w:num>
  <w:num w:numId="4" w16cid:durableId="14109568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623"/>
    <w:rsid w:val="004D5623"/>
    <w:rsid w:val="00623631"/>
    <w:rsid w:val="00866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571A6"/>
  <w15:docId w15:val="{7F73AF1C-9A91-40C3-A630-BD9134B8C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  <w:style w:type="table" w:customStyle="1" w:styleId="af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1526</Words>
  <Characters>8700</Characters>
  <Application>Microsoft Office Word</Application>
  <DocSecurity>0</DocSecurity>
  <Lines>72</Lines>
  <Paragraphs>20</Paragraphs>
  <ScaleCrop>false</ScaleCrop>
  <Company/>
  <LinksUpToDate>false</LinksUpToDate>
  <CharactersWithSpaces>10206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Dr. Hitesh Kumar Sharma</cp:lastModifiedBy>
  <cp:revision>2</cp:revision>
  <dcterms:created xsi:type="dcterms:W3CDTF">2026-03-04T17:00:00Z</dcterms:created>
  <dcterms:modified xsi:type="dcterms:W3CDTF">2026-03-04T17:01:00Z</dcterms:modified>
</cp:coreProperties>
</file>