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0CDC" w14:textId="1D4CDB89" w:rsidR="00ED6332" w:rsidRPr="000523F5" w:rsidRDefault="00ED6332" w:rsidP="000523F5">
      <w:pPr>
        <w:pStyle w:val="Heading1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0523F5">
        <w:rPr>
          <w:rFonts w:ascii="Georgia" w:hAnsi="Georgia"/>
          <w:b/>
          <w:color w:val="000000" w:themeColor="text1"/>
          <w:sz w:val="36"/>
          <w:szCs w:val="36"/>
        </w:rPr>
        <w:t xml:space="preserve">Lab Exercise </w:t>
      </w:r>
      <w:r w:rsidR="008869AA">
        <w:rPr>
          <w:rFonts w:ascii="Georgia" w:hAnsi="Georgia"/>
          <w:b/>
          <w:color w:val="000000" w:themeColor="text1"/>
          <w:sz w:val="36"/>
          <w:szCs w:val="36"/>
        </w:rPr>
        <w:t>3</w:t>
      </w:r>
      <w:r w:rsidRPr="000523F5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8869AA" w:rsidRPr="008869AA">
        <w:rPr>
          <w:rFonts w:ascii="Georgia" w:hAnsi="Georgia"/>
          <w:b/>
          <w:color w:val="000000" w:themeColor="text1"/>
          <w:sz w:val="36"/>
          <w:szCs w:val="36"/>
        </w:rPr>
        <w:t>Creating Formula Fields on a Data Lake Object (DLO)</w:t>
      </w:r>
    </w:p>
    <w:p w14:paraId="7E84D28A" w14:textId="77777777" w:rsidR="000523F5" w:rsidRDefault="000523F5" w:rsidP="000523F5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0" w:name="_7tq4fndge49s" w:colFirst="0" w:colLast="0"/>
      <w:bookmarkEnd w:id="0"/>
    </w:p>
    <w:p w14:paraId="21302FAF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  <w:t>Learn how to create and validate formula fields in Salesforce Data Cloud to perform calculations, conditional logic, and data transformation at the DLO level.</w:t>
      </w:r>
    </w:p>
    <w:p w14:paraId="50A2144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3F16799C">
          <v:rect id="_x0000_i1091" style="width:0;height:1.5pt" o:hralign="center" o:hrstd="t" o:hr="t" fillcolor="#a0a0a0" stroked="f"/>
        </w:pict>
      </w:r>
    </w:p>
    <w:p w14:paraId="74F0E179" w14:textId="60B81D22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1. Lab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4256"/>
        <w:gridCol w:w="4182"/>
      </w:tblGrid>
      <w:tr w:rsidR="008869AA" w:rsidRPr="008869AA" w14:paraId="1B5687AC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6DE8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94FAA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6199C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Concept Learned</w:t>
            </w:r>
          </w:p>
        </w:tc>
      </w:tr>
      <w:tr w:rsidR="008869AA" w:rsidRPr="008869AA" w14:paraId="79757B89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936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E76A14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Create and upload a sample CSV dataset</w:t>
            </w:r>
          </w:p>
        </w:tc>
        <w:tc>
          <w:tcPr>
            <w:tcW w:w="0" w:type="auto"/>
            <w:vAlign w:val="center"/>
            <w:hideMark/>
          </w:tcPr>
          <w:p w14:paraId="65DD64E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DLO creation and ingestion</w:t>
            </w:r>
          </w:p>
        </w:tc>
      </w:tr>
      <w:tr w:rsidR="008869AA" w:rsidRPr="008869AA" w14:paraId="0DDF5DBF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33C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FB25B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Create basic formula fields</w:t>
            </w:r>
          </w:p>
        </w:tc>
        <w:tc>
          <w:tcPr>
            <w:tcW w:w="0" w:type="auto"/>
            <w:vAlign w:val="center"/>
            <w:hideMark/>
          </w:tcPr>
          <w:p w14:paraId="36E1C215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Arithmetic and derived metrics</w:t>
            </w:r>
          </w:p>
        </w:tc>
      </w:tr>
      <w:tr w:rsidR="008869AA" w:rsidRPr="008869AA" w14:paraId="742E7B23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321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BB788C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Create conditional and text formulas</w:t>
            </w:r>
          </w:p>
        </w:tc>
        <w:tc>
          <w:tcPr>
            <w:tcW w:w="0" w:type="auto"/>
            <w:vAlign w:val="center"/>
            <w:hideMark/>
          </w:tcPr>
          <w:p w14:paraId="2C0C6FEC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IF, CONCAT, TEXT functions</w:t>
            </w:r>
          </w:p>
        </w:tc>
      </w:tr>
      <w:tr w:rsidR="008869AA" w:rsidRPr="008869AA" w14:paraId="428747D9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D5B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B1ABD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Validate formula outputs</w:t>
            </w:r>
          </w:p>
        </w:tc>
        <w:tc>
          <w:tcPr>
            <w:tcW w:w="0" w:type="auto"/>
            <w:vAlign w:val="center"/>
            <w:hideMark/>
          </w:tcPr>
          <w:p w14:paraId="6B193EB3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Using Data Explorer</w:t>
            </w:r>
          </w:p>
        </w:tc>
      </w:tr>
      <w:tr w:rsidR="008869AA" w:rsidRPr="008869AA" w14:paraId="34240776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1C2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32146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Apply real-world logic</w:t>
            </w:r>
          </w:p>
        </w:tc>
        <w:tc>
          <w:tcPr>
            <w:tcW w:w="0" w:type="auto"/>
            <w:vAlign w:val="center"/>
            <w:hideMark/>
          </w:tcPr>
          <w:p w14:paraId="2146CC9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Region category, commission, discount</w:t>
            </w:r>
          </w:p>
        </w:tc>
      </w:tr>
    </w:tbl>
    <w:p w14:paraId="653F19B3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5C443BA6">
          <v:rect id="_x0000_i1092" style="width:0;height:1.5pt" o:hralign="center" o:hrstd="t" o:hr="t" fillcolor="#a0a0a0" stroked="f"/>
        </w:pict>
      </w:r>
    </w:p>
    <w:p w14:paraId="7F5E94FF" w14:textId="77777777" w:rsidR="008869AA" w:rsidRDefault="008869AA" w:rsidP="008869AA">
      <w:pPr>
        <w:spacing w:line="480" w:lineRule="auto"/>
        <w:ind w:left="270"/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</w:pPr>
    </w:p>
    <w:p w14:paraId="54FED68C" w14:textId="77777777" w:rsidR="008869AA" w:rsidRDefault="008869AA" w:rsidP="008869AA">
      <w:pPr>
        <w:spacing w:line="480" w:lineRule="auto"/>
        <w:ind w:left="270"/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</w:pPr>
    </w:p>
    <w:p w14:paraId="07483FD5" w14:textId="77777777" w:rsidR="008869AA" w:rsidRDefault="008869AA" w:rsidP="008869AA">
      <w:pPr>
        <w:spacing w:line="480" w:lineRule="auto"/>
        <w:ind w:left="270"/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</w:pPr>
    </w:p>
    <w:p w14:paraId="26F9F86B" w14:textId="77777777" w:rsidR="008869AA" w:rsidRDefault="008869AA" w:rsidP="008869AA">
      <w:pPr>
        <w:spacing w:line="480" w:lineRule="auto"/>
        <w:ind w:left="270"/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</w:pPr>
    </w:p>
    <w:p w14:paraId="40C9CE14" w14:textId="79C573D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lastRenderedPageBreak/>
        <w:t>2. Dataset Setup</w:t>
      </w:r>
    </w:p>
    <w:p w14:paraId="18F3BE3E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Create a simple CSV file named 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Purchase_Transactions.csv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with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35"/>
        <w:gridCol w:w="1732"/>
        <w:gridCol w:w="1073"/>
        <w:gridCol w:w="953"/>
        <w:gridCol w:w="1820"/>
      </w:tblGrid>
      <w:tr w:rsidR="008869AA" w:rsidRPr="008869AA" w14:paraId="33D5522A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6165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485F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5081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4114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B97B019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54BB115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18"/>
                <w:szCs w:val="18"/>
                <w:lang w:val="en-US"/>
              </w:rPr>
              <w:t>payment_mode</w:t>
            </w:r>
            <w:proofErr w:type="spellEnd"/>
          </w:p>
        </w:tc>
      </w:tr>
      <w:tr w:rsidR="008869AA" w:rsidRPr="008869AA" w14:paraId="29AFD17B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DF71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24319EC9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1EA5495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45FBF4B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6DE7BCFC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E4A0BB3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Credit Card</w:t>
            </w:r>
          </w:p>
        </w:tc>
      </w:tr>
      <w:tr w:rsidR="008869AA" w:rsidRPr="008869AA" w14:paraId="2434A02C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3479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115DE92A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5AC6B69D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14589462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254123E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4F0C415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Debit Card</w:t>
            </w:r>
          </w:p>
        </w:tc>
      </w:tr>
      <w:tr w:rsidR="008869AA" w:rsidRPr="008869AA" w14:paraId="0B352785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767A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T1003</w:t>
            </w:r>
          </w:p>
        </w:tc>
        <w:tc>
          <w:tcPr>
            <w:tcW w:w="0" w:type="auto"/>
            <w:vAlign w:val="center"/>
            <w:hideMark/>
          </w:tcPr>
          <w:p w14:paraId="775AEC8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7630D872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4AEC92B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0C52F59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57B6645D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  <w:lang w:val="en-US"/>
              </w:rPr>
              <w:t>(blank)</w:t>
            </w:r>
          </w:p>
        </w:tc>
      </w:tr>
      <w:tr w:rsidR="008869AA" w:rsidRPr="008869AA" w14:paraId="4D852561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C3B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T1004</w:t>
            </w:r>
          </w:p>
        </w:tc>
        <w:tc>
          <w:tcPr>
            <w:tcW w:w="0" w:type="auto"/>
            <w:vAlign w:val="center"/>
            <w:hideMark/>
          </w:tcPr>
          <w:p w14:paraId="7016891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2B952A7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2025-10-18</w:t>
            </w:r>
          </w:p>
        </w:tc>
        <w:tc>
          <w:tcPr>
            <w:tcW w:w="0" w:type="auto"/>
            <w:vAlign w:val="center"/>
            <w:hideMark/>
          </w:tcPr>
          <w:p w14:paraId="148BEB09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6C461C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46E80142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NetBanking</w:t>
            </w:r>
            <w:proofErr w:type="spellEnd"/>
          </w:p>
        </w:tc>
      </w:tr>
      <w:tr w:rsidR="008869AA" w:rsidRPr="008869AA" w14:paraId="0246FD95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E35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T1005</w:t>
            </w:r>
          </w:p>
        </w:tc>
        <w:tc>
          <w:tcPr>
            <w:tcW w:w="0" w:type="auto"/>
            <w:vAlign w:val="center"/>
            <w:hideMark/>
          </w:tcPr>
          <w:p w14:paraId="4BDA3A8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0E05364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2025-10-19</w:t>
            </w:r>
          </w:p>
        </w:tc>
        <w:tc>
          <w:tcPr>
            <w:tcW w:w="0" w:type="auto"/>
            <w:vAlign w:val="center"/>
            <w:hideMark/>
          </w:tcPr>
          <w:p w14:paraId="78FFE95A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CA81E4E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89F4C83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18"/>
                <w:szCs w:val="18"/>
                <w:lang w:val="en-US"/>
              </w:rPr>
              <w:t>UPI</w:t>
            </w:r>
          </w:p>
        </w:tc>
      </w:tr>
    </w:tbl>
    <w:p w14:paraId="674126D4" w14:textId="77777777" w:rsid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</w:p>
    <w:p w14:paraId="787AF53F" w14:textId="5EBBD758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Upload this file into 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Salesforce Data Cloud </w:t>
      </w:r>
      <w:r w:rsidRPr="00886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Data Manager </w:t>
      </w:r>
      <w:r w:rsidRPr="00886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→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Data Streams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to create a DLO named: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Purchase_Transactions_DLO</w:t>
      </w:r>
      <w:proofErr w:type="spellEnd"/>
    </w:p>
    <w:p w14:paraId="201F73F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40B13150">
          <v:rect id="_x0000_i1093" style="width:0;height:1.5pt" o:hralign="center" o:hrstd="t" o:hr="t" fillcolor="#a0a0a0" stroked="f"/>
        </w:pict>
      </w:r>
    </w:p>
    <w:p w14:paraId="71B0A1DF" w14:textId="497B8761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3. Creating Formula Fields in the DLO Schema</w:t>
      </w:r>
    </w:p>
    <w:p w14:paraId="203ECB5E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1: Discount Calculation</w:t>
      </w:r>
    </w:p>
    <w:p w14:paraId="240CA99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Apply a 10% discount </w:t>
      </w: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to</w:t>
      </w:r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each transaction amount.</w:t>
      </w:r>
    </w:p>
    <w:p w14:paraId="14D2FAE5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7CEFF263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amount * 0.9</w:t>
      </w:r>
    </w:p>
    <w:p w14:paraId="3175D671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1C32BFF2" w14:textId="69F685BF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discounted_amount__c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Number</w:t>
      </w:r>
    </w:p>
    <w:p w14:paraId="4320774F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1507627C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61FA63AE" w14:textId="4F8DFBF2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lastRenderedPageBreak/>
        <w:t>Expected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864"/>
      </w:tblGrid>
      <w:tr w:rsidR="008869AA" w:rsidRPr="008869AA" w14:paraId="2011F8B3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EEFF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6D8A3D4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discounted_amount</w:t>
            </w:r>
            <w:proofErr w:type="spellEnd"/>
          </w:p>
        </w:tc>
      </w:tr>
      <w:tr w:rsidR="008869AA" w:rsidRPr="008869AA" w14:paraId="6AB82F50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A81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52037BFB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765</w:t>
            </w:r>
          </w:p>
        </w:tc>
      </w:tr>
      <w:tr w:rsidR="008869AA" w:rsidRPr="008869AA" w14:paraId="016382DD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F5D1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B12200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405</w:t>
            </w:r>
          </w:p>
        </w:tc>
      </w:tr>
      <w:tr w:rsidR="008869AA" w:rsidRPr="008869AA" w14:paraId="5DDEBD72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155A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5FF8F5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22.5</w:t>
            </w:r>
          </w:p>
        </w:tc>
      </w:tr>
    </w:tbl>
    <w:p w14:paraId="4516B493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68BD9404">
          <v:rect id="_x0000_i1094" style="width:0;height:1.5pt" o:hralign="center" o:hrstd="t" o:hr="t" fillcolor="#a0a0a0" stroked="f"/>
        </w:pict>
      </w:r>
    </w:p>
    <w:p w14:paraId="131A5667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2: Transaction Type (Conditional Logic)</w:t>
      </w:r>
    </w:p>
    <w:p w14:paraId="74716F94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Identify high-value transactions (&gt; ₹500).</w:t>
      </w:r>
    </w:p>
    <w:p w14:paraId="3ED26984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2926C465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IF(</w:t>
      </w:r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amount &gt; 500, "High Value", "Regular")</w:t>
      </w:r>
    </w:p>
    <w:p w14:paraId="37E1B7AD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4F492F8E" w14:textId="1058C09B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transaction_type__c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Text</w:t>
      </w:r>
    </w:p>
    <w:p w14:paraId="45B244C2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Expected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480"/>
      </w:tblGrid>
      <w:tr w:rsidR="008869AA" w:rsidRPr="008869AA" w14:paraId="0C70B5F0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4AF13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5BD5B9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transaction_type</w:t>
            </w:r>
            <w:proofErr w:type="spellEnd"/>
          </w:p>
        </w:tc>
      </w:tr>
      <w:tr w:rsidR="008869AA" w:rsidRPr="008869AA" w14:paraId="2D1F5890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5D2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38018385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High Value</w:t>
            </w:r>
          </w:p>
        </w:tc>
      </w:tr>
      <w:tr w:rsidR="008869AA" w:rsidRPr="008869AA" w14:paraId="65DDC589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5E9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4B5A64E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Regular</w:t>
            </w:r>
          </w:p>
        </w:tc>
      </w:tr>
      <w:tr w:rsidR="008869AA" w:rsidRPr="008869AA" w14:paraId="11D9C590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0DE3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F516D45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Regular</w:t>
            </w:r>
          </w:p>
        </w:tc>
      </w:tr>
      <w:tr w:rsidR="008869AA" w:rsidRPr="008869AA" w14:paraId="6019415F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E274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4085E5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High Value</w:t>
            </w:r>
          </w:p>
        </w:tc>
      </w:tr>
      <w:tr w:rsidR="008869AA" w:rsidRPr="008869AA" w14:paraId="40F8B6F2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B1B4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0C7183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Regular</w:t>
            </w:r>
          </w:p>
        </w:tc>
      </w:tr>
    </w:tbl>
    <w:p w14:paraId="208F27E6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4BE44202">
          <v:rect id="_x0000_i1095" style="width:0;height:1.5pt" o:hralign="center" o:hrstd="t" o:hr="t" fillcolor="#a0a0a0" stroked="f"/>
        </w:pict>
      </w:r>
    </w:p>
    <w:p w14:paraId="722CAB10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6CB90098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2EFA6F0F" w14:textId="36AB8278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3: Extract Purchase Month</w:t>
      </w:r>
    </w:p>
    <w:p w14:paraId="58835762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Get the month number from the purchase date.</w:t>
      </w:r>
    </w:p>
    <w:p w14:paraId="41BC28A3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6A6FCD7A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TEXT(</w:t>
      </w: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MONTH(</w:t>
      </w:r>
      <w:proofErr w:type="spellStart"/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purchase_date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))</w:t>
      </w:r>
    </w:p>
    <w:p w14:paraId="6F745A76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5E2AC079" w14:textId="05678560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purchase_month__c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Text</w:t>
      </w:r>
    </w:p>
    <w:p w14:paraId="2926C52A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Expected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494"/>
      </w:tblGrid>
      <w:tr w:rsidR="008869AA" w:rsidRPr="008869AA" w14:paraId="5C0D6FEE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6A29D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95061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purchase_month</w:t>
            </w:r>
            <w:proofErr w:type="spellEnd"/>
          </w:p>
        </w:tc>
      </w:tr>
      <w:tr w:rsidR="008869AA" w:rsidRPr="008869AA" w14:paraId="634EF279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DD5F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32B84C2C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</w:tr>
      <w:tr w:rsidR="008869AA" w:rsidRPr="008869AA" w14:paraId="1E9FFEB7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F88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61233473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</w:tr>
    </w:tbl>
    <w:p w14:paraId="7AFB6B46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0EC5176D">
          <v:rect id="_x0000_i1096" style="width:0;height:1.5pt" o:hralign="center" o:hrstd="t" o:hr="t" fillcolor="#a0a0a0" stroked="f"/>
        </w:pict>
      </w:r>
    </w:p>
    <w:p w14:paraId="1A4F507F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4: Combine Customer and Transaction IDs</w:t>
      </w:r>
    </w:p>
    <w:p w14:paraId="6FCFD98C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Create a unique transaction label for reporting.</w:t>
      </w:r>
    </w:p>
    <w:p w14:paraId="13D9BFA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239A43CF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customer_id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&amp; "-" &amp;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transaction_id</w:t>
      </w:r>
      <w:proofErr w:type="spellEnd"/>
    </w:p>
    <w:p w14:paraId="3694315F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70282361" w14:textId="2BDC1EBE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transaction_label__c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Text</w:t>
      </w:r>
    </w:p>
    <w:p w14:paraId="4EE22F82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Expected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184"/>
        <w:gridCol w:w="2555"/>
      </w:tblGrid>
      <w:tr w:rsidR="008869AA" w:rsidRPr="008869AA" w14:paraId="16E690C4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55E0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F72D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B61E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transaction_label</w:t>
            </w:r>
            <w:proofErr w:type="spellEnd"/>
          </w:p>
        </w:tc>
      </w:tr>
      <w:tr w:rsidR="008869AA" w:rsidRPr="008869AA" w14:paraId="500A721B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6022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B10C347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2D206D3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C001-T1001</w:t>
            </w:r>
          </w:p>
        </w:tc>
      </w:tr>
      <w:tr w:rsidR="008869AA" w:rsidRPr="008869AA" w14:paraId="4D93004B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4635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0D3A3546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0D1A85FD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C002-T1002</w:t>
            </w:r>
          </w:p>
        </w:tc>
      </w:tr>
    </w:tbl>
    <w:p w14:paraId="1B7F1EBB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3A207C20">
          <v:rect id="_x0000_i1097" style="width:0;height:1.5pt" o:hralign="center" o:hrstd="t" o:hr="t" fillcolor="#a0a0a0" stroked="f"/>
        </w:pict>
      </w:r>
    </w:p>
    <w:p w14:paraId="76CAAB7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5: Data Cleansing for Payment Mode</w:t>
      </w:r>
    </w:p>
    <w:p w14:paraId="58211BFE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Replace null or blank payment modes with “Unknown.”</w:t>
      </w:r>
    </w:p>
    <w:p w14:paraId="093BD3CA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5738B12A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IF(</w:t>
      </w: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ISBLANK(</w:t>
      </w:r>
      <w:proofErr w:type="spellStart"/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payment_mode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), "Unknown",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payment_mode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)</w:t>
      </w:r>
    </w:p>
    <w:p w14:paraId="6860B04A" w14:textId="77777777" w:rsid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</w:p>
    <w:p w14:paraId="34F18EB8" w14:textId="7AC4BBAC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cleaned_payment_mode__c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Text</w:t>
      </w:r>
    </w:p>
    <w:p w14:paraId="31FD095A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Expected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426"/>
      </w:tblGrid>
      <w:tr w:rsidR="008869AA" w:rsidRPr="008869AA" w14:paraId="09FBE311" w14:textId="77777777" w:rsidTr="00886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C99BC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2AB8C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869AA">
              <w:rPr>
                <w:rFonts w:ascii="Georgia" w:hAnsi="Georgia"/>
                <w:b/>
                <w:bCs/>
                <w:color w:val="000000" w:themeColor="text1"/>
                <w:sz w:val="24"/>
                <w:szCs w:val="24"/>
                <w:lang w:val="en-US"/>
              </w:rPr>
              <w:t>cleaned_payment_mode</w:t>
            </w:r>
            <w:proofErr w:type="spellEnd"/>
          </w:p>
        </w:tc>
      </w:tr>
      <w:tr w:rsidR="008869AA" w:rsidRPr="008869AA" w14:paraId="42D84915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C869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600F37B0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Credit Card</w:t>
            </w:r>
          </w:p>
        </w:tc>
      </w:tr>
      <w:tr w:rsidR="008869AA" w:rsidRPr="008869AA" w14:paraId="5F6FA26F" w14:textId="77777777" w:rsidTr="00886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84EA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i/>
                <w:iCs/>
                <w:color w:val="000000" w:themeColor="text1"/>
                <w:sz w:val="24"/>
                <w:szCs w:val="24"/>
                <w:lang w:val="en-US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7090007D" w14:textId="77777777" w:rsidR="008869AA" w:rsidRPr="008869AA" w:rsidRDefault="008869AA" w:rsidP="008869AA">
            <w:pPr>
              <w:spacing w:line="480" w:lineRule="auto"/>
              <w:ind w:left="270"/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</w:pPr>
            <w:r w:rsidRPr="008869AA">
              <w:rPr>
                <w:rFonts w:ascii="Georgia" w:hAnsi="Georgia"/>
                <w:color w:val="000000" w:themeColor="text1"/>
                <w:sz w:val="24"/>
                <w:szCs w:val="24"/>
                <w:lang w:val="en-US"/>
              </w:rPr>
              <w:t>Unknown</w:t>
            </w:r>
          </w:p>
        </w:tc>
      </w:tr>
    </w:tbl>
    <w:p w14:paraId="58B7733C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0B46B510">
          <v:rect id="_x0000_i1098" style="width:0;height:1.5pt" o:hralign="center" o:hrstd="t" o:hr="t" fillcolor="#a0a0a0" stroked="f"/>
        </w:pict>
      </w:r>
    </w:p>
    <w:p w14:paraId="10CCA8C1" w14:textId="6057FBFE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4. Advanced (Optional) Formula Fields</w:t>
      </w:r>
    </w:p>
    <w:p w14:paraId="1672B36E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6: Commission Calculation</w:t>
      </w:r>
    </w:p>
    <w:p w14:paraId="495A491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Calculate 5% commission for high-value transactions (&gt; ₹500).</w:t>
      </w:r>
    </w:p>
    <w:p w14:paraId="27B2F829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17E6F997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IF(</w:t>
      </w:r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amount &gt; 500, amount * 0.05, 0)</w:t>
      </w:r>
    </w:p>
    <w:p w14:paraId="1301CE48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lastRenderedPageBreak/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commission_amount__c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Number</w:t>
      </w:r>
    </w:p>
    <w:p w14:paraId="47534B04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329CEDB2">
          <v:rect id="_x0000_i1099" style="width:0;height:1.5pt" o:hralign="center" o:hrstd="t" o:hr="t" fillcolor="#a0a0a0" stroked="f"/>
        </w:pict>
      </w:r>
    </w:p>
    <w:p w14:paraId="6171AE65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 7: Region Category</w:t>
      </w:r>
    </w:p>
    <w:p w14:paraId="613C3FA4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Objective: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Group regions into business zones.</w:t>
      </w:r>
    </w:p>
    <w:p w14:paraId="5F626672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Formula:</w:t>
      </w:r>
    </w:p>
    <w:p w14:paraId="5D010485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IF(</w:t>
      </w:r>
      <w:proofErr w:type="gramEnd"/>
    </w:p>
    <w:p w14:paraId="0B174BBE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OR(</w:t>
      </w:r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region = "East", region = "West"), "Zone 1",</w:t>
      </w:r>
    </w:p>
    <w:p w14:paraId="17C1814E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IF(OR(</w:t>
      </w:r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region = "North", region = "South"), "Zone 2", "Other")</w:t>
      </w:r>
    </w:p>
    <w:p w14:paraId="758A5989" w14:textId="77777777" w:rsidR="008869AA" w:rsidRPr="008869AA" w:rsidRDefault="008869AA" w:rsidP="0088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)</w:t>
      </w:r>
    </w:p>
    <w:p w14:paraId="5799D28E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New Field Name: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region_category__c</w:t>
      </w:r>
      <w:proofErr w:type="spell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br/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Type: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Text</w:t>
      </w:r>
    </w:p>
    <w:p w14:paraId="432F801B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4957990F">
          <v:rect id="_x0000_i1100" style="width:0;height:1.5pt" o:hralign="center" o:hrstd="t" o:hr="t" fillcolor="#a0a0a0" stroked="f"/>
        </w:pict>
      </w:r>
    </w:p>
    <w:p w14:paraId="10526294" w14:textId="03C44210" w:rsidR="008869AA" w:rsidRPr="008869AA" w:rsidRDefault="008869AA" w:rsidP="008869AA">
      <w:pPr>
        <w:spacing w:line="480" w:lineRule="auto"/>
        <w:ind w:left="270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5. Validation Steps in Data Cloud</w:t>
      </w:r>
    </w:p>
    <w:p w14:paraId="439C8847" w14:textId="77777777" w:rsidR="008869AA" w:rsidRPr="008869AA" w:rsidRDefault="008869AA" w:rsidP="008869AA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Go to 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Data Explorer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</w:t>
      </w:r>
      <w:r w:rsidRPr="008869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→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Select </w:t>
      </w:r>
      <w:proofErr w:type="spellStart"/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Purchase_Transactions_DLO</w:t>
      </w:r>
      <w:proofErr w:type="spellEnd"/>
    </w:p>
    <w:p w14:paraId="6724F4B1" w14:textId="77777777" w:rsidR="008869AA" w:rsidRPr="008869AA" w:rsidRDefault="008869AA" w:rsidP="008869AA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Click 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Preview Data</w:t>
      </w:r>
    </w:p>
    <w:p w14:paraId="0FCC0F88" w14:textId="77777777" w:rsidR="008869AA" w:rsidRPr="008869AA" w:rsidRDefault="008869AA" w:rsidP="008869AA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Verify that:</w:t>
      </w:r>
    </w:p>
    <w:p w14:paraId="227C9718" w14:textId="77777777" w:rsidR="008869AA" w:rsidRPr="008869AA" w:rsidRDefault="008869AA" w:rsidP="008869AA">
      <w:pPr>
        <w:numPr>
          <w:ilvl w:val="1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Each formula field appears in the schema</w:t>
      </w:r>
    </w:p>
    <w:p w14:paraId="20BD4086" w14:textId="77777777" w:rsidR="008869AA" w:rsidRPr="008869AA" w:rsidRDefault="008869AA" w:rsidP="008869AA">
      <w:pPr>
        <w:numPr>
          <w:ilvl w:val="1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Computed values display correctly for sample rows</w:t>
      </w:r>
    </w:p>
    <w:p w14:paraId="17610F20" w14:textId="77777777" w:rsidR="008869AA" w:rsidRPr="008869AA" w:rsidRDefault="008869AA" w:rsidP="008869AA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Use 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Filter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or </w:t>
      </w:r>
      <w:r w:rsidRPr="008869AA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Sort</w:t>
      </w: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to confirm formulas (e.g., all </w:t>
      </w:r>
      <w:proofErr w:type="gramStart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>high-value</w:t>
      </w:r>
      <w:proofErr w:type="gramEnd"/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t xml:space="preserve"> &gt; ₹500 are flagged)</w:t>
      </w:r>
    </w:p>
    <w:p w14:paraId="018E0C2E" w14:textId="77777777" w:rsidR="008869AA" w:rsidRPr="008869AA" w:rsidRDefault="008869AA" w:rsidP="008869AA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  <w:lang w:val="en-US"/>
        </w:rPr>
      </w:pPr>
      <w:r w:rsidRPr="008869AA">
        <w:rPr>
          <w:rFonts w:ascii="Georgia" w:hAnsi="Georgia"/>
          <w:color w:val="000000" w:themeColor="text1"/>
          <w:sz w:val="24"/>
          <w:szCs w:val="24"/>
          <w:lang w:val="en-US"/>
        </w:rPr>
        <w:pict w14:anchorId="4097B4A8">
          <v:rect id="_x0000_i1101" style="width:0;height:1.5pt" o:hralign="center" o:hrstd="t" o:hr="t" fillcolor="#a0a0a0" stroked="f"/>
        </w:pict>
      </w:r>
    </w:p>
    <w:p w14:paraId="31F7C820" w14:textId="570CEB2F" w:rsidR="00402D46" w:rsidRPr="000523F5" w:rsidRDefault="00402D46" w:rsidP="000523F5">
      <w:pPr>
        <w:spacing w:line="480" w:lineRule="auto"/>
        <w:ind w:left="270"/>
        <w:rPr>
          <w:rFonts w:ascii="Georgia" w:hAnsi="Georgia"/>
          <w:color w:val="000000" w:themeColor="text1"/>
          <w:sz w:val="24"/>
          <w:szCs w:val="24"/>
        </w:rPr>
      </w:pPr>
    </w:p>
    <w:sectPr w:rsidR="00402D46" w:rsidRPr="00052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BC8"/>
    <w:multiLevelType w:val="multilevel"/>
    <w:tmpl w:val="9092C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B2FF8"/>
    <w:multiLevelType w:val="multilevel"/>
    <w:tmpl w:val="EB7E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F3578B"/>
    <w:multiLevelType w:val="multilevel"/>
    <w:tmpl w:val="6228F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35380C"/>
    <w:multiLevelType w:val="multilevel"/>
    <w:tmpl w:val="DFF8C7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D8E0656"/>
    <w:multiLevelType w:val="multilevel"/>
    <w:tmpl w:val="64F69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69313E"/>
    <w:multiLevelType w:val="multilevel"/>
    <w:tmpl w:val="C246A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7F375E"/>
    <w:multiLevelType w:val="multilevel"/>
    <w:tmpl w:val="B81C7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5B0A64"/>
    <w:multiLevelType w:val="multilevel"/>
    <w:tmpl w:val="AD0C3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5C78B3"/>
    <w:multiLevelType w:val="multilevel"/>
    <w:tmpl w:val="65F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108D2"/>
    <w:multiLevelType w:val="multilevel"/>
    <w:tmpl w:val="2A324B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6614B76"/>
    <w:multiLevelType w:val="multilevel"/>
    <w:tmpl w:val="8800C750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84B180E"/>
    <w:multiLevelType w:val="multilevel"/>
    <w:tmpl w:val="2D64A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7870A9"/>
    <w:multiLevelType w:val="multilevel"/>
    <w:tmpl w:val="8AC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041F36"/>
    <w:multiLevelType w:val="multilevel"/>
    <w:tmpl w:val="270EA0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3F5DA1"/>
    <w:multiLevelType w:val="multilevel"/>
    <w:tmpl w:val="6766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E6811"/>
    <w:multiLevelType w:val="hybridMultilevel"/>
    <w:tmpl w:val="60BC9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6D253E"/>
    <w:multiLevelType w:val="multilevel"/>
    <w:tmpl w:val="E69A2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CF1973"/>
    <w:multiLevelType w:val="multilevel"/>
    <w:tmpl w:val="2CA63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1B5B5E"/>
    <w:multiLevelType w:val="multilevel"/>
    <w:tmpl w:val="CC324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301418E"/>
    <w:multiLevelType w:val="multilevel"/>
    <w:tmpl w:val="26E6B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30976AE"/>
    <w:multiLevelType w:val="multilevel"/>
    <w:tmpl w:val="79EE1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7222503"/>
    <w:multiLevelType w:val="multilevel"/>
    <w:tmpl w:val="2E4E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C261B5"/>
    <w:multiLevelType w:val="multilevel"/>
    <w:tmpl w:val="66E863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C2C040F"/>
    <w:multiLevelType w:val="multilevel"/>
    <w:tmpl w:val="A5AC4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6518576">
    <w:abstractNumId w:val="18"/>
  </w:num>
  <w:num w:numId="2" w16cid:durableId="1193151972">
    <w:abstractNumId w:val="22"/>
  </w:num>
  <w:num w:numId="3" w16cid:durableId="11227694">
    <w:abstractNumId w:val="6"/>
  </w:num>
  <w:num w:numId="4" w16cid:durableId="1317225794">
    <w:abstractNumId w:val="3"/>
  </w:num>
  <w:num w:numId="5" w16cid:durableId="1783916946">
    <w:abstractNumId w:val="21"/>
  </w:num>
  <w:num w:numId="6" w16cid:durableId="2048292112">
    <w:abstractNumId w:val="23"/>
  </w:num>
  <w:num w:numId="7" w16cid:durableId="367144102">
    <w:abstractNumId w:val="13"/>
  </w:num>
  <w:num w:numId="8" w16cid:durableId="1262492443">
    <w:abstractNumId w:val="12"/>
  </w:num>
  <w:num w:numId="9" w16cid:durableId="1220939434">
    <w:abstractNumId w:val="16"/>
  </w:num>
  <w:num w:numId="10" w16cid:durableId="1866404608">
    <w:abstractNumId w:val="19"/>
  </w:num>
  <w:num w:numId="11" w16cid:durableId="612400507">
    <w:abstractNumId w:val="9"/>
  </w:num>
  <w:num w:numId="12" w16cid:durableId="1689452716">
    <w:abstractNumId w:val="20"/>
  </w:num>
  <w:num w:numId="13" w16cid:durableId="2063365105">
    <w:abstractNumId w:val="10"/>
  </w:num>
  <w:num w:numId="14" w16cid:durableId="211043235">
    <w:abstractNumId w:val="7"/>
  </w:num>
  <w:num w:numId="15" w16cid:durableId="422381830">
    <w:abstractNumId w:val="1"/>
  </w:num>
  <w:num w:numId="16" w16cid:durableId="429665897">
    <w:abstractNumId w:val="2"/>
  </w:num>
  <w:num w:numId="17" w16cid:durableId="125321735">
    <w:abstractNumId w:val="5"/>
  </w:num>
  <w:num w:numId="18" w16cid:durableId="302273638">
    <w:abstractNumId w:val="0"/>
  </w:num>
  <w:num w:numId="19" w16cid:durableId="272322872">
    <w:abstractNumId w:val="4"/>
  </w:num>
  <w:num w:numId="20" w16cid:durableId="379747529">
    <w:abstractNumId w:val="11"/>
  </w:num>
  <w:num w:numId="21" w16cid:durableId="1075394106">
    <w:abstractNumId w:val="17"/>
  </w:num>
  <w:num w:numId="22" w16cid:durableId="1073744538">
    <w:abstractNumId w:val="15"/>
  </w:num>
  <w:num w:numId="23" w16cid:durableId="934241294">
    <w:abstractNumId w:val="14"/>
  </w:num>
  <w:num w:numId="24" w16cid:durableId="1834684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5"/>
    <w:rsid w:val="000416B8"/>
    <w:rsid w:val="000523F5"/>
    <w:rsid w:val="000E0FCA"/>
    <w:rsid w:val="000E32FE"/>
    <w:rsid w:val="000E7660"/>
    <w:rsid w:val="0013105C"/>
    <w:rsid w:val="0015633B"/>
    <w:rsid w:val="00287F05"/>
    <w:rsid w:val="00333534"/>
    <w:rsid w:val="003C05CF"/>
    <w:rsid w:val="00402D46"/>
    <w:rsid w:val="00540104"/>
    <w:rsid w:val="005541D0"/>
    <w:rsid w:val="008869AA"/>
    <w:rsid w:val="00A228F6"/>
    <w:rsid w:val="00B56CCE"/>
    <w:rsid w:val="00BD5092"/>
    <w:rsid w:val="00D03695"/>
    <w:rsid w:val="00E05131"/>
    <w:rsid w:val="00EC6983"/>
    <w:rsid w:val="00ED6332"/>
    <w:rsid w:val="00FA5587"/>
    <w:rsid w:val="00FC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EE15"/>
  <w15:chartTrackingRefBased/>
  <w15:docId w15:val="{D37C90FE-CA6E-4D44-A054-1F89CC3B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0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496</Words>
  <Characters>2907</Characters>
  <Application>Microsoft Office Word</Application>
  <DocSecurity>0</DocSecurity>
  <Lines>138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2025-11-06T03:35:00Z</dcterms:created>
  <dcterms:modified xsi:type="dcterms:W3CDTF">2025-11-06T03:35:00Z</dcterms:modified>
</cp:coreProperties>
</file>