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6B6D4" w14:textId="40294C95" w:rsidR="00015E7E" w:rsidRPr="00DC7348" w:rsidRDefault="00015E7E" w:rsidP="00DC7348">
      <w:pPr>
        <w:pStyle w:val="Heading1"/>
        <w:keepNext w:val="0"/>
        <w:keepLines w:val="0"/>
        <w:spacing w:before="0" w:after="0" w:line="480" w:lineRule="auto"/>
        <w:rPr>
          <w:rFonts w:ascii="Georgia" w:hAnsi="Georgia"/>
          <w:b/>
          <w:color w:val="000000" w:themeColor="text1"/>
          <w:sz w:val="32"/>
          <w:szCs w:val="32"/>
        </w:rPr>
      </w:pPr>
      <w:r w:rsidRPr="00DC7348">
        <w:rPr>
          <w:rFonts w:ascii="Georgia" w:hAnsi="Georgia"/>
          <w:b/>
          <w:color w:val="000000" w:themeColor="text1"/>
          <w:sz w:val="32"/>
          <w:szCs w:val="32"/>
        </w:rPr>
        <w:t xml:space="preserve">Lab Exercise </w:t>
      </w:r>
      <w:r w:rsidR="006E514F">
        <w:rPr>
          <w:rFonts w:ascii="Georgia" w:hAnsi="Georgia"/>
          <w:b/>
          <w:color w:val="000000" w:themeColor="text1"/>
          <w:sz w:val="32"/>
          <w:szCs w:val="32"/>
        </w:rPr>
        <w:t>6</w:t>
      </w:r>
      <w:r w:rsidRPr="00DC7348">
        <w:rPr>
          <w:rFonts w:ascii="Georgia" w:hAnsi="Georgia"/>
          <w:b/>
          <w:color w:val="000000" w:themeColor="text1"/>
          <w:sz w:val="32"/>
          <w:szCs w:val="32"/>
        </w:rPr>
        <w:t xml:space="preserve"> – Security &amp; Governance </w:t>
      </w:r>
    </w:p>
    <w:p w14:paraId="6FBE0AB4" w14:textId="77777777" w:rsidR="00015E7E" w:rsidRPr="00DC7348" w:rsidRDefault="00015E7E" w:rsidP="00DC7348">
      <w:pPr>
        <w:spacing w:line="480" w:lineRule="auto"/>
        <w:rPr>
          <w:rFonts w:ascii="Georgia" w:hAnsi="Georgia"/>
          <w:sz w:val="24"/>
          <w:szCs w:val="24"/>
        </w:rPr>
      </w:pPr>
    </w:p>
    <w:p w14:paraId="3420D715" w14:textId="77777777" w:rsidR="00015E7E" w:rsidRPr="00DC7348" w:rsidRDefault="00015E7E" w:rsidP="00DC7348">
      <w:pPr>
        <w:pStyle w:val="Heading3"/>
        <w:keepNext w:val="0"/>
        <w:keepLines w:val="0"/>
        <w:spacing w:before="0" w:after="0" w:line="480" w:lineRule="auto"/>
        <w:rPr>
          <w:rFonts w:ascii="Georgia" w:hAnsi="Georgia"/>
          <w:b/>
          <w:color w:val="000000" w:themeColor="text1"/>
          <w:sz w:val="24"/>
          <w:szCs w:val="24"/>
        </w:rPr>
      </w:pPr>
      <w:bookmarkStart w:id="0" w:name="_pczcbq7ua61n" w:colFirst="0" w:colLast="0"/>
      <w:bookmarkEnd w:id="0"/>
      <w:r w:rsidRPr="00DC7348">
        <w:rPr>
          <w:rFonts w:ascii="Georgia" w:hAnsi="Georgia"/>
          <w:b/>
          <w:color w:val="000000" w:themeColor="text1"/>
          <w:sz w:val="24"/>
          <w:szCs w:val="24"/>
        </w:rPr>
        <w:t>Objective</w:t>
      </w:r>
    </w:p>
    <w:p w14:paraId="6AE8020A" w14:textId="77777777" w:rsidR="00015E7E" w:rsidRPr="00DC7348" w:rsidRDefault="00015E7E" w:rsidP="00DC7348">
      <w:p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DC7348">
        <w:rPr>
          <w:rFonts w:ascii="Georgia" w:hAnsi="Georgia"/>
          <w:color w:val="000000" w:themeColor="text1"/>
          <w:sz w:val="24"/>
          <w:szCs w:val="24"/>
        </w:rPr>
        <w:t>By the end of this lab, you’ll be able to:</w:t>
      </w:r>
    </w:p>
    <w:p w14:paraId="61A3296D" w14:textId="77777777" w:rsidR="00015E7E" w:rsidRPr="00DC7348" w:rsidRDefault="00015E7E" w:rsidP="00DC7348">
      <w:pPr>
        <w:numPr>
          <w:ilvl w:val="0"/>
          <w:numId w:val="39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DC7348">
        <w:rPr>
          <w:rFonts w:ascii="Georgia" w:hAnsi="Georgia"/>
          <w:color w:val="000000" w:themeColor="text1"/>
          <w:sz w:val="24"/>
          <w:szCs w:val="24"/>
        </w:rPr>
        <w:t xml:space="preserve">Create and assign </w:t>
      </w:r>
      <w:r w:rsidRPr="00DC7348">
        <w:rPr>
          <w:rFonts w:ascii="Georgia" w:hAnsi="Georgia"/>
          <w:b/>
          <w:color w:val="000000" w:themeColor="text1"/>
          <w:sz w:val="24"/>
          <w:szCs w:val="24"/>
        </w:rPr>
        <w:t>Permission Sets</w:t>
      </w:r>
      <w:r w:rsidRPr="00DC7348">
        <w:rPr>
          <w:rFonts w:ascii="Georgia" w:hAnsi="Georgia"/>
          <w:color w:val="000000" w:themeColor="text1"/>
          <w:sz w:val="24"/>
          <w:szCs w:val="24"/>
        </w:rPr>
        <w:t xml:space="preserve"> for Data Cloud access.</w:t>
      </w:r>
    </w:p>
    <w:p w14:paraId="4B7914BC" w14:textId="77777777" w:rsidR="00015E7E" w:rsidRPr="00DC7348" w:rsidRDefault="00015E7E" w:rsidP="00DC7348">
      <w:pPr>
        <w:numPr>
          <w:ilvl w:val="0"/>
          <w:numId w:val="39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DC7348">
        <w:rPr>
          <w:rFonts w:ascii="Georgia" w:hAnsi="Georgia"/>
          <w:color w:val="000000" w:themeColor="text1"/>
          <w:sz w:val="24"/>
          <w:szCs w:val="24"/>
        </w:rPr>
        <w:t xml:space="preserve">Apply </w:t>
      </w:r>
      <w:r w:rsidRPr="00DC7348">
        <w:rPr>
          <w:rFonts w:ascii="Georgia" w:hAnsi="Georgia"/>
          <w:b/>
          <w:color w:val="000000" w:themeColor="text1"/>
          <w:sz w:val="24"/>
          <w:szCs w:val="24"/>
        </w:rPr>
        <w:t>Field-Level Security (FLS)</w:t>
      </w:r>
      <w:r w:rsidRPr="00DC7348">
        <w:rPr>
          <w:rFonts w:ascii="Georgia" w:hAnsi="Georgia"/>
          <w:color w:val="000000" w:themeColor="text1"/>
          <w:sz w:val="24"/>
          <w:szCs w:val="24"/>
        </w:rPr>
        <w:t xml:space="preserve"> to sensitive fields.</w:t>
      </w:r>
    </w:p>
    <w:p w14:paraId="7F1D5DD7" w14:textId="77777777" w:rsidR="00015E7E" w:rsidRPr="00DC7348" w:rsidRDefault="00015E7E" w:rsidP="00DC7348">
      <w:pPr>
        <w:numPr>
          <w:ilvl w:val="0"/>
          <w:numId w:val="39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DC7348">
        <w:rPr>
          <w:rFonts w:ascii="Georgia" w:hAnsi="Georgia"/>
          <w:color w:val="000000" w:themeColor="text1"/>
          <w:sz w:val="24"/>
          <w:szCs w:val="24"/>
        </w:rPr>
        <w:t xml:space="preserve">Classify fields using </w:t>
      </w:r>
      <w:r w:rsidRPr="00DC7348">
        <w:rPr>
          <w:rFonts w:ascii="Georgia" w:hAnsi="Georgia"/>
          <w:b/>
          <w:color w:val="000000" w:themeColor="text1"/>
          <w:sz w:val="24"/>
          <w:szCs w:val="24"/>
        </w:rPr>
        <w:t>Data Classification Tags</w:t>
      </w:r>
      <w:r w:rsidRPr="00DC7348">
        <w:rPr>
          <w:rFonts w:ascii="Georgia" w:hAnsi="Georgia"/>
          <w:color w:val="000000" w:themeColor="text1"/>
          <w:sz w:val="24"/>
          <w:szCs w:val="24"/>
        </w:rPr>
        <w:t xml:space="preserve"> (sensitivity &amp; compliance).</w:t>
      </w:r>
    </w:p>
    <w:p w14:paraId="24A5F060" w14:textId="77777777" w:rsidR="00015E7E" w:rsidRPr="00DC7348" w:rsidRDefault="00015E7E" w:rsidP="00DC7348">
      <w:pPr>
        <w:numPr>
          <w:ilvl w:val="0"/>
          <w:numId w:val="39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DC7348">
        <w:rPr>
          <w:rFonts w:ascii="Georgia" w:hAnsi="Georgia"/>
          <w:color w:val="000000" w:themeColor="text1"/>
          <w:sz w:val="24"/>
          <w:szCs w:val="24"/>
        </w:rPr>
        <w:t xml:space="preserve">View and export </w:t>
      </w:r>
      <w:r w:rsidRPr="00DC7348">
        <w:rPr>
          <w:rFonts w:ascii="Georgia" w:hAnsi="Georgia"/>
          <w:b/>
          <w:color w:val="000000" w:themeColor="text1"/>
          <w:sz w:val="24"/>
          <w:szCs w:val="24"/>
        </w:rPr>
        <w:t>Setup Audit Trail</w:t>
      </w:r>
      <w:r w:rsidRPr="00DC7348">
        <w:rPr>
          <w:rFonts w:ascii="Georgia" w:hAnsi="Georgia"/>
          <w:color w:val="000000" w:themeColor="text1"/>
          <w:sz w:val="24"/>
          <w:szCs w:val="24"/>
        </w:rPr>
        <w:t xml:space="preserve"> to monitor configuration changes.</w:t>
      </w:r>
    </w:p>
    <w:p w14:paraId="0D0362AD" w14:textId="77777777" w:rsidR="00015E7E" w:rsidRPr="00DC7348" w:rsidRDefault="00015E7E" w:rsidP="00DC7348">
      <w:pPr>
        <w:numPr>
          <w:ilvl w:val="0"/>
          <w:numId w:val="39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DC7348">
        <w:rPr>
          <w:rFonts w:ascii="Georgia" w:hAnsi="Georgia"/>
          <w:color w:val="000000" w:themeColor="text1"/>
          <w:sz w:val="24"/>
          <w:szCs w:val="24"/>
        </w:rPr>
        <w:t xml:space="preserve">Understand Salesforce Data Cloud’s </w:t>
      </w:r>
      <w:r w:rsidRPr="00DC7348">
        <w:rPr>
          <w:rFonts w:ascii="Georgia" w:hAnsi="Georgia"/>
          <w:b/>
          <w:color w:val="000000" w:themeColor="text1"/>
          <w:sz w:val="24"/>
          <w:szCs w:val="24"/>
        </w:rPr>
        <w:t>AI Tagging &amp; Policy-Based Governance concepts</w:t>
      </w:r>
      <w:r w:rsidRPr="00DC7348">
        <w:rPr>
          <w:rFonts w:ascii="Georgia" w:hAnsi="Georgia"/>
          <w:color w:val="000000" w:themeColor="text1"/>
          <w:sz w:val="24"/>
          <w:szCs w:val="24"/>
        </w:rPr>
        <w:t>.</w:t>
      </w:r>
      <w:r w:rsidRPr="00DC7348">
        <w:rPr>
          <w:rFonts w:ascii="Georgia" w:hAnsi="Georgia"/>
          <w:color w:val="000000" w:themeColor="text1"/>
          <w:sz w:val="24"/>
          <w:szCs w:val="24"/>
        </w:rPr>
        <w:br/>
      </w:r>
    </w:p>
    <w:p w14:paraId="55ED4B7B" w14:textId="77777777" w:rsidR="00015E7E" w:rsidRPr="00DC7348" w:rsidRDefault="00015E7E" w:rsidP="00DC7348">
      <w:pPr>
        <w:pStyle w:val="Heading3"/>
        <w:keepNext w:val="0"/>
        <w:keepLines w:val="0"/>
        <w:spacing w:before="0" w:after="0" w:line="480" w:lineRule="auto"/>
        <w:rPr>
          <w:rFonts w:ascii="Georgia" w:hAnsi="Georgia"/>
          <w:b/>
          <w:color w:val="000000" w:themeColor="text1"/>
          <w:sz w:val="24"/>
          <w:szCs w:val="24"/>
        </w:rPr>
      </w:pPr>
      <w:bookmarkStart w:id="1" w:name="_luwmn6sbh69s" w:colFirst="0" w:colLast="0"/>
      <w:bookmarkEnd w:id="1"/>
      <w:r w:rsidRPr="00DC7348">
        <w:rPr>
          <w:rFonts w:ascii="Georgia" w:hAnsi="Georgia"/>
          <w:b/>
          <w:color w:val="000000" w:themeColor="text1"/>
          <w:sz w:val="24"/>
          <w:szCs w:val="24"/>
        </w:rPr>
        <w:t>Step 1: Open Setup and Create a New Permission Set</w:t>
      </w:r>
    </w:p>
    <w:p w14:paraId="0B759636" w14:textId="77777777" w:rsidR="00015E7E" w:rsidRPr="00DC7348" w:rsidRDefault="00015E7E" w:rsidP="00DC7348">
      <w:pPr>
        <w:numPr>
          <w:ilvl w:val="0"/>
          <w:numId w:val="43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DC7348">
        <w:rPr>
          <w:rFonts w:ascii="Georgia" w:hAnsi="Georgia"/>
          <w:color w:val="000000" w:themeColor="text1"/>
          <w:sz w:val="24"/>
          <w:szCs w:val="24"/>
        </w:rPr>
        <w:t xml:space="preserve">Click </w:t>
      </w:r>
      <w:proofErr w:type="gramStart"/>
      <w:r w:rsidRPr="00DC7348">
        <w:rPr>
          <w:rFonts w:ascii="Georgia" w:hAnsi="Georgia"/>
          <w:color w:val="000000" w:themeColor="text1"/>
          <w:sz w:val="24"/>
          <w:szCs w:val="24"/>
        </w:rPr>
        <w:t xml:space="preserve">the </w:t>
      </w:r>
      <w:r w:rsidRPr="00DC7348">
        <w:rPr>
          <w:rFonts w:ascii="Georgia" w:eastAsia="Arial Unicode MS" w:hAnsi="Georgia" w:cs="Arial Unicode MS"/>
          <w:b/>
          <w:color w:val="000000" w:themeColor="text1"/>
          <w:sz w:val="24"/>
          <w:szCs w:val="24"/>
        </w:rPr>
        <w:t xml:space="preserve"> gear</w:t>
      </w:r>
      <w:proofErr w:type="gramEnd"/>
      <w:r w:rsidRPr="00DC7348">
        <w:rPr>
          <w:rFonts w:ascii="Georgia" w:eastAsia="Arial Unicode MS" w:hAnsi="Georgia" w:cs="Arial Unicode MS"/>
          <w:b/>
          <w:color w:val="000000" w:themeColor="text1"/>
          <w:sz w:val="24"/>
          <w:szCs w:val="24"/>
        </w:rPr>
        <w:t xml:space="preserve"> icon </w:t>
      </w:r>
      <w:r w:rsidRPr="00DC7348">
        <w:rPr>
          <w:rFonts w:ascii="Times New Roman" w:eastAsia="Arial Unicode MS" w:hAnsi="Times New Roman" w:cs="Times New Roman"/>
          <w:b/>
          <w:color w:val="000000" w:themeColor="text1"/>
          <w:sz w:val="24"/>
          <w:szCs w:val="24"/>
        </w:rPr>
        <w:t>→</w:t>
      </w:r>
      <w:r w:rsidRPr="00DC7348">
        <w:rPr>
          <w:rFonts w:ascii="Georgia" w:eastAsia="Arial Unicode MS" w:hAnsi="Georgia" w:cs="Arial Unicode MS"/>
          <w:b/>
          <w:color w:val="000000" w:themeColor="text1"/>
          <w:sz w:val="24"/>
          <w:szCs w:val="24"/>
        </w:rPr>
        <w:t xml:space="preserve"> Setup</w:t>
      </w:r>
      <w:r w:rsidRPr="00DC7348">
        <w:rPr>
          <w:rFonts w:ascii="Georgia" w:hAnsi="Georgia"/>
          <w:color w:val="000000" w:themeColor="text1"/>
          <w:sz w:val="24"/>
          <w:szCs w:val="24"/>
        </w:rPr>
        <w:t>.</w:t>
      </w:r>
    </w:p>
    <w:p w14:paraId="39105801" w14:textId="77777777" w:rsidR="00015E7E" w:rsidRPr="00DC7348" w:rsidRDefault="00015E7E" w:rsidP="00DC7348">
      <w:pPr>
        <w:numPr>
          <w:ilvl w:val="0"/>
          <w:numId w:val="43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DC7348">
        <w:rPr>
          <w:rFonts w:ascii="Georgia" w:hAnsi="Georgia"/>
          <w:color w:val="000000" w:themeColor="text1"/>
          <w:sz w:val="24"/>
          <w:szCs w:val="24"/>
        </w:rPr>
        <w:t xml:space="preserve">In the left search bar, type </w:t>
      </w:r>
      <w:r w:rsidRPr="00DC7348">
        <w:rPr>
          <w:rFonts w:ascii="Georgia" w:hAnsi="Georgia"/>
          <w:b/>
          <w:color w:val="000000" w:themeColor="text1"/>
          <w:sz w:val="24"/>
          <w:szCs w:val="24"/>
        </w:rPr>
        <w:t>“Permission Sets”</w:t>
      </w:r>
      <w:r w:rsidRPr="00DC7348">
        <w:rPr>
          <w:rFonts w:ascii="Georgia" w:hAnsi="Georgia"/>
          <w:color w:val="000000" w:themeColor="text1"/>
          <w:sz w:val="24"/>
          <w:szCs w:val="24"/>
        </w:rPr>
        <w:t xml:space="preserve"> and open it.</w:t>
      </w:r>
    </w:p>
    <w:p w14:paraId="430CF5A8" w14:textId="77777777" w:rsidR="00015E7E" w:rsidRPr="00DC7348" w:rsidRDefault="00015E7E" w:rsidP="00DC7348">
      <w:pPr>
        <w:numPr>
          <w:ilvl w:val="0"/>
          <w:numId w:val="43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DC7348">
        <w:rPr>
          <w:rFonts w:ascii="Georgia" w:hAnsi="Georgia"/>
          <w:color w:val="000000" w:themeColor="text1"/>
          <w:sz w:val="24"/>
          <w:szCs w:val="24"/>
        </w:rPr>
        <w:t xml:space="preserve">Click </w:t>
      </w:r>
      <w:r w:rsidRPr="00DC7348">
        <w:rPr>
          <w:rFonts w:ascii="Georgia" w:hAnsi="Georgia"/>
          <w:b/>
          <w:color w:val="000000" w:themeColor="text1"/>
          <w:sz w:val="24"/>
          <w:szCs w:val="24"/>
        </w:rPr>
        <w:t>New Permission Set</w:t>
      </w:r>
      <w:r w:rsidRPr="00DC7348">
        <w:rPr>
          <w:rFonts w:ascii="Georgia" w:hAnsi="Georgia"/>
          <w:color w:val="000000" w:themeColor="text1"/>
          <w:sz w:val="24"/>
          <w:szCs w:val="24"/>
        </w:rPr>
        <w:t>.</w:t>
      </w:r>
    </w:p>
    <w:p w14:paraId="6338F8F5" w14:textId="77777777" w:rsidR="00015E7E" w:rsidRPr="00DC7348" w:rsidRDefault="00015E7E" w:rsidP="00DC7348">
      <w:pPr>
        <w:numPr>
          <w:ilvl w:val="0"/>
          <w:numId w:val="43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DC7348">
        <w:rPr>
          <w:rFonts w:ascii="Georgia" w:hAnsi="Georgia"/>
          <w:color w:val="000000" w:themeColor="text1"/>
          <w:sz w:val="24"/>
          <w:szCs w:val="24"/>
        </w:rPr>
        <w:t>Fill in details:</w:t>
      </w:r>
      <w:r w:rsidRPr="00DC7348">
        <w:rPr>
          <w:rFonts w:ascii="Georgia" w:hAnsi="Georgia"/>
          <w:color w:val="000000" w:themeColor="text1"/>
          <w:sz w:val="24"/>
          <w:szCs w:val="24"/>
        </w:rPr>
        <w:br/>
      </w:r>
    </w:p>
    <w:p w14:paraId="1BB3C16C" w14:textId="77777777" w:rsidR="00015E7E" w:rsidRPr="00DC7348" w:rsidRDefault="00015E7E" w:rsidP="00DC7348">
      <w:pPr>
        <w:numPr>
          <w:ilvl w:val="1"/>
          <w:numId w:val="43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DC7348">
        <w:rPr>
          <w:rFonts w:ascii="Georgia" w:hAnsi="Georgia"/>
          <w:b/>
          <w:color w:val="000000" w:themeColor="text1"/>
          <w:sz w:val="24"/>
          <w:szCs w:val="24"/>
        </w:rPr>
        <w:t>Label:</w:t>
      </w:r>
      <w:r w:rsidRPr="00DC7348">
        <w:rPr>
          <w:rFonts w:ascii="Georgia" w:hAnsi="Georgia"/>
          <w:color w:val="000000" w:themeColor="text1"/>
          <w:sz w:val="24"/>
          <w:szCs w:val="24"/>
        </w:rPr>
        <w:t xml:space="preserve"> </w:t>
      </w:r>
      <w:r w:rsidRPr="00DC7348">
        <w:rPr>
          <w:rFonts w:ascii="Georgia" w:eastAsia="Roboto Mono" w:hAnsi="Georgia" w:cs="Roboto Mono"/>
          <w:color w:val="000000" w:themeColor="text1"/>
          <w:sz w:val="24"/>
          <w:szCs w:val="24"/>
        </w:rPr>
        <w:t>Data Cloud Restricted Access</w:t>
      </w:r>
    </w:p>
    <w:p w14:paraId="5A100DB8" w14:textId="77777777" w:rsidR="00015E7E" w:rsidRPr="00DC7348" w:rsidRDefault="00015E7E" w:rsidP="00DC7348">
      <w:pPr>
        <w:numPr>
          <w:ilvl w:val="1"/>
          <w:numId w:val="43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DC7348">
        <w:rPr>
          <w:rFonts w:ascii="Georgia" w:hAnsi="Georgia"/>
          <w:b/>
          <w:color w:val="000000" w:themeColor="text1"/>
          <w:sz w:val="24"/>
          <w:szCs w:val="24"/>
        </w:rPr>
        <w:t>API Name:</w:t>
      </w:r>
      <w:r w:rsidRPr="00DC7348">
        <w:rPr>
          <w:rFonts w:ascii="Georgia" w:hAnsi="Georgia"/>
          <w:color w:val="000000" w:themeColor="text1"/>
          <w:sz w:val="24"/>
          <w:szCs w:val="24"/>
        </w:rPr>
        <w:t xml:space="preserve"> auto-fills</w:t>
      </w:r>
    </w:p>
    <w:p w14:paraId="34EB429B" w14:textId="77777777" w:rsidR="00015E7E" w:rsidRPr="00DC7348" w:rsidRDefault="00015E7E" w:rsidP="00DC7348">
      <w:pPr>
        <w:numPr>
          <w:ilvl w:val="1"/>
          <w:numId w:val="43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DC7348">
        <w:rPr>
          <w:rFonts w:ascii="Georgia" w:hAnsi="Georgia"/>
          <w:b/>
          <w:color w:val="000000" w:themeColor="text1"/>
          <w:sz w:val="24"/>
          <w:szCs w:val="24"/>
        </w:rPr>
        <w:t>User License:</w:t>
      </w:r>
      <w:r w:rsidRPr="00DC7348">
        <w:rPr>
          <w:rFonts w:ascii="Georgia" w:hAnsi="Georgia"/>
          <w:color w:val="000000" w:themeColor="text1"/>
          <w:sz w:val="24"/>
          <w:szCs w:val="24"/>
        </w:rPr>
        <w:t xml:space="preserve"> choose </w:t>
      </w:r>
      <w:r w:rsidRPr="00DC7348">
        <w:rPr>
          <w:rFonts w:ascii="Georgia" w:eastAsia="Roboto Mono" w:hAnsi="Georgia" w:cs="Roboto Mono"/>
          <w:color w:val="000000" w:themeColor="text1"/>
          <w:sz w:val="24"/>
          <w:szCs w:val="24"/>
        </w:rPr>
        <w:t>Salesforce</w:t>
      </w:r>
      <w:r w:rsidRPr="00DC7348">
        <w:rPr>
          <w:rFonts w:ascii="Georgia" w:hAnsi="Georgia"/>
          <w:color w:val="000000" w:themeColor="text1"/>
          <w:sz w:val="24"/>
          <w:szCs w:val="24"/>
        </w:rPr>
        <w:t xml:space="preserve"> (or </w:t>
      </w:r>
      <w:r w:rsidRPr="00DC7348">
        <w:rPr>
          <w:rFonts w:ascii="Georgia" w:eastAsia="Roboto Mono" w:hAnsi="Georgia" w:cs="Roboto Mono"/>
          <w:color w:val="000000" w:themeColor="text1"/>
          <w:sz w:val="24"/>
          <w:szCs w:val="24"/>
        </w:rPr>
        <w:t>Data Cloud Admin</w:t>
      </w:r>
      <w:r w:rsidRPr="00DC7348">
        <w:rPr>
          <w:rFonts w:ascii="Georgia" w:hAnsi="Georgia"/>
          <w:color w:val="000000" w:themeColor="text1"/>
          <w:sz w:val="24"/>
          <w:szCs w:val="24"/>
        </w:rPr>
        <w:t xml:space="preserve"> if available).</w:t>
      </w:r>
    </w:p>
    <w:p w14:paraId="40670A54" w14:textId="77777777" w:rsidR="00015E7E" w:rsidRPr="00DC7348" w:rsidRDefault="00015E7E" w:rsidP="00DC7348">
      <w:pPr>
        <w:numPr>
          <w:ilvl w:val="1"/>
          <w:numId w:val="43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DC7348">
        <w:rPr>
          <w:rFonts w:ascii="Georgia" w:hAnsi="Georgia"/>
          <w:b/>
          <w:color w:val="000000" w:themeColor="text1"/>
          <w:sz w:val="24"/>
          <w:szCs w:val="24"/>
        </w:rPr>
        <w:t>Description:</w:t>
      </w:r>
      <w:r w:rsidRPr="00DC7348">
        <w:rPr>
          <w:rFonts w:ascii="Georgia" w:hAnsi="Georgia"/>
          <w:color w:val="000000" w:themeColor="text1"/>
          <w:sz w:val="24"/>
          <w:szCs w:val="24"/>
        </w:rPr>
        <w:t xml:space="preserve"> </w:t>
      </w:r>
      <w:r w:rsidRPr="00DC7348">
        <w:rPr>
          <w:rFonts w:ascii="Georgia" w:hAnsi="Georgia"/>
          <w:i/>
          <w:color w:val="000000" w:themeColor="text1"/>
          <w:sz w:val="24"/>
          <w:szCs w:val="24"/>
        </w:rPr>
        <w:t>Grants access to Data Cloud objects with restricted field visibility.</w:t>
      </w:r>
      <w:r w:rsidRPr="00DC7348">
        <w:rPr>
          <w:rFonts w:ascii="Georgia" w:hAnsi="Georgia"/>
          <w:i/>
          <w:color w:val="000000" w:themeColor="text1"/>
          <w:sz w:val="24"/>
          <w:szCs w:val="24"/>
        </w:rPr>
        <w:br/>
      </w:r>
    </w:p>
    <w:p w14:paraId="4C040012" w14:textId="77777777" w:rsidR="00015E7E" w:rsidRPr="00DC7348" w:rsidRDefault="00015E7E" w:rsidP="00DC7348">
      <w:pPr>
        <w:numPr>
          <w:ilvl w:val="0"/>
          <w:numId w:val="43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DC7348">
        <w:rPr>
          <w:rFonts w:ascii="Georgia" w:hAnsi="Georgia"/>
          <w:color w:val="000000" w:themeColor="text1"/>
          <w:sz w:val="24"/>
          <w:szCs w:val="24"/>
        </w:rPr>
        <w:lastRenderedPageBreak/>
        <w:t xml:space="preserve">Click </w:t>
      </w:r>
      <w:r w:rsidRPr="00DC7348">
        <w:rPr>
          <w:rFonts w:ascii="Georgia" w:hAnsi="Georgia"/>
          <w:b/>
          <w:color w:val="000000" w:themeColor="text1"/>
          <w:sz w:val="24"/>
          <w:szCs w:val="24"/>
        </w:rPr>
        <w:t>Save</w:t>
      </w:r>
      <w:r w:rsidRPr="00DC7348">
        <w:rPr>
          <w:rFonts w:ascii="Georgia" w:hAnsi="Georgia"/>
          <w:color w:val="000000" w:themeColor="text1"/>
          <w:sz w:val="24"/>
          <w:szCs w:val="24"/>
        </w:rPr>
        <w:t>.</w:t>
      </w:r>
      <w:r w:rsidRPr="00DC7348">
        <w:rPr>
          <w:rFonts w:ascii="Georgia" w:hAnsi="Georgia"/>
          <w:color w:val="000000" w:themeColor="text1"/>
          <w:sz w:val="24"/>
          <w:szCs w:val="24"/>
        </w:rPr>
        <w:br/>
      </w:r>
    </w:p>
    <w:p w14:paraId="50839E49" w14:textId="77777777" w:rsidR="00015E7E" w:rsidRPr="00DC7348" w:rsidRDefault="00015E7E" w:rsidP="00DC7348">
      <w:pPr>
        <w:pStyle w:val="Heading3"/>
        <w:keepNext w:val="0"/>
        <w:keepLines w:val="0"/>
        <w:spacing w:before="0" w:after="0" w:line="480" w:lineRule="auto"/>
        <w:rPr>
          <w:rFonts w:ascii="Georgia" w:hAnsi="Georgia"/>
          <w:b/>
          <w:color w:val="000000" w:themeColor="text1"/>
          <w:sz w:val="24"/>
          <w:szCs w:val="24"/>
        </w:rPr>
      </w:pPr>
      <w:bookmarkStart w:id="2" w:name="_5xu7ss8l5kl3" w:colFirst="0" w:colLast="0"/>
      <w:bookmarkEnd w:id="2"/>
      <w:r w:rsidRPr="00DC7348">
        <w:rPr>
          <w:rFonts w:ascii="Georgia" w:hAnsi="Georgia"/>
          <w:b/>
          <w:color w:val="000000" w:themeColor="text1"/>
          <w:sz w:val="24"/>
          <w:szCs w:val="24"/>
        </w:rPr>
        <w:t>Step 2: Assign Object Permissions</w:t>
      </w:r>
    </w:p>
    <w:p w14:paraId="645C3800" w14:textId="77777777" w:rsidR="00015E7E" w:rsidRPr="00DC7348" w:rsidRDefault="00015E7E" w:rsidP="00DC7348">
      <w:pPr>
        <w:numPr>
          <w:ilvl w:val="0"/>
          <w:numId w:val="38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DC7348">
        <w:rPr>
          <w:rFonts w:ascii="Georgia" w:hAnsi="Georgia"/>
          <w:color w:val="000000" w:themeColor="text1"/>
          <w:sz w:val="24"/>
          <w:szCs w:val="24"/>
        </w:rPr>
        <w:t xml:space="preserve">Within the Permission Set, under </w:t>
      </w:r>
      <w:r w:rsidRPr="00DC7348">
        <w:rPr>
          <w:rFonts w:ascii="Georgia" w:eastAsia="Arial Unicode MS" w:hAnsi="Georgia" w:cs="Arial Unicode MS"/>
          <w:b/>
          <w:color w:val="000000" w:themeColor="text1"/>
          <w:sz w:val="24"/>
          <w:szCs w:val="24"/>
        </w:rPr>
        <w:t xml:space="preserve">Apps </w:t>
      </w:r>
      <w:r w:rsidRPr="00DC7348">
        <w:rPr>
          <w:rFonts w:ascii="Times New Roman" w:eastAsia="Arial Unicode MS" w:hAnsi="Times New Roman" w:cs="Times New Roman"/>
          <w:b/>
          <w:color w:val="000000" w:themeColor="text1"/>
          <w:sz w:val="24"/>
          <w:szCs w:val="24"/>
        </w:rPr>
        <w:t>→</w:t>
      </w:r>
      <w:r w:rsidRPr="00DC7348">
        <w:rPr>
          <w:rFonts w:ascii="Georgia" w:eastAsia="Arial Unicode MS" w:hAnsi="Georgia" w:cs="Arial Unicode MS"/>
          <w:b/>
          <w:color w:val="000000" w:themeColor="text1"/>
          <w:sz w:val="24"/>
          <w:szCs w:val="24"/>
        </w:rPr>
        <w:t xml:space="preserve"> Object Settings</w:t>
      </w:r>
      <w:r w:rsidRPr="00DC7348">
        <w:rPr>
          <w:rFonts w:ascii="Georgia" w:hAnsi="Georgia"/>
          <w:color w:val="000000" w:themeColor="text1"/>
          <w:sz w:val="24"/>
          <w:szCs w:val="24"/>
        </w:rPr>
        <w:t xml:space="preserve">, click </w:t>
      </w:r>
      <w:r w:rsidRPr="00DC7348">
        <w:rPr>
          <w:rFonts w:ascii="Georgia" w:hAnsi="Georgia"/>
          <w:b/>
          <w:color w:val="000000" w:themeColor="text1"/>
          <w:sz w:val="24"/>
          <w:szCs w:val="24"/>
        </w:rPr>
        <w:t>Data Model Objects (DMOs)</w:t>
      </w:r>
      <w:r w:rsidRPr="00DC7348">
        <w:rPr>
          <w:rFonts w:ascii="Georgia" w:hAnsi="Georgia"/>
          <w:color w:val="000000" w:themeColor="text1"/>
          <w:sz w:val="24"/>
          <w:szCs w:val="24"/>
        </w:rPr>
        <w:t>.</w:t>
      </w:r>
      <w:r w:rsidRPr="00DC7348">
        <w:rPr>
          <w:rFonts w:ascii="Georgia" w:hAnsi="Georgia"/>
          <w:color w:val="000000" w:themeColor="text1"/>
          <w:sz w:val="24"/>
          <w:szCs w:val="24"/>
        </w:rPr>
        <w:br/>
      </w:r>
    </w:p>
    <w:p w14:paraId="40DD3DE7" w14:textId="77777777" w:rsidR="00015E7E" w:rsidRPr="00DC7348" w:rsidRDefault="00015E7E" w:rsidP="00DC7348">
      <w:pPr>
        <w:numPr>
          <w:ilvl w:val="1"/>
          <w:numId w:val="38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DC7348">
        <w:rPr>
          <w:rFonts w:ascii="Georgia" w:hAnsi="Georgia"/>
          <w:color w:val="000000" w:themeColor="text1"/>
          <w:sz w:val="24"/>
          <w:szCs w:val="24"/>
        </w:rPr>
        <w:t xml:space="preserve">For example, choose </w:t>
      </w:r>
      <w:r w:rsidRPr="00DC7348">
        <w:rPr>
          <w:rFonts w:ascii="Georgia" w:hAnsi="Georgia"/>
          <w:b/>
          <w:color w:val="000000" w:themeColor="text1"/>
          <w:sz w:val="24"/>
          <w:szCs w:val="24"/>
        </w:rPr>
        <w:t>Individual</w:t>
      </w:r>
      <w:r w:rsidRPr="00DC7348">
        <w:rPr>
          <w:rFonts w:ascii="Georgia" w:hAnsi="Georgia"/>
          <w:color w:val="000000" w:themeColor="text1"/>
          <w:sz w:val="24"/>
          <w:szCs w:val="24"/>
        </w:rPr>
        <w:t xml:space="preserve">, </w:t>
      </w:r>
      <w:r w:rsidRPr="00DC7348">
        <w:rPr>
          <w:rFonts w:ascii="Georgia" w:hAnsi="Georgia"/>
          <w:b/>
          <w:color w:val="000000" w:themeColor="text1"/>
          <w:sz w:val="24"/>
          <w:szCs w:val="24"/>
        </w:rPr>
        <w:t>Engagement Event</w:t>
      </w:r>
      <w:r w:rsidRPr="00DC7348">
        <w:rPr>
          <w:rFonts w:ascii="Georgia" w:hAnsi="Georgia"/>
          <w:color w:val="000000" w:themeColor="text1"/>
          <w:sz w:val="24"/>
          <w:szCs w:val="24"/>
        </w:rPr>
        <w:t xml:space="preserve">, or </w:t>
      </w:r>
      <w:r w:rsidRPr="00DC7348">
        <w:rPr>
          <w:rFonts w:ascii="Georgia" w:hAnsi="Georgia"/>
          <w:b/>
          <w:color w:val="000000" w:themeColor="text1"/>
          <w:sz w:val="24"/>
          <w:szCs w:val="24"/>
        </w:rPr>
        <w:t>Customer</w:t>
      </w:r>
      <w:r w:rsidRPr="00DC7348">
        <w:rPr>
          <w:rFonts w:ascii="Georgia" w:hAnsi="Georgia"/>
          <w:color w:val="000000" w:themeColor="text1"/>
          <w:sz w:val="24"/>
          <w:szCs w:val="24"/>
        </w:rPr>
        <w:t>.</w:t>
      </w:r>
      <w:r w:rsidRPr="00DC7348">
        <w:rPr>
          <w:rFonts w:ascii="Georgia" w:hAnsi="Georgia"/>
          <w:color w:val="000000" w:themeColor="text1"/>
          <w:sz w:val="24"/>
          <w:szCs w:val="24"/>
        </w:rPr>
        <w:br/>
      </w:r>
    </w:p>
    <w:p w14:paraId="029CA1F6" w14:textId="77777777" w:rsidR="00015E7E" w:rsidRPr="00DC7348" w:rsidRDefault="00015E7E" w:rsidP="00DC7348">
      <w:pPr>
        <w:numPr>
          <w:ilvl w:val="0"/>
          <w:numId w:val="38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DC7348">
        <w:rPr>
          <w:rFonts w:ascii="Georgia" w:hAnsi="Georgia"/>
          <w:color w:val="000000" w:themeColor="text1"/>
          <w:sz w:val="24"/>
          <w:szCs w:val="24"/>
        </w:rPr>
        <w:t xml:space="preserve">Click the object name, then </w:t>
      </w:r>
      <w:proofErr w:type="gramStart"/>
      <w:r w:rsidRPr="00DC7348">
        <w:rPr>
          <w:rFonts w:ascii="Georgia" w:hAnsi="Georgia"/>
          <w:b/>
          <w:color w:val="000000" w:themeColor="text1"/>
          <w:sz w:val="24"/>
          <w:szCs w:val="24"/>
        </w:rPr>
        <w:t>Edit</w:t>
      </w:r>
      <w:proofErr w:type="gramEnd"/>
      <w:r w:rsidRPr="00DC7348">
        <w:rPr>
          <w:rFonts w:ascii="Georgia" w:hAnsi="Georgia"/>
          <w:color w:val="000000" w:themeColor="text1"/>
          <w:sz w:val="24"/>
          <w:szCs w:val="24"/>
        </w:rPr>
        <w:t>.</w:t>
      </w:r>
      <w:r w:rsidRPr="00DC7348">
        <w:rPr>
          <w:rFonts w:ascii="Georgia" w:hAnsi="Georgia"/>
          <w:color w:val="000000" w:themeColor="text1"/>
          <w:sz w:val="24"/>
          <w:szCs w:val="24"/>
        </w:rPr>
        <w:br/>
      </w:r>
    </w:p>
    <w:p w14:paraId="4DFE0214" w14:textId="77777777" w:rsidR="00015E7E" w:rsidRPr="00DC7348" w:rsidRDefault="00015E7E" w:rsidP="00DC7348">
      <w:pPr>
        <w:numPr>
          <w:ilvl w:val="0"/>
          <w:numId w:val="38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DC7348">
        <w:rPr>
          <w:rFonts w:ascii="Georgia" w:hAnsi="Georgia"/>
          <w:color w:val="000000" w:themeColor="text1"/>
          <w:sz w:val="24"/>
          <w:szCs w:val="24"/>
        </w:rPr>
        <w:t>Enable:</w:t>
      </w:r>
      <w:r w:rsidRPr="00DC7348">
        <w:rPr>
          <w:rFonts w:ascii="Georgia" w:hAnsi="Georgia"/>
          <w:color w:val="000000" w:themeColor="text1"/>
          <w:sz w:val="24"/>
          <w:szCs w:val="24"/>
        </w:rPr>
        <w:br/>
      </w:r>
    </w:p>
    <w:p w14:paraId="24A29D73" w14:textId="77777777" w:rsidR="00015E7E" w:rsidRPr="00DC7348" w:rsidRDefault="00015E7E" w:rsidP="00DC7348">
      <w:pPr>
        <w:numPr>
          <w:ilvl w:val="1"/>
          <w:numId w:val="38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DC7348">
        <w:rPr>
          <w:rFonts w:ascii="Georgia" w:hAnsi="Georgia"/>
          <w:b/>
          <w:color w:val="000000" w:themeColor="text1"/>
          <w:sz w:val="24"/>
          <w:szCs w:val="24"/>
        </w:rPr>
        <w:t>Read</w:t>
      </w:r>
      <w:r w:rsidRPr="00DC7348">
        <w:rPr>
          <w:rFonts w:ascii="Georgia" w:eastAsia="Arial Unicode MS" w:hAnsi="Georgia" w:cs="Arial Unicode MS"/>
          <w:color w:val="000000" w:themeColor="text1"/>
          <w:sz w:val="24"/>
          <w:szCs w:val="24"/>
        </w:rPr>
        <w:t xml:space="preserve"> Access </w:t>
      </w:r>
      <w:r w:rsidRPr="00DC7348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>→</w:t>
      </w:r>
      <w:r w:rsidRPr="00DC7348">
        <w:rPr>
          <w:rFonts w:ascii="Georgia" w:eastAsia="Arial Unicode MS" w:hAnsi="Georgia" w:cs="Arial Unicode MS"/>
          <w:color w:val="000000" w:themeColor="text1"/>
          <w:sz w:val="24"/>
          <w:szCs w:val="24"/>
        </w:rPr>
        <w:t xml:space="preserve"> checked</w:t>
      </w:r>
    </w:p>
    <w:p w14:paraId="0D7F09A4" w14:textId="77777777" w:rsidR="00015E7E" w:rsidRPr="00DC7348" w:rsidRDefault="00015E7E" w:rsidP="00DC7348">
      <w:pPr>
        <w:numPr>
          <w:ilvl w:val="1"/>
          <w:numId w:val="38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DC7348">
        <w:rPr>
          <w:rFonts w:ascii="Georgia" w:hAnsi="Georgia"/>
          <w:b/>
          <w:color w:val="000000" w:themeColor="text1"/>
          <w:sz w:val="24"/>
          <w:szCs w:val="24"/>
        </w:rPr>
        <w:t>Create/Edit/Delete</w:t>
      </w:r>
      <w:r w:rsidRPr="00DC7348">
        <w:rPr>
          <w:rFonts w:ascii="Georgia" w:eastAsia="Arial Unicode MS" w:hAnsi="Georgia" w:cs="Arial Unicode MS"/>
          <w:color w:val="000000" w:themeColor="text1"/>
          <w:sz w:val="24"/>
          <w:szCs w:val="24"/>
        </w:rPr>
        <w:t xml:space="preserve"> </w:t>
      </w:r>
      <w:r w:rsidRPr="00DC7348">
        <w:rPr>
          <w:rFonts w:ascii="Times New Roman" w:eastAsia="Arial Unicode MS" w:hAnsi="Times New Roman" w:cs="Times New Roman"/>
          <w:color w:val="000000" w:themeColor="text1"/>
          <w:sz w:val="24"/>
          <w:szCs w:val="24"/>
        </w:rPr>
        <w:t>→</w:t>
      </w:r>
      <w:r w:rsidRPr="00DC7348">
        <w:rPr>
          <w:rFonts w:ascii="Georgia" w:eastAsia="Arial Unicode MS" w:hAnsi="Georgia" w:cs="Arial Unicode MS"/>
          <w:color w:val="000000" w:themeColor="text1"/>
          <w:sz w:val="24"/>
          <w:szCs w:val="24"/>
        </w:rPr>
        <w:t xml:space="preserve"> unchecked (for minimal read-only access).</w:t>
      </w:r>
      <w:r w:rsidRPr="00DC7348">
        <w:rPr>
          <w:rFonts w:ascii="Georgia" w:eastAsia="Arial Unicode MS" w:hAnsi="Georgia" w:cs="Arial Unicode MS"/>
          <w:color w:val="000000" w:themeColor="text1"/>
          <w:sz w:val="24"/>
          <w:szCs w:val="24"/>
        </w:rPr>
        <w:br/>
      </w:r>
    </w:p>
    <w:p w14:paraId="5DA18948" w14:textId="77777777" w:rsidR="00015E7E" w:rsidRPr="00DC7348" w:rsidRDefault="00015E7E" w:rsidP="00DC7348">
      <w:pPr>
        <w:numPr>
          <w:ilvl w:val="0"/>
          <w:numId w:val="38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DC7348">
        <w:rPr>
          <w:rFonts w:ascii="Georgia" w:hAnsi="Georgia"/>
          <w:color w:val="000000" w:themeColor="text1"/>
          <w:sz w:val="24"/>
          <w:szCs w:val="24"/>
        </w:rPr>
        <w:t xml:space="preserve">Click </w:t>
      </w:r>
      <w:r w:rsidRPr="00DC7348">
        <w:rPr>
          <w:rFonts w:ascii="Georgia" w:hAnsi="Georgia"/>
          <w:b/>
          <w:color w:val="000000" w:themeColor="text1"/>
          <w:sz w:val="24"/>
          <w:szCs w:val="24"/>
        </w:rPr>
        <w:t>Save</w:t>
      </w:r>
      <w:r w:rsidRPr="00DC7348">
        <w:rPr>
          <w:rFonts w:ascii="Georgia" w:hAnsi="Georgia"/>
          <w:color w:val="000000" w:themeColor="text1"/>
          <w:sz w:val="24"/>
          <w:szCs w:val="24"/>
        </w:rPr>
        <w:t>.</w:t>
      </w:r>
      <w:r w:rsidRPr="00DC7348">
        <w:rPr>
          <w:rFonts w:ascii="Georgia" w:hAnsi="Georgia"/>
          <w:color w:val="000000" w:themeColor="text1"/>
          <w:sz w:val="24"/>
          <w:szCs w:val="24"/>
        </w:rPr>
        <w:br/>
      </w:r>
    </w:p>
    <w:p w14:paraId="191C6B8C" w14:textId="77777777" w:rsidR="00015E7E" w:rsidRPr="00DC7348" w:rsidRDefault="00015E7E" w:rsidP="00DC7348">
      <w:pPr>
        <w:pStyle w:val="Heading3"/>
        <w:keepNext w:val="0"/>
        <w:keepLines w:val="0"/>
        <w:spacing w:before="0" w:after="0" w:line="480" w:lineRule="auto"/>
        <w:rPr>
          <w:rFonts w:ascii="Georgia" w:hAnsi="Georgia"/>
          <w:b/>
          <w:color w:val="000000" w:themeColor="text1"/>
          <w:sz w:val="24"/>
          <w:szCs w:val="24"/>
        </w:rPr>
      </w:pPr>
      <w:bookmarkStart w:id="3" w:name="_ohcqa2vdx17e" w:colFirst="0" w:colLast="0"/>
      <w:bookmarkEnd w:id="3"/>
      <w:r w:rsidRPr="00DC7348">
        <w:rPr>
          <w:rFonts w:ascii="Georgia" w:hAnsi="Georgia"/>
          <w:b/>
          <w:color w:val="000000" w:themeColor="text1"/>
          <w:sz w:val="24"/>
          <w:szCs w:val="24"/>
        </w:rPr>
        <w:t>Step 3: Apply Field-Level Security (FLS) to a Sensitive Field</w:t>
      </w:r>
    </w:p>
    <w:p w14:paraId="72568BE9" w14:textId="77777777" w:rsidR="00015E7E" w:rsidRPr="00DC7348" w:rsidRDefault="00015E7E" w:rsidP="00DC7348">
      <w:pPr>
        <w:numPr>
          <w:ilvl w:val="0"/>
          <w:numId w:val="41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DC7348">
        <w:rPr>
          <w:rFonts w:ascii="Georgia" w:hAnsi="Georgia"/>
          <w:color w:val="000000" w:themeColor="text1"/>
          <w:sz w:val="24"/>
          <w:szCs w:val="24"/>
        </w:rPr>
        <w:t xml:space="preserve">Still inside the same Permission Set, scroll down and click </w:t>
      </w:r>
      <w:r w:rsidRPr="00DC7348">
        <w:rPr>
          <w:rFonts w:ascii="Georgia" w:hAnsi="Georgia"/>
          <w:b/>
          <w:color w:val="000000" w:themeColor="text1"/>
          <w:sz w:val="24"/>
          <w:szCs w:val="24"/>
        </w:rPr>
        <w:t>Field Permissions</w:t>
      </w:r>
      <w:r w:rsidRPr="00DC7348">
        <w:rPr>
          <w:rFonts w:ascii="Georgia" w:hAnsi="Georgia"/>
          <w:color w:val="000000" w:themeColor="text1"/>
          <w:sz w:val="24"/>
          <w:szCs w:val="24"/>
        </w:rPr>
        <w:t>.</w:t>
      </w:r>
    </w:p>
    <w:p w14:paraId="7D42505E" w14:textId="77777777" w:rsidR="00015E7E" w:rsidRPr="00DC7348" w:rsidRDefault="00015E7E" w:rsidP="00DC7348">
      <w:pPr>
        <w:numPr>
          <w:ilvl w:val="0"/>
          <w:numId w:val="41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DC7348">
        <w:rPr>
          <w:rFonts w:ascii="Georgia" w:hAnsi="Georgia"/>
          <w:color w:val="000000" w:themeColor="text1"/>
          <w:sz w:val="24"/>
          <w:szCs w:val="24"/>
        </w:rPr>
        <w:t xml:space="preserve">Locate a sensitive field such as </w:t>
      </w:r>
      <w:r w:rsidRPr="00DC7348">
        <w:rPr>
          <w:rFonts w:ascii="Georgia" w:eastAsia="Roboto Mono" w:hAnsi="Georgia" w:cs="Roboto Mono"/>
          <w:color w:val="000000" w:themeColor="text1"/>
          <w:sz w:val="24"/>
          <w:szCs w:val="24"/>
        </w:rPr>
        <w:t>Email</w:t>
      </w:r>
      <w:r w:rsidRPr="00DC7348">
        <w:rPr>
          <w:rFonts w:ascii="Georgia" w:hAnsi="Georgia"/>
          <w:color w:val="000000" w:themeColor="text1"/>
          <w:sz w:val="24"/>
          <w:szCs w:val="24"/>
        </w:rPr>
        <w:t xml:space="preserve">, </w:t>
      </w:r>
      <w:r w:rsidRPr="00DC7348">
        <w:rPr>
          <w:rFonts w:ascii="Georgia" w:eastAsia="Roboto Mono" w:hAnsi="Georgia" w:cs="Roboto Mono"/>
          <w:color w:val="000000" w:themeColor="text1"/>
          <w:sz w:val="24"/>
          <w:szCs w:val="24"/>
        </w:rPr>
        <w:t>MobilePhone</w:t>
      </w:r>
      <w:r w:rsidRPr="00DC7348">
        <w:rPr>
          <w:rFonts w:ascii="Georgia" w:hAnsi="Georgia"/>
          <w:color w:val="000000" w:themeColor="text1"/>
          <w:sz w:val="24"/>
          <w:szCs w:val="24"/>
        </w:rPr>
        <w:t xml:space="preserve">, or </w:t>
      </w:r>
      <w:r w:rsidRPr="00DC7348">
        <w:rPr>
          <w:rFonts w:ascii="Georgia" w:eastAsia="Roboto Mono" w:hAnsi="Georgia" w:cs="Roboto Mono"/>
          <w:color w:val="000000" w:themeColor="text1"/>
          <w:sz w:val="24"/>
          <w:szCs w:val="24"/>
        </w:rPr>
        <w:t>SSN</w:t>
      </w:r>
      <w:r w:rsidRPr="00DC7348">
        <w:rPr>
          <w:rFonts w:ascii="Georgia" w:hAnsi="Georgia"/>
          <w:color w:val="000000" w:themeColor="text1"/>
          <w:sz w:val="24"/>
          <w:szCs w:val="24"/>
        </w:rPr>
        <w:t xml:space="preserve"> (if available in your DLO/DMO).</w:t>
      </w:r>
    </w:p>
    <w:p w14:paraId="7412278C" w14:textId="77777777" w:rsidR="00015E7E" w:rsidRPr="00DC7348" w:rsidRDefault="00015E7E" w:rsidP="00DC7348">
      <w:pPr>
        <w:numPr>
          <w:ilvl w:val="0"/>
          <w:numId w:val="41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DC7348">
        <w:rPr>
          <w:rFonts w:ascii="Georgia" w:hAnsi="Georgia"/>
          <w:color w:val="000000" w:themeColor="text1"/>
          <w:sz w:val="24"/>
          <w:szCs w:val="24"/>
        </w:rPr>
        <w:t xml:space="preserve">Click </w:t>
      </w:r>
      <w:r w:rsidRPr="00DC7348">
        <w:rPr>
          <w:rFonts w:ascii="Georgia" w:hAnsi="Georgia"/>
          <w:b/>
          <w:color w:val="000000" w:themeColor="text1"/>
          <w:sz w:val="24"/>
          <w:szCs w:val="24"/>
        </w:rPr>
        <w:t>Edit</w:t>
      </w:r>
      <w:r w:rsidRPr="00DC7348">
        <w:rPr>
          <w:rFonts w:ascii="Georgia" w:hAnsi="Georgia"/>
          <w:color w:val="000000" w:themeColor="text1"/>
          <w:sz w:val="24"/>
          <w:szCs w:val="24"/>
        </w:rPr>
        <w:t>.</w:t>
      </w:r>
    </w:p>
    <w:p w14:paraId="77841A5F" w14:textId="77777777" w:rsidR="00015E7E" w:rsidRPr="00DC7348" w:rsidRDefault="00015E7E" w:rsidP="00DC7348">
      <w:pPr>
        <w:numPr>
          <w:ilvl w:val="0"/>
          <w:numId w:val="41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DC7348">
        <w:rPr>
          <w:rFonts w:ascii="Georgia" w:hAnsi="Georgia"/>
          <w:color w:val="000000" w:themeColor="text1"/>
          <w:sz w:val="24"/>
          <w:szCs w:val="24"/>
        </w:rPr>
        <w:t>Adjust access:</w:t>
      </w:r>
      <w:r w:rsidRPr="00DC7348">
        <w:rPr>
          <w:rFonts w:ascii="Georgia" w:hAnsi="Georgia"/>
          <w:color w:val="000000" w:themeColor="text1"/>
          <w:sz w:val="24"/>
          <w:szCs w:val="24"/>
        </w:rPr>
        <w:br/>
      </w:r>
    </w:p>
    <w:p w14:paraId="21F499BC" w14:textId="77777777" w:rsidR="00015E7E" w:rsidRPr="00DC7348" w:rsidRDefault="00015E7E" w:rsidP="00DC7348">
      <w:pPr>
        <w:numPr>
          <w:ilvl w:val="1"/>
          <w:numId w:val="41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DC7348">
        <w:rPr>
          <w:rFonts w:ascii="Georgia" w:hAnsi="Georgia"/>
          <w:b/>
          <w:color w:val="000000" w:themeColor="text1"/>
          <w:sz w:val="24"/>
          <w:szCs w:val="24"/>
        </w:rPr>
        <w:lastRenderedPageBreak/>
        <w:t>Read Access</w:t>
      </w:r>
      <w:proofErr w:type="gramStart"/>
      <w:r w:rsidRPr="00DC7348">
        <w:rPr>
          <w:rFonts w:ascii="Georgia" w:hAnsi="Georgia"/>
          <w:b/>
          <w:color w:val="000000" w:themeColor="text1"/>
          <w:sz w:val="24"/>
          <w:szCs w:val="24"/>
        </w:rPr>
        <w:t>:</w:t>
      </w:r>
      <w:r w:rsidRPr="00DC7348">
        <w:rPr>
          <w:rFonts w:ascii="Georgia" w:hAnsi="Georgia"/>
          <w:color w:val="000000" w:themeColor="text1"/>
          <w:sz w:val="24"/>
          <w:szCs w:val="24"/>
        </w:rPr>
        <w:t xml:space="preserve">  checked</w:t>
      </w:r>
      <w:proofErr w:type="gramEnd"/>
    </w:p>
    <w:p w14:paraId="3FBA9870" w14:textId="77777777" w:rsidR="00015E7E" w:rsidRPr="00DC7348" w:rsidRDefault="00015E7E" w:rsidP="00DC7348">
      <w:pPr>
        <w:numPr>
          <w:ilvl w:val="1"/>
          <w:numId w:val="41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DC7348">
        <w:rPr>
          <w:rFonts w:ascii="Georgia" w:hAnsi="Georgia"/>
          <w:b/>
          <w:color w:val="000000" w:themeColor="text1"/>
          <w:sz w:val="24"/>
          <w:szCs w:val="24"/>
        </w:rPr>
        <w:t>Edit Access:</w:t>
      </w:r>
      <w:r w:rsidRPr="00DC7348">
        <w:rPr>
          <w:rFonts w:ascii="Georgia" w:hAnsi="Georgia"/>
          <w:color w:val="000000" w:themeColor="text1"/>
          <w:sz w:val="24"/>
          <w:szCs w:val="24"/>
        </w:rPr>
        <w:t xml:space="preserve">  unchecked</w:t>
      </w:r>
      <w:r w:rsidRPr="00DC7348">
        <w:rPr>
          <w:rFonts w:ascii="Georgia" w:hAnsi="Georgia"/>
          <w:color w:val="000000" w:themeColor="text1"/>
          <w:sz w:val="24"/>
          <w:szCs w:val="24"/>
        </w:rPr>
        <w:br/>
      </w:r>
    </w:p>
    <w:p w14:paraId="7476E40A" w14:textId="77777777" w:rsidR="00015E7E" w:rsidRPr="00DC7348" w:rsidRDefault="00015E7E" w:rsidP="00DC7348">
      <w:pPr>
        <w:numPr>
          <w:ilvl w:val="0"/>
          <w:numId w:val="41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DC7348">
        <w:rPr>
          <w:rFonts w:ascii="Georgia" w:hAnsi="Georgia"/>
          <w:color w:val="000000" w:themeColor="text1"/>
          <w:sz w:val="24"/>
          <w:szCs w:val="24"/>
        </w:rPr>
        <w:t xml:space="preserve">For fields like </w:t>
      </w:r>
      <w:r w:rsidRPr="00DC7348">
        <w:rPr>
          <w:rFonts w:ascii="Georgia" w:eastAsia="Roboto Mono" w:hAnsi="Georgia" w:cs="Roboto Mono"/>
          <w:color w:val="000000" w:themeColor="text1"/>
          <w:sz w:val="24"/>
          <w:szCs w:val="24"/>
        </w:rPr>
        <w:t>SSN</w:t>
      </w:r>
      <w:r w:rsidRPr="00DC7348">
        <w:rPr>
          <w:rFonts w:ascii="Georgia" w:hAnsi="Georgia"/>
          <w:color w:val="000000" w:themeColor="text1"/>
          <w:sz w:val="24"/>
          <w:szCs w:val="24"/>
        </w:rPr>
        <w:t xml:space="preserve"> or </w:t>
      </w:r>
      <w:r w:rsidRPr="00DC7348">
        <w:rPr>
          <w:rFonts w:ascii="Georgia" w:eastAsia="Roboto Mono" w:hAnsi="Georgia" w:cs="Roboto Mono"/>
          <w:color w:val="000000" w:themeColor="text1"/>
          <w:sz w:val="24"/>
          <w:szCs w:val="24"/>
        </w:rPr>
        <w:t>CreditCardNumber</w:t>
      </w:r>
      <w:r w:rsidRPr="00DC7348">
        <w:rPr>
          <w:rFonts w:ascii="Georgia" w:hAnsi="Georgia"/>
          <w:color w:val="000000" w:themeColor="text1"/>
          <w:sz w:val="24"/>
          <w:szCs w:val="24"/>
        </w:rPr>
        <w:t>, uncheck both Read and Edit Access.</w:t>
      </w:r>
    </w:p>
    <w:p w14:paraId="10174E4B" w14:textId="77777777" w:rsidR="00015E7E" w:rsidRPr="00DC7348" w:rsidRDefault="00015E7E" w:rsidP="00DC7348">
      <w:pPr>
        <w:numPr>
          <w:ilvl w:val="0"/>
          <w:numId w:val="41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DC7348">
        <w:rPr>
          <w:rFonts w:ascii="Georgia" w:hAnsi="Georgia"/>
          <w:color w:val="000000" w:themeColor="text1"/>
          <w:sz w:val="24"/>
          <w:szCs w:val="24"/>
        </w:rPr>
        <w:t xml:space="preserve">Click </w:t>
      </w:r>
      <w:r w:rsidRPr="00DC7348">
        <w:rPr>
          <w:rFonts w:ascii="Georgia" w:hAnsi="Georgia"/>
          <w:b/>
          <w:color w:val="000000" w:themeColor="text1"/>
          <w:sz w:val="24"/>
          <w:szCs w:val="24"/>
        </w:rPr>
        <w:t>Save</w:t>
      </w:r>
      <w:r w:rsidRPr="00DC7348">
        <w:rPr>
          <w:rFonts w:ascii="Georgia" w:hAnsi="Georgia"/>
          <w:color w:val="000000" w:themeColor="text1"/>
          <w:sz w:val="24"/>
          <w:szCs w:val="24"/>
        </w:rPr>
        <w:t>.</w:t>
      </w:r>
      <w:r w:rsidRPr="00DC7348">
        <w:rPr>
          <w:rFonts w:ascii="Georgia" w:hAnsi="Georgia"/>
          <w:color w:val="000000" w:themeColor="text1"/>
          <w:sz w:val="24"/>
          <w:szCs w:val="24"/>
        </w:rPr>
        <w:br/>
      </w:r>
    </w:p>
    <w:p w14:paraId="6923540F" w14:textId="77777777" w:rsidR="00015E7E" w:rsidRPr="00DC7348" w:rsidRDefault="00015E7E" w:rsidP="00DC7348">
      <w:pPr>
        <w:spacing w:line="480" w:lineRule="auto"/>
        <w:rPr>
          <w:rFonts w:ascii="Georgia" w:hAnsi="Georgia"/>
          <w:i/>
          <w:color w:val="000000" w:themeColor="text1"/>
          <w:sz w:val="24"/>
          <w:szCs w:val="24"/>
        </w:rPr>
      </w:pPr>
      <w:r w:rsidRPr="00DC7348">
        <w:rPr>
          <w:rFonts w:ascii="Georgia" w:hAnsi="Georgia"/>
          <w:i/>
          <w:color w:val="000000" w:themeColor="text1"/>
          <w:sz w:val="24"/>
          <w:szCs w:val="24"/>
        </w:rPr>
        <w:t>This simulates masking sensitive PII for users without data clearance.</w:t>
      </w:r>
    </w:p>
    <w:p w14:paraId="0B5CA1DD" w14:textId="77777777" w:rsidR="00015E7E" w:rsidRPr="00DC7348" w:rsidRDefault="00015E7E" w:rsidP="00DC7348">
      <w:pPr>
        <w:pStyle w:val="Heading3"/>
        <w:keepNext w:val="0"/>
        <w:keepLines w:val="0"/>
        <w:spacing w:before="0" w:after="0" w:line="480" w:lineRule="auto"/>
        <w:rPr>
          <w:rFonts w:ascii="Georgia" w:hAnsi="Georgia"/>
          <w:b/>
          <w:color w:val="000000" w:themeColor="text1"/>
          <w:sz w:val="24"/>
          <w:szCs w:val="24"/>
        </w:rPr>
      </w:pPr>
      <w:bookmarkStart w:id="4" w:name="_49yh0rn6b9gn" w:colFirst="0" w:colLast="0"/>
      <w:bookmarkEnd w:id="4"/>
      <w:r w:rsidRPr="00DC7348">
        <w:rPr>
          <w:rFonts w:ascii="Georgia" w:hAnsi="Georgia"/>
          <w:b/>
          <w:color w:val="000000" w:themeColor="text1"/>
          <w:sz w:val="24"/>
          <w:szCs w:val="24"/>
        </w:rPr>
        <w:t>Step 4: Assign the Permission Set to a User</w:t>
      </w:r>
    </w:p>
    <w:p w14:paraId="7BBA49AA" w14:textId="77777777" w:rsidR="00015E7E" w:rsidRPr="00DC7348" w:rsidRDefault="00015E7E" w:rsidP="00DC7348">
      <w:pPr>
        <w:numPr>
          <w:ilvl w:val="0"/>
          <w:numId w:val="42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DC7348">
        <w:rPr>
          <w:rFonts w:ascii="Georgia" w:hAnsi="Georgia"/>
          <w:color w:val="000000" w:themeColor="text1"/>
          <w:sz w:val="24"/>
          <w:szCs w:val="24"/>
        </w:rPr>
        <w:t xml:space="preserve">From the Permission Set detail page, click </w:t>
      </w:r>
      <w:r w:rsidRPr="00DC7348">
        <w:rPr>
          <w:rFonts w:ascii="Georgia" w:eastAsia="Arial Unicode MS" w:hAnsi="Georgia" w:cs="Arial Unicode MS"/>
          <w:b/>
          <w:color w:val="000000" w:themeColor="text1"/>
          <w:sz w:val="24"/>
          <w:szCs w:val="24"/>
        </w:rPr>
        <w:t xml:space="preserve">Manage Assignments </w:t>
      </w:r>
      <w:r w:rsidRPr="00DC7348">
        <w:rPr>
          <w:rFonts w:ascii="Times New Roman" w:eastAsia="Arial Unicode MS" w:hAnsi="Times New Roman" w:cs="Times New Roman"/>
          <w:b/>
          <w:color w:val="000000" w:themeColor="text1"/>
          <w:sz w:val="24"/>
          <w:szCs w:val="24"/>
        </w:rPr>
        <w:t>→</w:t>
      </w:r>
      <w:r w:rsidRPr="00DC7348">
        <w:rPr>
          <w:rFonts w:ascii="Georgia" w:eastAsia="Arial Unicode MS" w:hAnsi="Georgia" w:cs="Arial Unicode MS"/>
          <w:b/>
          <w:color w:val="000000" w:themeColor="text1"/>
          <w:sz w:val="24"/>
          <w:szCs w:val="24"/>
        </w:rPr>
        <w:t xml:space="preserve"> Add Assignments</w:t>
      </w:r>
      <w:r w:rsidRPr="00DC7348">
        <w:rPr>
          <w:rFonts w:ascii="Georgia" w:hAnsi="Georgia"/>
          <w:color w:val="000000" w:themeColor="text1"/>
          <w:sz w:val="24"/>
          <w:szCs w:val="24"/>
        </w:rPr>
        <w:t>.</w:t>
      </w:r>
    </w:p>
    <w:p w14:paraId="34A8E94F" w14:textId="77777777" w:rsidR="00015E7E" w:rsidRPr="00DC7348" w:rsidRDefault="00015E7E" w:rsidP="00DC7348">
      <w:pPr>
        <w:numPr>
          <w:ilvl w:val="0"/>
          <w:numId w:val="42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DC7348">
        <w:rPr>
          <w:rFonts w:ascii="Georgia" w:hAnsi="Georgia"/>
          <w:color w:val="000000" w:themeColor="text1"/>
          <w:sz w:val="24"/>
          <w:szCs w:val="24"/>
        </w:rPr>
        <w:t xml:space="preserve">Select your user record and click </w:t>
      </w:r>
      <w:r w:rsidRPr="00DC7348">
        <w:rPr>
          <w:rFonts w:ascii="Georgia" w:hAnsi="Georgia"/>
          <w:b/>
          <w:color w:val="000000" w:themeColor="text1"/>
          <w:sz w:val="24"/>
          <w:szCs w:val="24"/>
        </w:rPr>
        <w:t>Assign</w:t>
      </w:r>
      <w:r w:rsidRPr="00DC7348">
        <w:rPr>
          <w:rFonts w:ascii="Georgia" w:hAnsi="Georgia"/>
          <w:color w:val="000000" w:themeColor="text1"/>
          <w:sz w:val="24"/>
          <w:szCs w:val="24"/>
        </w:rPr>
        <w:t>.</w:t>
      </w:r>
    </w:p>
    <w:p w14:paraId="4F0B3A90" w14:textId="77777777" w:rsidR="00015E7E" w:rsidRPr="00DC7348" w:rsidRDefault="00015E7E" w:rsidP="00DC7348">
      <w:pPr>
        <w:numPr>
          <w:ilvl w:val="0"/>
          <w:numId w:val="42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DC7348">
        <w:rPr>
          <w:rFonts w:ascii="Georgia" w:hAnsi="Georgia"/>
          <w:color w:val="000000" w:themeColor="text1"/>
          <w:sz w:val="24"/>
          <w:szCs w:val="24"/>
        </w:rPr>
        <w:t xml:space="preserve">Click </w:t>
      </w:r>
      <w:r w:rsidRPr="00DC7348">
        <w:rPr>
          <w:rFonts w:ascii="Georgia" w:hAnsi="Georgia"/>
          <w:b/>
          <w:color w:val="000000" w:themeColor="text1"/>
          <w:sz w:val="24"/>
          <w:szCs w:val="24"/>
        </w:rPr>
        <w:t>Done</w:t>
      </w:r>
      <w:r w:rsidRPr="00DC7348">
        <w:rPr>
          <w:rFonts w:ascii="Georgia" w:hAnsi="Georgia"/>
          <w:color w:val="000000" w:themeColor="text1"/>
          <w:sz w:val="24"/>
          <w:szCs w:val="24"/>
        </w:rPr>
        <w:t>.</w:t>
      </w:r>
    </w:p>
    <w:p w14:paraId="7CD28F5C" w14:textId="77777777" w:rsidR="00015E7E" w:rsidRPr="00DC7348" w:rsidRDefault="00015E7E" w:rsidP="00DC7348">
      <w:pPr>
        <w:numPr>
          <w:ilvl w:val="0"/>
          <w:numId w:val="42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DC7348">
        <w:rPr>
          <w:rFonts w:ascii="Georgia" w:hAnsi="Georgia"/>
          <w:color w:val="000000" w:themeColor="text1"/>
          <w:sz w:val="24"/>
          <w:szCs w:val="24"/>
        </w:rPr>
        <w:t>Log out and back in (or use another test user) to verify the field restrictions take effect.</w:t>
      </w:r>
      <w:r w:rsidRPr="00DC7348">
        <w:rPr>
          <w:rFonts w:ascii="Georgia" w:hAnsi="Georgia"/>
          <w:color w:val="000000" w:themeColor="text1"/>
          <w:sz w:val="24"/>
          <w:szCs w:val="24"/>
        </w:rPr>
        <w:br/>
      </w:r>
    </w:p>
    <w:p w14:paraId="34D2AF96" w14:textId="77777777" w:rsidR="00015E7E" w:rsidRPr="00DC7348" w:rsidRDefault="00015E7E" w:rsidP="00DC7348">
      <w:pPr>
        <w:pStyle w:val="Heading3"/>
        <w:keepNext w:val="0"/>
        <w:keepLines w:val="0"/>
        <w:spacing w:before="0" w:after="0" w:line="480" w:lineRule="auto"/>
        <w:rPr>
          <w:rFonts w:ascii="Georgia" w:hAnsi="Georgia"/>
          <w:b/>
          <w:color w:val="000000" w:themeColor="text1"/>
          <w:sz w:val="24"/>
          <w:szCs w:val="24"/>
        </w:rPr>
      </w:pPr>
      <w:bookmarkStart w:id="5" w:name="_g3ycg8wco9mi" w:colFirst="0" w:colLast="0"/>
      <w:bookmarkEnd w:id="5"/>
      <w:r w:rsidRPr="00DC7348">
        <w:rPr>
          <w:rFonts w:ascii="Georgia" w:hAnsi="Georgia"/>
          <w:b/>
          <w:color w:val="000000" w:themeColor="text1"/>
          <w:sz w:val="24"/>
          <w:szCs w:val="24"/>
        </w:rPr>
        <w:t>Step 5: Validate Restricted Field Visibility</w:t>
      </w:r>
    </w:p>
    <w:p w14:paraId="11A6EE61" w14:textId="77777777" w:rsidR="00015E7E" w:rsidRPr="00DC7348" w:rsidRDefault="00015E7E" w:rsidP="00DC7348">
      <w:pPr>
        <w:numPr>
          <w:ilvl w:val="0"/>
          <w:numId w:val="37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DC7348">
        <w:rPr>
          <w:rFonts w:ascii="Georgia" w:hAnsi="Georgia"/>
          <w:color w:val="000000" w:themeColor="text1"/>
          <w:sz w:val="24"/>
          <w:szCs w:val="24"/>
        </w:rPr>
        <w:t xml:space="preserve">Open </w:t>
      </w:r>
      <w:r w:rsidRPr="00DC7348">
        <w:rPr>
          <w:rFonts w:ascii="Georgia" w:eastAsia="Arial Unicode MS" w:hAnsi="Georgia" w:cs="Arial Unicode MS"/>
          <w:b/>
          <w:color w:val="000000" w:themeColor="text1"/>
          <w:sz w:val="24"/>
          <w:szCs w:val="24"/>
        </w:rPr>
        <w:t xml:space="preserve">Data Explorer </w:t>
      </w:r>
      <w:r w:rsidRPr="00DC7348">
        <w:rPr>
          <w:rFonts w:ascii="Times New Roman" w:eastAsia="Arial Unicode MS" w:hAnsi="Times New Roman" w:cs="Times New Roman"/>
          <w:b/>
          <w:color w:val="000000" w:themeColor="text1"/>
          <w:sz w:val="24"/>
          <w:szCs w:val="24"/>
        </w:rPr>
        <w:t>→</w:t>
      </w:r>
      <w:r w:rsidRPr="00DC7348">
        <w:rPr>
          <w:rFonts w:ascii="Georgia" w:eastAsia="Arial Unicode MS" w:hAnsi="Georgia" w:cs="Arial Unicode MS"/>
          <w:b/>
          <w:color w:val="000000" w:themeColor="text1"/>
          <w:sz w:val="24"/>
          <w:szCs w:val="24"/>
        </w:rPr>
        <w:t xml:space="preserve"> Individual DMO</w:t>
      </w:r>
      <w:r w:rsidRPr="00DC7348">
        <w:rPr>
          <w:rFonts w:ascii="Georgia" w:hAnsi="Georgia"/>
          <w:color w:val="000000" w:themeColor="text1"/>
          <w:sz w:val="24"/>
          <w:szCs w:val="24"/>
        </w:rPr>
        <w:t>.</w:t>
      </w:r>
    </w:p>
    <w:p w14:paraId="4C13AD65" w14:textId="77777777" w:rsidR="00015E7E" w:rsidRPr="00DC7348" w:rsidRDefault="00015E7E" w:rsidP="00DC7348">
      <w:pPr>
        <w:numPr>
          <w:ilvl w:val="0"/>
          <w:numId w:val="37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DC7348">
        <w:rPr>
          <w:rFonts w:ascii="Georgia" w:hAnsi="Georgia"/>
          <w:color w:val="000000" w:themeColor="text1"/>
          <w:sz w:val="24"/>
          <w:szCs w:val="24"/>
        </w:rPr>
        <w:t>Attempt to preview records as the user with restricted access.</w:t>
      </w:r>
    </w:p>
    <w:p w14:paraId="29EFD156" w14:textId="77777777" w:rsidR="00015E7E" w:rsidRPr="00DC7348" w:rsidRDefault="00015E7E" w:rsidP="00DC7348">
      <w:pPr>
        <w:numPr>
          <w:ilvl w:val="0"/>
          <w:numId w:val="37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DC7348">
        <w:rPr>
          <w:rFonts w:ascii="Georgia" w:hAnsi="Georgia"/>
          <w:color w:val="000000" w:themeColor="text1"/>
          <w:sz w:val="24"/>
          <w:szCs w:val="24"/>
        </w:rPr>
        <w:t xml:space="preserve">You should notice the sensitive field (e.g., Email or SSN) is </w:t>
      </w:r>
      <w:r w:rsidRPr="00DC7348">
        <w:rPr>
          <w:rFonts w:ascii="Georgia" w:hAnsi="Georgia"/>
          <w:b/>
          <w:color w:val="000000" w:themeColor="text1"/>
          <w:sz w:val="24"/>
          <w:szCs w:val="24"/>
        </w:rPr>
        <w:t>hidden</w:t>
      </w:r>
      <w:r w:rsidRPr="00DC7348">
        <w:rPr>
          <w:rFonts w:ascii="Georgia" w:hAnsi="Georgia"/>
          <w:color w:val="000000" w:themeColor="text1"/>
          <w:sz w:val="24"/>
          <w:szCs w:val="24"/>
        </w:rPr>
        <w:t xml:space="preserve"> or not editable.</w:t>
      </w:r>
      <w:r w:rsidRPr="00DC7348">
        <w:rPr>
          <w:rFonts w:ascii="Georgia" w:hAnsi="Georgia"/>
          <w:color w:val="000000" w:themeColor="text1"/>
          <w:sz w:val="24"/>
          <w:szCs w:val="24"/>
        </w:rPr>
        <w:br/>
      </w:r>
    </w:p>
    <w:p w14:paraId="703E9B51" w14:textId="77777777" w:rsidR="00015E7E" w:rsidRPr="00DC7348" w:rsidRDefault="00015E7E" w:rsidP="00DC7348">
      <w:p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DC7348">
        <w:rPr>
          <w:rFonts w:ascii="Georgia" w:hAnsi="Georgia"/>
          <w:b/>
          <w:color w:val="000000" w:themeColor="text1"/>
          <w:sz w:val="24"/>
          <w:szCs w:val="24"/>
        </w:rPr>
        <w:t>Result:</w:t>
      </w:r>
      <w:r w:rsidRPr="00DC7348">
        <w:rPr>
          <w:rFonts w:ascii="Georgia" w:hAnsi="Georgia"/>
          <w:color w:val="000000" w:themeColor="text1"/>
          <w:sz w:val="24"/>
          <w:szCs w:val="24"/>
        </w:rPr>
        <w:t xml:space="preserve"> You’ve successfully implemented FLS through a Permission Set and verified its impact within Data Cloud.</w:t>
      </w:r>
    </w:p>
    <w:p w14:paraId="2CD972C8" w14:textId="77777777" w:rsidR="00015E7E" w:rsidRPr="00DC7348" w:rsidRDefault="00015E7E" w:rsidP="00DC7348">
      <w:pPr>
        <w:pStyle w:val="Heading2"/>
        <w:keepNext w:val="0"/>
        <w:keepLines w:val="0"/>
        <w:spacing w:before="0" w:after="0" w:line="480" w:lineRule="auto"/>
        <w:rPr>
          <w:rFonts w:ascii="Georgia" w:hAnsi="Georgia"/>
          <w:b/>
          <w:color w:val="000000" w:themeColor="text1"/>
          <w:sz w:val="24"/>
          <w:szCs w:val="24"/>
        </w:rPr>
      </w:pPr>
      <w:bookmarkStart w:id="6" w:name="_j9z0u7x56ota" w:colFirst="0" w:colLast="0"/>
      <w:bookmarkEnd w:id="6"/>
      <w:r w:rsidRPr="00DC7348">
        <w:rPr>
          <w:rFonts w:ascii="Georgia" w:hAnsi="Georgia"/>
          <w:b/>
          <w:color w:val="000000" w:themeColor="text1"/>
          <w:sz w:val="24"/>
          <w:szCs w:val="24"/>
        </w:rPr>
        <w:lastRenderedPageBreak/>
        <w:t>Hands-on 5.2 — Classify Fields for Governance (Sensitivity &amp; Compliance Tags)</w:t>
      </w:r>
    </w:p>
    <w:p w14:paraId="2D151BFA" w14:textId="77777777" w:rsidR="00015E7E" w:rsidRPr="00DC7348" w:rsidRDefault="00015E7E" w:rsidP="00DC7348">
      <w:pPr>
        <w:pStyle w:val="Heading3"/>
        <w:keepNext w:val="0"/>
        <w:keepLines w:val="0"/>
        <w:spacing w:before="0" w:after="0" w:line="480" w:lineRule="auto"/>
        <w:rPr>
          <w:rFonts w:ascii="Georgia" w:hAnsi="Georgia"/>
          <w:b/>
          <w:color w:val="000000" w:themeColor="text1"/>
          <w:sz w:val="24"/>
          <w:szCs w:val="24"/>
        </w:rPr>
      </w:pPr>
      <w:bookmarkStart w:id="7" w:name="_9wk0t6wgas1x" w:colFirst="0" w:colLast="0"/>
      <w:bookmarkEnd w:id="7"/>
      <w:r w:rsidRPr="00DC7348">
        <w:rPr>
          <w:rFonts w:ascii="Georgia" w:hAnsi="Georgia"/>
          <w:b/>
          <w:color w:val="000000" w:themeColor="text1"/>
          <w:sz w:val="24"/>
          <w:szCs w:val="24"/>
        </w:rPr>
        <w:t>Step 1: Open Field Definition</w:t>
      </w:r>
    </w:p>
    <w:p w14:paraId="1DDF1DF0" w14:textId="77777777" w:rsidR="00015E7E" w:rsidRPr="00DC7348" w:rsidRDefault="00015E7E" w:rsidP="00DC7348">
      <w:pPr>
        <w:numPr>
          <w:ilvl w:val="0"/>
          <w:numId w:val="35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DC7348">
        <w:rPr>
          <w:rFonts w:ascii="Georgia" w:hAnsi="Georgia"/>
          <w:color w:val="000000" w:themeColor="text1"/>
          <w:sz w:val="24"/>
          <w:szCs w:val="24"/>
        </w:rPr>
        <w:t xml:space="preserve">From </w:t>
      </w:r>
      <w:r w:rsidRPr="00DC7348">
        <w:rPr>
          <w:rFonts w:ascii="Georgia" w:hAnsi="Georgia"/>
          <w:b/>
          <w:color w:val="000000" w:themeColor="text1"/>
          <w:sz w:val="24"/>
          <w:szCs w:val="24"/>
        </w:rPr>
        <w:t>Setup</w:t>
      </w:r>
      <w:r w:rsidRPr="00DC7348">
        <w:rPr>
          <w:rFonts w:ascii="Georgia" w:hAnsi="Georgia"/>
          <w:color w:val="000000" w:themeColor="text1"/>
          <w:sz w:val="24"/>
          <w:szCs w:val="24"/>
        </w:rPr>
        <w:t xml:space="preserve">, go to </w:t>
      </w:r>
      <w:r w:rsidRPr="00DC7348">
        <w:rPr>
          <w:rFonts w:ascii="Georgia" w:eastAsia="Arial Unicode MS" w:hAnsi="Georgia" w:cs="Arial Unicode MS"/>
          <w:b/>
          <w:color w:val="000000" w:themeColor="text1"/>
          <w:sz w:val="24"/>
          <w:szCs w:val="24"/>
        </w:rPr>
        <w:t xml:space="preserve">Object Manager </w:t>
      </w:r>
      <w:r w:rsidRPr="00DC7348">
        <w:rPr>
          <w:rFonts w:ascii="Times New Roman" w:eastAsia="Arial Unicode MS" w:hAnsi="Times New Roman" w:cs="Times New Roman"/>
          <w:b/>
          <w:color w:val="000000" w:themeColor="text1"/>
          <w:sz w:val="24"/>
          <w:szCs w:val="24"/>
        </w:rPr>
        <w:t>→</w:t>
      </w:r>
      <w:r w:rsidRPr="00DC7348">
        <w:rPr>
          <w:rFonts w:ascii="Georgia" w:eastAsia="Arial Unicode MS" w:hAnsi="Georgia" w:cs="Arial Unicode MS"/>
          <w:b/>
          <w:color w:val="000000" w:themeColor="text1"/>
          <w:sz w:val="24"/>
          <w:szCs w:val="24"/>
        </w:rPr>
        <w:t xml:space="preserve"> Individual</w:t>
      </w:r>
      <w:r w:rsidRPr="00DC7348">
        <w:rPr>
          <w:rFonts w:ascii="Georgia" w:hAnsi="Georgia"/>
          <w:color w:val="000000" w:themeColor="text1"/>
          <w:sz w:val="24"/>
          <w:szCs w:val="24"/>
        </w:rPr>
        <w:t xml:space="preserve"> (or Customer DMO).</w:t>
      </w:r>
    </w:p>
    <w:p w14:paraId="138C4B0B" w14:textId="77777777" w:rsidR="00015E7E" w:rsidRPr="00DC7348" w:rsidRDefault="00015E7E" w:rsidP="00DC7348">
      <w:pPr>
        <w:numPr>
          <w:ilvl w:val="0"/>
          <w:numId w:val="35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DC7348">
        <w:rPr>
          <w:rFonts w:ascii="Georgia" w:hAnsi="Georgia"/>
          <w:color w:val="000000" w:themeColor="text1"/>
          <w:sz w:val="24"/>
          <w:szCs w:val="24"/>
        </w:rPr>
        <w:t xml:space="preserve">Click </w:t>
      </w:r>
      <w:r w:rsidRPr="00DC7348">
        <w:rPr>
          <w:rFonts w:ascii="Georgia" w:hAnsi="Georgia"/>
          <w:b/>
          <w:color w:val="000000" w:themeColor="text1"/>
          <w:sz w:val="24"/>
          <w:szCs w:val="24"/>
        </w:rPr>
        <w:t>Fields &amp; Relationships</w:t>
      </w:r>
      <w:r w:rsidRPr="00DC7348">
        <w:rPr>
          <w:rFonts w:ascii="Georgia" w:hAnsi="Georgia"/>
          <w:color w:val="000000" w:themeColor="text1"/>
          <w:sz w:val="24"/>
          <w:szCs w:val="24"/>
        </w:rPr>
        <w:t>.</w:t>
      </w:r>
    </w:p>
    <w:p w14:paraId="0827AA15" w14:textId="77777777" w:rsidR="00015E7E" w:rsidRPr="00DC7348" w:rsidRDefault="00015E7E" w:rsidP="00DC7348">
      <w:pPr>
        <w:numPr>
          <w:ilvl w:val="0"/>
          <w:numId w:val="35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DC7348">
        <w:rPr>
          <w:rFonts w:ascii="Georgia" w:hAnsi="Georgia"/>
          <w:color w:val="000000" w:themeColor="text1"/>
          <w:sz w:val="24"/>
          <w:szCs w:val="24"/>
        </w:rPr>
        <w:t xml:space="preserve">Select a field such as </w:t>
      </w:r>
      <w:r w:rsidRPr="00DC7348">
        <w:rPr>
          <w:rFonts w:ascii="Georgia" w:eastAsia="Roboto Mono" w:hAnsi="Georgia" w:cs="Roboto Mono"/>
          <w:color w:val="000000" w:themeColor="text1"/>
          <w:sz w:val="24"/>
          <w:szCs w:val="24"/>
        </w:rPr>
        <w:t>Email</w:t>
      </w:r>
      <w:r w:rsidRPr="00DC7348">
        <w:rPr>
          <w:rFonts w:ascii="Georgia" w:hAnsi="Georgia"/>
          <w:color w:val="000000" w:themeColor="text1"/>
          <w:sz w:val="24"/>
          <w:szCs w:val="24"/>
        </w:rPr>
        <w:t xml:space="preserve"> or </w:t>
      </w:r>
      <w:r w:rsidRPr="00DC7348">
        <w:rPr>
          <w:rFonts w:ascii="Georgia" w:eastAsia="Roboto Mono" w:hAnsi="Georgia" w:cs="Roboto Mono"/>
          <w:color w:val="000000" w:themeColor="text1"/>
          <w:sz w:val="24"/>
          <w:szCs w:val="24"/>
        </w:rPr>
        <w:t>Phone</w:t>
      </w:r>
      <w:r w:rsidRPr="00DC7348">
        <w:rPr>
          <w:rFonts w:ascii="Georgia" w:hAnsi="Georgia"/>
          <w:color w:val="000000" w:themeColor="text1"/>
          <w:sz w:val="24"/>
          <w:szCs w:val="24"/>
        </w:rPr>
        <w:t>.</w:t>
      </w:r>
      <w:r w:rsidRPr="00DC7348">
        <w:rPr>
          <w:rFonts w:ascii="Georgia" w:hAnsi="Georgia"/>
          <w:color w:val="000000" w:themeColor="text1"/>
          <w:sz w:val="24"/>
          <w:szCs w:val="24"/>
        </w:rPr>
        <w:br/>
      </w:r>
    </w:p>
    <w:p w14:paraId="74B4AD3C" w14:textId="77777777" w:rsidR="00015E7E" w:rsidRPr="00DC7348" w:rsidRDefault="00015E7E" w:rsidP="00DC7348">
      <w:pPr>
        <w:pStyle w:val="Heading3"/>
        <w:keepNext w:val="0"/>
        <w:keepLines w:val="0"/>
        <w:spacing w:before="0" w:after="0" w:line="480" w:lineRule="auto"/>
        <w:rPr>
          <w:rFonts w:ascii="Georgia" w:hAnsi="Georgia"/>
          <w:b/>
          <w:color w:val="000000" w:themeColor="text1"/>
          <w:sz w:val="24"/>
          <w:szCs w:val="24"/>
        </w:rPr>
      </w:pPr>
      <w:bookmarkStart w:id="8" w:name="_qyr8avwf9k1d" w:colFirst="0" w:colLast="0"/>
      <w:bookmarkEnd w:id="8"/>
      <w:r w:rsidRPr="00DC7348">
        <w:rPr>
          <w:rFonts w:ascii="Georgia" w:hAnsi="Georgia"/>
          <w:b/>
          <w:color w:val="000000" w:themeColor="text1"/>
          <w:sz w:val="24"/>
          <w:szCs w:val="24"/>
        </w:rPr>
        <w:t>Step 2: Add Data Classification Tags</w:t>
      </w:r>
    </w:p>
    <w:p w14:paraId="5266CD2F" w14:textId="77777777" w:rsidR="00015E7E" w:rsidRPr="00DC7348" w:rsidRDefault="00015E7E" w:rsidP="00DC7348">
      <w:pPr>
        <w:numPr>
          <w:ilvl w:val="0"/>
          <w:numId w:val="40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DC7348">
        <w:rPr>
          <w:rFonts w:ascii="Georgia" w:hAnsi="Georgia"/>
          <w:color w:val="000000" w:themeColor="text1"/>
          <w:sz w:val="24"/>
          <w:szCs w:val="24"/>
        </w:rPr>
        <w:t xml:space="preserve">In the field detail view, scroll down to the </w:t>
      </w:r>
      <w:r w:rsidRPr="00DC7348">
        <w:rPr>
          <w:rFonts w:ascii="Georgia" w:hAnsi="Georgia"/>
          <w:b/>
          <w:color w:val="000000" w:themeColor="text1"/>
          <w:sz w:val="24"/>
          <w:szCs w:val="24"/>
        </w:rPr>
        <w:t>Data Classification</w:t>
      </w:r>
      <w:r w:rsidRPr="00DC7348">
        <w:rPr>
          <w:rFonts w:ascii="Georgia" w:hAnsi="Georgia"/>
          <w:color w:val="000000" w:themeColor="text1"/>
          <w:sz w:val="24"/>
          <w:szCs w:val="24"/>
        </w:rPr>
        <w:t xml:space="preserve"> section.</w:t>
      </w:r>
    </w:p>
    <w:p w14:paraId="4CDA5D9D" w14:textId="77777777" w:rsidR="00015E7E" w:rsidRPr="00DC7348" w:rsidRDefault="00015E7E" w:rsidP="00DC7348">
      <w:pPr>
        <w:numPr>
          <w:ilvl w:val="0"/>
          <w:numId w:val="40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DC7348">
        <w:rPr>
          <w:rFonts w:ascii="Georgia" w:hAnsi="Georgia"/>
          <w:color w:val="000000" w:themeColor="text1"/>
          <w:sz w:val="24"/>
          <w:szCs w:val="24"/>
        </w:rPr>
        <w:t xml:space="preserve">Click </w:t>
      </w:r>
      <w:r w:rsidRPr="00DC7348">
        <w:rPr>
          <w:rFonts w:ascii="Georgia" w:hAnsi="Georgia"/>
          <w:b/>
          <w:color w:val="000000" w:themeColor="text1"/>
          <w:sz w:val="24"/>
          <w:szCs w:val="24"/>
        </w:rPr>
        <w:t>Edit</w:t>
      </w:r>
      <w:r w:rsidRPr="00DC7348">
        <w:rPr>
          <w:rFonts w:ascii="Georgia" w:hAnsi="Georgia"/>
          <w:color w:val="000000" w:themeColor="text1"/>
          <w:sz w:val="24"/>
          <w:szCs w:val="24"/>
        </w:rPr>
        <w:t>.</w:t>
      </w:r>
    </w:p>
    <w:p w14:paraId="70462C32" w14:textId="77777777" w:rsidR="00015E7E" w:rsidRPr="00DC7348" w:rsidRDefault="00015E7E" w:rsidP="00DC7348">
      <w:pPr>
        <w:numPr>
          <w:ilvl w:val="0"/>
          <w:numId w:val="40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DC7348">
        <w:rPr>
          <w:rFonts w:ascii="Georgia" w:hAnsi="Georgia"/>
          <w:color w:val="000000" w:themeColor="text1"/>
          <w:sz w:val="24"/>
          <w:szCs w:val="24"/>
        </w:rPr>
        <w:t>Assign values:</w:t>
      </w:r>
      <w:r w:rsidRPr="00DC7348">
        <w:rPr>
          <w:rFonts w:ascii="Georgia" w:hAnsi="Georgia"/>
          <w:color w:val="000000" w:themeColor="text1"/>
          <w:sz w:val="24"/>
          <w:szCs w:val="24"/>
        </w:rPr>
        <w:br/>
      </w:r>
    </w:p>
    <w:p w14:paraId="4F1A640A" w14:textId="77777777" w:rsidR="00015E7E" w:rsidRPr="00DC7348" w:rsidRDefault="00015E7E" w:rsidP="00DC7348">
      <w:pPr>
        <w:numPr>
          <w:ilvl w:val="1"/>
          <w:numId w:val="40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DC7348">
        <w:rPr>
          <w:rFonts w:ascii="Georgia" w:hAnsi="Georgia"/>
          <w:b/>
          <w:color w:val="000000" w:themeColor="text1"/>
          <w:sz w:val="24"/>
          <w:szCs w:val="24"/>
        </w:rPr>
        <w:t>Data Sensitivity Level:</w:t>
      </w:r>
      <w:r w:rsidRPr="00DC7348">
        <w:rPr>
          <w:rFonts w:ascii="Georgia" w:hAnsi="Georgia"/>
          <w:color w:val="000000" w:themeColor="text1"/>
          <w:sz w:val="24"/>
          <w:szCs w:val="24"/>
        </w:rPr>
        <w:t xml:space="preserve"> </w:t>
      </w:r>
      <w:r w:rsidRPr="00DC7348">
        <w:rPr>
          <w:rFonts w:ascii="Georgia" w:eastAsia="Roboto Mono" w:hAnsi="Georgia" w:cs="Roboto Mono"/>
          <w:color w:val="000000" w:themeColor="text1"/>
          <w:sz w:val="24"/>
          <w:szCs w:val="24"/>
        </w:rPr>
        <w:t>Confidential</w:t>
      </w:r>
    </w:p>
    <w:p w14:paraId="427CA06F" w14:textId="77777777" w:rsidR="00015E7E" w:rsidRPr="00DC7348" w:rsidRDefault="00015E7E" w:rsidP="00DC7348">
      <w:pPr>
        <w:numPr>
          <w:ilvl w:val="1"/>
          <w:numId w:val="40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DC7348">
        <w:rPr>
          <w:rFonts w:ascii="Georgia" w:hAnsi="Georgia"/>
          <w:b/>
          <w:color w:val="000000" w:themeColor="text1"/>
          <w:sz w:val="24"/>
          <w:szCs w:val="24"/>
        </w:rPr>
        <w:t>Data Owner:</w:t>
      </w:r>
      <w:r w:rsidRPr="00DC7348">
        <w:rPr>
          <w:rFonts w:ascii="Georgia" w:hAnsi="Georgia"/>
          <w:color w:val="000000" w:themeColor="text1"/>
          <w:sz w:val="24"/>
          <w:szCs w:val="24"/>
        </w:rPr>
        <w:t xml:space="preserve"> </w:t>
      </w:r>
      <w:r w:rsidRPr="00DC7348">
        <w:rPr>
          <w:rFonts w:ascii="Georgia" w:eastAsia="Roboto Mono" w:hAnsi="Georgia" w:cs="Roboto Mono"/>
          <w:color w:val="000000" w:themeColor="text1"/>
          <w:sz w:val="24"/>
          <w:szCs w:val="24"/>
        </w:rPr>
        <w:t>Sales Ops</w:t>
      </w:r>
      <w:r w:rsidRPr="00DC7348">
        <w:rPr>
          <w:rFonts w:ascii="Georgia" w:hAnsi="Georgia"/>
          <w:color w:val="000000" w:themeColor="text1"/>
          <w:sz w:val="24"/>
          <w:szCs w:val="24"/>
        </w:rPr>
        <w:t xml:space="preserve"> or </w:t>
      </w:r>
      <w:r w:rsidRPr="00DC7348">
        <w:rPr>
          <w:rFonts w:ascii="Georgia" w:eastAsia="Roboto Mono" w:hAnsi="Georgia" w:cs="Roboto Mono"/>
          <w:color w:val="000000" w:themeColor="text1"/>
          <w:sz w:val="24"/>
          <w:szCs w:val="24"/>
        </w:rPr>
        <w:t>Data Governance Team</w:t>
      </w:r>
    </w:p>
    <w:p w14:paraId="4223A322" w14:textId="77777777" w:rsidR="00015E7E" w:rsidRPr="00DC7348" w:rsidRDefault="00015E7E" w:rsidP="00DC7348">
      <w:pPr>
        <w:numPr>
          <w:ilvl w:val="1"/>
          <w:numId w:val="40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DC7348">
        <w:rPr>
          <w:rFonts w:ascii="Georgia" w:hAnsi="Georgia"/>
          <w:b/>
          <w:color w:val="000000" w:themeColor="text1"/>
          <w:sz w:val="24"/>
          <w:szCs w:val="24"/>
        </w:rPr>
        <w:t>Compliance Category:</w:t>
      </w:r>
      <w:r w:rsidRPr="00DC7348">
        <w:rPr>
          <w:rFonts w:ascii="Georgia" w:hAnsi="Georgia"/>
          <w:color w:val="000000" w:themeColor="text1"/>
          <w:sz w:val="24"/>
          <w:szCs w:val="24"/>
        </w:rPr>
        <w:t xml:space="preserve"> </w:t>
      </w:r>
      <w:r w:rsidRPr="00DC7348">
        <w:rPr>
          <w:rFonts w:ascii="Georgia" w:eastAsia="Roboto Mono" w:hAnsi="Georgia" w:cs="Roboto Mono"/>
          <w:color w:val="000000" w:themeColor="text1"/>
          <w:sz w:val="24"/>
          <w:szCs w:val="24"/>
        </w:rPr>
        <w:t>PII</w:t>
      </w:r>
      <w:r w:rsidRPr="00DC7348">
        <w:rPr>
          <w:rFonts w:ascii="Georgia" w:hAnsi="Georgia"/>
          <w:color w:val="000000" w:themeColor="text1"/>
          <w:sz w:val="24"/>
          <w:szCs w:val="24"/>
        </w:rPr>
        <w:t xml:space="preserve"> (Personal Identifiable Information)</w:t>
      </w:r>
      <w:r w:rsidRPr="00DC7348">
        <w:rPr>
          <w:rFonts w:ascii="Georgia" w:hAnsi="Georgia"/>
          <w:color w:val="000000" w:themeColor="text1"/>
          <w:sz w:val="24"/>
          <w:szCs w:val="24"/>
        </w:rPr>
        <w:br/>
      </w:r>
    </w:p>
    <w:p w14:paraId="6C361CE6" w14:textId="77777777" w:rsidR="00015E7E" w:rsidRPr="00DC7348" w:rsidRDefault="00015E7E" w:rsidP="00DC7348">
      <w:pPr>
        <w:numPr>
          <w:ilvl w:val="0"/>
          <w:numId w:val="40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DC7348">
        <w:rPr>
          <w:rFonts w:ascii="Georgia" w:hAnsi="Georgia"/>
          <w:color w:val="000000" w:themeColor="text1"/>
          <w:sz w:val="24"/>
          <w:szCs w:val="24"/>
        </w:rPr>
        <w:t xml:space="preserve">Click </w:t>
      </w:r>
      <w:r w:rsidRPr="00DC7348">
        <w:rPr>
          <w:rFonts w:ascii="Georgia" w:hAnsi="Georgia"/>
          <w:b/>
          <w:color w:val="000000" w:themeColor="text1"/>
          <w:sz w:val="24"/>
          <w:szCs w:val="24"/>
        </w:rPr>
        <w:t>Save</w:t>
      </w:r>
      <w:r w:rsidRPr="00DC7348">
        <w:rPr>
          <w:rFonts w:ascii="Georgia" w:hAnsi="Georgia"/>
          <w:color w:val="000000" w:themeColor="text1"/>
          <w:sz w:val="24"/>
          <w:szCs w:val="24"/>
        </w:rPr>
        <w:t>.</w:t>
      </w:r>
      <w:r w:rsidRPr="00DC7348">
        <w:rPr>
          <w:rFonts w:ascii="Georgia" w:hAnsi="Georgia"/>
          <w:color w:val="000000" w:themeColor="text1"/>
          <w:sz w:val="24"/>
          <w:szCs w:val="24"/>
        </w:rPr>
        <w:br/>
      </w:r>
    </w:p>
    <w:p w14:paraId="72FFA3AE" w14:textId="77777777" w:rsidR="00015E7E" w:rsidRPr="00DC7348" w:rsidRDefault="00015E7E" w:rsidP="00DC7348">
      <w:pPr>
        <w:spacing w:line="480" w:lineRule="auto"/>
        <w:rPr>
          <w:rFonts w:ascii="Georgia" w:hAnsi="Georgia"/>
          <w:i/>
          <w:color w:val="000000" w:themeColor="text1"/>
          <w:sz w:val="24"/>
          <w:szCs w:val="24"/>
        </w:rPr>
      </w:pPr>
      <w:r w:rsidRPr="00DC7348">
        <w:rPr>
          <w:rFonts w:ascii="Georgia" w:hAnsi="Georgia"/>
          <w:i/>
          <w:color w:val="000000" w:themeColor="text1"/>
          <w:sz w:val="24"/>
          <w:szCs w:val="24"/>
        </w:rPr>
        <w:t>These tags help governance teams enforce AI policies and comply with GDPR/CCPA.</w:t>
      </w:r>
    </w:p>
    <w:p w14:paraId="54373B6D" w14:textId="77777777" w:rsidR="00015E7E" w:rsidRPr="00DC7348" w:rsidRDefault="00015E7E" w:rsidP="00DC7348">
      <w:p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</w:p>
    <w:p w14:paraId="65EFB01E" w14:textId="77777777" w:rsidR="00015E7E" w:rsidRPr="00DC7348" w:rsidRDefault="00015E7E" w:rsidP="00DC7348">
      <w:pPr>
        <w:pStyle w:val="Heading3"/>
        <w:keepNext w:val="0"/>
        <w:keepLines w:val="0"/>
        <w:spacing w:before="0" w:after="0" w:line="480" w:lineRule="auto"/>
        <w:rPr>
          <w:rFonts w:ascii="Georgia" w:hAnsi="Georgia"/>
          <w:b/>
          <w:color w:val="000000" w:themeColor="text1"/>
          <w:sz w:val="24"/>
          <w:szCs w:val="24"/>
        </w:rPr>
      </w:pPr>
      <w:bookmarkStart w:id="9" w:name="_lbdnaslr19cb" w:colFirst="0" w:colLast="0"/>
      <w:bookmarkEnd w:id="9"/>
      <w:r w:rsidRPr="00DC7348">
        <w:rPr>
          <w:rFonts w:ascii="Georgia" w:hAnsi="Georgia"/>
          <w:b/>
          <w:color w:val="000000" w:themeColor="text1"/>
          <w:sz w:val="24"/>
          <w:szCs w:val="24"/>
        </w:rPr>
        <w:t>Step 3: View AI Tagging &amp; Policy-Based Governance (Conceptual Preview)</w:t>
      </w:r>
    </w:p>
    <w:p w14:paraId="374461D7" w14:textId="77777777" w:rsidR="00015E7E" w:rsidRPr="00DC7348" w:rsidRDefault="00015E7E" w:rsidP="00DC7348">
      <w:pPr>
        <w:numPr>
          <w:ilvl w:val="0"/>
          <w:numId w:val="45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DC7348">
        <w:rPr>
          <w:rFonts w:ascii="Georgia" w:hAnsi="Georgia"/>
          <w:color w:val="000000" w:themeColor="text1"/>
          <w:sz w:val="24"/>
          <w:szCs w:val="24"/>
        </w:rPr>
        <w:t xml:space="preserve">Go to </w:t>
      </w:r>
      <w:r w:rsidRPr="00DC7348">
        <w:rPr>
          <w:rFonts w:ascii="Georgia" w:eastAsia="Arial Unicode MS" w:hAnsi="Georgia" w:cs="Arial Unicode MS"/>
          <w:b/>
          <w:color w:val="000000" w:themeColor="text1"/>
          <w:sz w:val="24"/>
          <w:szCs w:val="24"/>
        </w:rPr>
        <w:t xml:space="preserve">Data Cloud Setup </w:t>
      </w:r>
      <w:r w:rsidRPr="00DC7348">
        <w:rPr>
          <w:rFonts w:ascii="Times New Roman" w:eastAsia="Arial Unicode MS" w:hAnsi="Times New Roman" w:cs="Times New Roman"/>
          <w:b/>
          <w:color w:val="000000" w:themeColor="text1"/>
          <w:sz w:val="24"/>
          <w:szCs w:val="24"/>
        </w:rPr>
        <w:t>→</w:t>
      </w:r>
      <w:r w:rsidRPr="00DC7348">
        <w:rPr>
          <w:rFonts w:ascii="Georgia" w:eastAsia="Arial Unicode MS" w:hAnsi="Georgia" w:cs="Arial Unicode MS"/>
          <w:b/>
          <w:color w:val="000000" w:themeColor="text1"/>
          <w:sz w:val="24"/>
          <w:szCs w:val="24"/>
        </w:rPr>
        <w:t xml:space="preserve"> Governance Workspace</w:t>
      </w:r>
      <w:r w:rsidRPr="00DC7348">
        <w:rPr>
          <w:rFonts w:ascii="Georgia" w:hAnsi="Georgia"/>
          <w:color w:val="000000" w:themeColor="text1"/>
          <w:sz w:val="24"/>
          <w:szCs w:val="24"/>
        </w:rPr>
        <w:t xml:space="preserve"> (if available in DE).</w:t>
      </w:r>
    </w:p>
    <w:p w14:paraId="556A4102" w14:textId="77777777" w:rsidR="00015E7E" w:rsidRPr="00DC7348" w:rsidRDefault="00015E7E" w:rsidP="00DC7348">
      <w:pPr>
        <w:numPr>
          <w:ilvl w:val="0"/>
          <w:numId w:val="45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DC7348">
        <w:rPr>
          <w:rFonts w:ascii="Georgia" w:hAnsi="Georgia"/>
          <w:color w:val="000000" w:themeColor="text1"/>
          <w:sz w:val="24"/>
          <w:szCs w:val="24"/>
        </w:rPr>
        <w:t>Explore “</w:t>
      </w:r>
      <w:r w:rsidRPr="00DC7348">
        <w:rPr>
          <w:rFonts w:ascii="Georgia" w:hAnsi="Georgia"/>
          <w:b/>
          <w:color w:val="000000" w:themeColor="text1"/>
          <w:sz w:val="24"/>
          <w:szCs w:val="24"/>
        </w:rPr>
        <w:t>AI Tagging</w:t>
      </w:r>
      <w:r w:rsidRPr="00DC7348">
        <w:rPr>
          <w:rFonts w:ascii="Georgia" w:hAnsi="Georgia"/>
          <w:color w:val="000000" w:themeColor="text1"/>
          <w:sz w:val="24"/>
          <w:szCs w:val="24"/>
        </w:rPr>
        <w:t>” or “</w:t>
      </w:r>
      <w:r w:rsidRPr="00DC7348">
        <w:rPr>
          <w:rFonts w:ascii="Georgia" w:hAnsi="Georgia"/>
          <w:b/>
          <w:color w:val="000000" w:themeColor="text1"/>
          <w:sz w:val="24"/>
          <w:szCs w:val="24"/>
        </w:rPr>
        <w:t>Policy Management</w:t>
      </w:r>
      <w:r w:rsidRPr="00DC7348">
        <w:rPr>
          <w:rFonts w:ascii="Georgia" w:hAnsi="Georgia"/>
          <w:color w:val="000000" w:themeColor="text1"/>
          <w:sz w:val="24"/>
          <w:szCs w:val="24"/>
        </w:rPr>
        <w:t>” sections (read-only in Developer Edition).</w:t>
      </w:r>
    </w:p>
    <w:p w14:paraId="684CC3A3" w14:textId="77777777" w:rsidR="00015E7E" w:rsidRPr="00DC7348" w:rsidRDefault="00015E7E" w:rsidP="00DC7348">
      <w:pPr>
        <w:numPr>
          <w:ilvl w:val="0"/>
          <w:numId w:val="45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DC7348">
        <w:rPr>
          <w:rFonts w:ascii="Georgia" w:hAnsi="Georgia"/>
          <w:color w:val="000000" w:themeColor="text1"/>
          <w:sz w:val="24"/>
          <w:szCs w:val="24"/>
        </w:rPr>
        <w:lastRenderedPageBreak/>
        <w:t>Observe how Data Cloud labels fields automatically based on sensitivity and usage.</w:t>
      </w:r>
      <w:r w:rsidRPr="00DC7348">
        <w:rPr>
          <w:rFonts w:ascii="Georgia" w:hAnsi="Georgia"/>
          <w:color w:val="000000" w:themeColor="text1"/>
          <w:sz w:val="24"/>
          <w:szCs w:val="24"/>
        </w:rPr>
        <w:br/>
      </w:r>
    </w:p>
    <w:p w14:paraId="63FA4337" w14:textId="77777777" w:rsidR="00015E7E" w:rsidRPr="00DC7348" w:rsidRDefault="00015E7E" w:rsidP="00DC7348">
      <w:p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DC7348">
        <w:rPr>
          <w:rFonts w:ascii="Georgia" w:hAnsi="Georgia"/>
          <w:b/>
          <w:color w:val="000000" w:themeColor="text1"/>
          <w:sz w:val="24"/>
          <w:szCs w:val="24"/>
        </w:rPr>
        <w:t>Result:</w:t>
      </w:r>
      <w:r w:rsidRPr="00DC7348">
        <w:rPr>
          <w:rFonts w:ascii="Georgia" w:hAnsi="Georgia"/>
          <w:color w:val="000000" w:themeColor="text1"/>
          <w:sz w:val="24"/>
          <w:szCs w:val="24"/>
        </w:rPr>
        <w:t xml:space="preserve"> You’ve tagged fields for sensitivity and compliance, making your Data Cloud model </w:t>
      </w:r>
      <w:proofErr w:type="gramStart"/>
      <w:r w:rsidRPr="00DC7348">
        <w:rPr>
          <w:rFonts w:ascii="Georgia" w:hAnsi="Georgia"/>
          <w:color w:val="000000" w:themeColor="text1"/>
          <w:sz w:val="24"/>
          <w:szCs w:val="24"/>
        </w:rPr>
        <w:t>governance-ready</w:t>
      </w:r>
      <w:proofErr w:type="gramEnd"/>
      <w:r w:rsidRPr="00DC7348">
        <w:rPr>
          <w:rFonts w:ascii="Georgia" w:hAnsi="Georgia"/>
          <w:color w:val="000000" w:themeColor="text1"/>
          <w:sz w:val="24"/>
          <w:szCs w:val="24"/>
        </w:rPr>
        <w:t>.</w:t>
      </w:r>
      <w:r w:rsidRPr="00DC7348">
        <w:rPr>
          <w:rFonts w:ascii="Georgia" w:hAnsi="Georgia"/>
          <w:color w:val="000000" w:themeColor="text1"/>
          <w:sz w:val="24"/>
          <w:szCs w:val="24"/>
        </w:rPr>
        <w:br/>
      </w:r>
    </w:p>
    <w:p w14:paraId="12F1909D" w14:textId="77777777" w:rsidR="00015E7E" w:rsidRPr="00DC7348" w:rsidRDefault="00015E7E" w:rsidP="00DC7348">
      <w:pPr>
        <w:pStyle w:val="Heading2"/>
        <w:keepNext w:val="0"/>
        <w:keepLines w:val="0"/>
        <w:spacing w:before="0" w:after="0" w:line="480" w:lineRule="auto"/>
        <w:rPr>
          <w:rFonts w:ascii="Georgia" w:hAnsi="Georgia"/>
          <w:color w:val="000000" w:themeColor="text1"/>
          <w:sz w:val="24"/>
          <w:szCs w:val="24"/>
        </w:rPr>
      </w:pPr>
      <w:bookmarkStart w:id="10" w:name="_4ukuj92s4qyr" w:colFirst="0" w:colLast="0"/>
      <w:bookmarkEnd w:id="10"/>
      <w:r w:rsidRPr="00DC7348">
        <w:rPr>
          <w:rFonts w:ascii="Georgia" w:hAnsi="Georgia"/>
          <w:b/>
          <w:color w:val="000000" w:themeColor="text1"/>
          <w:sz w:val="24"/>
          <w:szCs w:val="24"/>
        </w:rPr>
        <w:t>Hands-on 5.3 — View and Export Setup Audit Trail</w:t>
      </w:r>
    </w:p>
    <w:p w14:paraId="5845A5A2" w14:textId="77777777" w:rsidR="00015E7E" w:rsidRPr="00DC7348" w:rsidRDefault="00015E7E" w:rsidP="00DC7348">
      <w:pPr>
        <w:pStyle w:val="Heading3"/>
        <w:keepNext w:val="0"/>
        <w:keepLines w:val="0"/>
        <w:spacing w:before="0" w:after="0" w:line="480" w:lineRule="auto"/>
        <w:rPr>
          <w:rFonts w:ascii="Georgia" w:hAnsi="Georgia"/>
          <w:b/>
          <w:color w:val="000000" w:themeColor="text1"/>
          <w:sz w:val="24"/>
          <w:szCs w:val="24"/>
        </w:rPr>
      </w:pPr>
      <w:bookmarkStart w:id="11" w:name="_tsodiafnc6yl" w:colFirst="0" w:colLast="0"/>
      <w:bookmarkEnd w:id="11"/>
      <w:r w:rsidRPr="00DC7348">
        <w:rPr>
          <w:rFonts w:ascii="Georgia" w:hAnsi="Georgia"/>
          <w:b/>
          <w:color w:val="000000" w:themeColor="text1"/>
          <w:sz w:val="24"/>
          <w:szCs w:val="24"/>
        </w:rPr>
        <w:t>Step 1: Open Setup Audit Trail</w:t>
      </w:r>
    </w:p>
    <w:p w14:paraId="02F02673" w14:textId="77777777" w:rsidR="00015E7E" w:rsidRPr="00DC7348" w:rsidRDefault="00015E7E" w:rsidP="00DC7348">
      <w:pPr>
        <w:numPr>
          <w:ilvl w:val="0"/>
          <w:numId w:val="36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proofErr w:type="gramStart"/>
      <w:r w:rsidRPr="00DC7348">
        <w:rPr>
          <w:rFonts w:ascii="Georgia" w:hAnsi="Georgia"/>
          <w:color w:val="000000" w:themeColor="text1"/>
          <w:sz w:val="24"/>
          <w:szCs w:val="24"/>
        </w:rPr>
        <w:t xml:space="preserve">Click </w:t>
      </w:r>
      <w:r w:rsidRPr="00DC7348">
        <w:rPr>
          <w:rFonts w:ascii="Georgia" w:eastAsia="Arial Unicode MS" w:hAnsi="Georgia" w:cs="Arial Unicode MS"/>
          <w:b/>
          <w:color w:val="000000" w:themeColor="text1"/>
          <w:sz w:val="24"/>
          <w:szCs w:val="24"/>
        </w:rPr>
        <w:t xml:space="preserve"> Setup</w:t>
      </w:r>
      <w:proofErr w:type="gramEnd"/>
      <w:r w:rsidRPr="00DC7348">
        <w:rPr>
          <w:rFonts w:ascii="Georgia" w:eastAsia="Arial Unicode MS" w:hAnsi="Georgia" w:cs="Arial Unicode MS"/>
          <w:b/>
          <w:color w:val="000000" w:themeColor="text1"/>
          <w:sz w:val="24"/>
          <w:szCs w:val="24"/>
        </w:rPr>
        <w:t xml:space="preserve"> </w:t>
      </w:r>
      <w:r w:rsidRPr="00DC7348">
        <w:rPr>
          <w:rFonts w:ascii="Times New Roman" w:eastAsia="Arial Unicode MS" w:hAnsi="Times New Roman" w:cs="Times New Roman"/>
          <w:b/>
          <w:color w:val="000000" w:themeColor="text1"/>
          <w:sz w:val="24"/>
          <w:szCs w:val="24"/>
        </w:rPr>
        <w:t>→</w:t>
      </w:r>
      <w:r w:rsidRPr="00DC7348">
        <w:rPr>
          <w:rFonts w:ascii="Georgia" w:eastAsia="Arial Unicode MS" w:hAnsi="Georgia" w:cs="Arial Unicode MS"/>
          <w:b/>
          <w:color w:val="000000" w:themeColor="text1"/>
          <w:sz w:val="24"/>
          <w:szCs w:val="24"/>
        </w:rPr>
        <w:t xml:space="preserve"> Quick Find:</w:t>
      </w:r>
      <w:r w:rsidRPr="00DC7348">
        <w:rPr>
          <w:rFonts w:ascii="Georgia" w:hAnsi="Georgia"/>
          <w:color w:val="000000" w:themeColor="text1"/>
          <w:sz w:val="24"/>
          <w:szCs w:val="24"/>
        </w:rPr>
        <w:t xml:space="preserve"> </w:t>
      </w:r>
      <w:r w:rsidRPr="00DC7348">
        <w:rPr>
          <w:rFonts w:ascii="Georgia" w:eastAsia="Roboto Mono" w:hAnsi="Georgia" w:cs="Roboto Mono"/>
          <w:color w:val="000000" w:themeColor="text1"/>
          <w:sz w:val="24"/>
          <w:szCs w:val="24"/>
        </w:rPr>
        <w:t>View Setup Audit Trail</w:t>
      </w:r>
      <w:r w:rsidRPr="00DC7348">
        <w:rPr>
          <w:rFonts w:ascii="Georgia" w:hAnsi="Georgia"/>
          <w:color w:val="000000" w:themeColor="text1"/>
          <w:sz w:val="24"/>
          <w:szCs w:val="24"/>
        </w:rPr>
        <w:t>.</w:t>
      </w:r>
    </w:p>
    <w:p w14:paraId="51FFC126" w14:textId="77777777" w:rsidR="00015E7E" w:rsidRPr="00DC7348" w:rsidRDefault="00015E7E" w:rsidP="00DC7348">
      <w:pPr>
        <w:numPr>
          <w:ilvl w:val="0"/>
          <w:numId w:val="36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DC7348">
        <w:rPr>
          <w:rFonts w:ascii="Georgia" w:hAnsi="Georgia"/>
          <w:color w:val="000000" w:themeColor="text1"/>
          <w:sz w:val="24"/>
          <w:szCs w:val="24"/>
        </w:rPr>
        <w:t xml:space="preserve">Click the link to open the </w:t>
      </w:r>
      <w:r w:rsidRPr="00DC7348">
        <w:rPr>
          <w:rFonts w:ascii="Georgia" w:hAnsi="Georgia"/>
          <w:b/>
          <w:color w:val="000000" w:themeColor="text1"/>
          <w:sz w:val="24"/>
          <w:szCs w:val="24"/>
        </w:rPr>
        <w:t>Audit Trail History page</w:t>
      </w:r>
      <w:r w:rsidRPr="00DC7348">
        <w:rPr>
          <w:rFonts w:ascii="Georgia" w:hAnsi="Georgia"/>
          <w:color w:val="000000" w:themeColor="text1"/>
          <w:sz w:val="24"/>
          <w:szCs w:val="24"/>
        </w:rPr>
        <w:t>.</w:t>
      </w:r>
    </w:p>
    <w:p w14:paraId="5BA1B190" w14:textId="77777777" w:rsidR="00015E7E" w:rsidRPr="00DC7348" w:rsidRDefault="00015E7E" w:rsidP="00DC7348">
      <w:pPr>
        <w:numPr>
          <w:ilvl w:val="0"/>
          <w:numId w:val="36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DC7348">
        <w:rPr>
          <w:rFonts w:ascii="Georgia" w:hAnsi="Georgia"/>
          <w:color w:val="000000" w:themeColor="text1"/>
          <w:sz w:val="24"/>
          <w:szCs w:val="24"/>
        </w:rPr>
        <w:t>Review entries for recent activities — you should see items like:</w:t>
      </w:r>
      <w:r w:rsidRPr="00DC7348">
        <w:rPr>
          <w:rFonts w:ascii="Georgia" w:hAnsi="Georgia"/>
          <w:color w:val="000000" w:themeColor="text1"/>
          <w:sz w:val="24"/>
          <w:szCs w:val="24"/>
        </w:rPr>
        <w:br/>
      </w:r>
    </w:p>
    <w:p w14:paraId="6525BB39" w14:textId="77777777" w:rsidR="00015E7E" w:rsidRPr="00DC7348" w:rsidRDefault="00015E7E" w:rsidP="00DC7348">
      <w:pPr>
        <w:numPr>
          <w:ilvl w:val="1"/>
          <w:numId w:val="36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DC7348">
        <w:rPr>
          <w:rFonts w:ascii="Georgia" w:hAnsi="Georgia"/>
          <w:i/>
          <w:color w:val="000000" w:themeColor="text1"/>
          <w:sz w:val="24"/>
          <w:szCs w:val="24"/>
        </w:rPr>
        <w:t>Created Permission Set</w:t>
      </w:r>
    </w:p>
    <w:p w14:paraId="738C78B5" w14:textId="77777777" w:rsidR="00015E7E" w:rsidRPr="00DC7348" w:rsidRDefault="00015E7E" w:rsidP="00DC7348">
      <w:pPr>
        <w:numPr>
          <w:ilvl w:val="1"/>
          <w:numId w:val="36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DC7348">
        <w:rPr>
          <w:rFonts w:ascii="Georgia" w:hAnsi="Georgia"/>
          <w:i/>
          <w:color w:val="000000" w:themeColor="text1"/>
          <w:sz w:val="24"/>
          <w:szCs w:val="24"/>
        </w:rPr>
        <w:t>Updated Field-Level Security</w:t>
      </w:r>
    </w:p>
    <w:p w14:paraId="6EFFB362" w14:textId="77777777" w:rsidR="00015E7E" w:rsidRPr="00DC7348" w:rsidRDefault="00015E7E" w:rsidP="00DC7348">
      <w:pPr>
        <w:numPr>
          <w:ilvl w:val="1"/>
          <w:numId w:val="36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DC7348">
        <w:rPr>
          <w:rFonts w:ascii="Georgia" w:hAnsi="Georgia"/>
          <w:i/>
          <w:color w:val="000000" w:themeColor="text1"/>
          <w:sz w:val="24"/>
          <w:szCs w:val="24"/>
        </w:rPr>
        <w:t>Changed Data Classification Tags</w:t>
      </w:r>
      <w:r w:rsidRPr="00DC7348">
        <w:rPr>
          <w:rFonts w:ascii="Georgia" w:hAnsi="Georgia"/>
          <w:i/>
          <w:color w:val="000000" w:themeColor="text1"/>
          <w:sz w:val="24"/>
          <w:szCs w:val="24"/>
        </w:rPr>
        <w:br/>
      </w:r>
    </w:p>
    <w:p w14:paraId="6291ABB6" w14:textId="77777777" w:rsidR="00015E7E" w:rsidRPr="00DC7348" w:rsidRDefault="00015E7E" w:rsidP="00DC7348">
      <w:pPr>
        <w:pStyle w:val="Heading3"/>
        <w:keepNext w:val="0"/>
        <w:keepLines w:val="0"/>
        <w:spacing w:before="0" w:after="0" w:line="480" w:lineRule="auto"/>
        <w:rPr>
          <w:rFonts w:ascii="Georgia" w:hAnsi="Georgia"/>
          <w:b/>
          <w:color w:val="000000" w:themeColor="text1"/>
          <w:sz w:val="24"/>
          <w:szCs w:val="24"/>
        </w:rPr>
      </w:pPr>
      <w:bookmarkStart w:id="12" w:name="_iv0ynr15h98p" w:colFirst="0" w:colLast="0"/>
      <w:bookmarkEnd w:id="12"/>
      <w:r w:rsidRPr="00DC7348">
        <w:rPr>
          <w:rFonts w:ascii="Georgia" w:hAnsi="Georgia"/>
          <w:b/>
          <w:color w:val="000000" w:themeColor="text1"/>
          <w:sz w:val="24"/>
          <w:szCs w:val="24"/>
        </w:rPr>
        <w:t>Step 2: Export Audit Trail to File</w:t>
      </w:r>
    </w:p>
    <w:p w14:paraId="097561BA" w14:textId="77777777" w:rsidR="00015E7E" w:rsidRPr="00DC7348" w:rsidRDefault="00015E7E" w:rsidP="00DC7348">
      <w:pPr>
        <w:numPr>
          <w:ilvl w:val="0"/>
          <w:numId w:val="44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DC7348">
        <w:rPr>
          <w:rFonts w:ascii="Georgia" w:hAnsi="Georgia"/>
          <w:color w:val="000000" w:themeColor="text1"/>
          <w:sz w:val="24"/>
          <w:szCs w:val="24"/>
        </w:rPr>
        <w:t xml:space="preserve">At the top of the page, click </w:t>
      </w:r>
      <w:r w:rsidRPr="00DC7348">
        <w:rPr>
          <w:rFonts w:ascii="Georgia" w:hAnsi="Georgia"/>
          <w:b/>
          <w:color w:val="000000" w:themeColor="text1"/>
          <w:sz w:val="24"/>
          <w:szCs w:val="24"/>
        </w:rPr>
        <w:t>Download Setup Audit Trail</w:t>
      </w:r>
      <w:r w:rsidRPr="00DC7348">
        <w:rPr>
          <w:rFonts w:ascii="Georgia" w:hAnsi="Georgia"/>
          <w:color w:val="000000" w:themeColor="text1"/>
          <w:sz w:val="24"/>
          <w:szCs w:val="24"/>
        </w:rPr>
        <w:t>.</w:t>
      </w:r>
    </w:p>
    <w:p w14:paraId="7732D2AA" w14:textId="77777777" w:rsidR="00015E7E" w:rsidRPr="00DC7348" w:rsidRDefault="00015E7E" w:rsidP="00DC7348">
      <w:pPr>
        <w:numPr>
          <w:ilvl w:val="0"/>
          <w:numId w:val="44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DC7348">
        <w:rPr>
          <w:rFonts w:ascii="Georgia" w:hAnsi="Georgia"/>
          <w:color w:val="000000" w:themeColor="text1"/>
          <w:sz w:val="24"/>
          <w:szCs w:val="24"/>
        </w:rPr>
        <w:t xml:space="preserve">A </w:t>
      </w:r>
      <w:r w:rsidRPr="00DC7348">
        <w:rPr>
          <w:rFonts w:ascii="Georgia" w:eastAsia="Roboto Mono" w:hAnsi="Georgia" w:cs="Roboto Mono"/>
          <w:color w:val="000000" w:themeColor="text1"/>
          <w:sz w:val="24"/>
          <w:szCs w:val="24"/>
        </w:rPr>
        <w:t>.CSV</w:t>
      </w:r>
      <w:r w:rsidRPr="00DC7348">
        <w:rPr>
          <w:rFonts w:ascii="Georgia" w:hAnsi="Georgia"/>
          <w:color w:val="000000" w:themeColor="text1"/>
          <w:sz w:val="24"/>
          <w:szCs w:val="24"/>
        </w:rPr>
        <w:t xml:space="preserve"> file will </w:t>
      </w:r>
      <w:proofErr w:type="gramStart"/>
      <w:r w:rsidRPr="00DC7348">
        <w:rPr>
          <w:rFonts w:ascii="Georgia" w:hAnsi="Georgia"/>
          <w:color w:val="000000" w:themeColor="text1"/>
          <w:sz w:val="24"/>
          <w:szCs w:val="24"/>
        </w:rPr>
        <w:t>download</w:t>
      </w:r>
      <w:proofErr w:type="gramEnd"/>
      <w:r w:rsidRPr="00DC7348">
        <w:rPr>
          <w:rFonts w:ascii="Georgia" w:hAnsi="Georgia"/>
          <w:color w:val="000000" w:themeColor="text1"/>
          <w:sz w:val="24"/>
          <w:szCs w:val="24"/>
        </w:rPr>
        <w:t xml:space="preserve"> containing the last 6 months of changes.</w:t>
      </w:r>
    </w:p>
    <w:p w14:paraId="73C8C981" w14:textId="77777777" w:rsidR="00015E7E" w:rsidRPr="00DC7348" w:rsidRDefault="00015E7E" w:rsidP="00DC7348">
      <w:pPr>
        <w:numPr>
          <w:ilvl w:val="0"/>
          <w:numId w:val="44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DC7348">
        <w:rPr>
          <w:rFonts w:ascii="Georgia" w:hAnsi="Georgia"/>
          <w:color w:val="000000" w:themeColor="text1"/>
          <w:sz w:val="24"/>
          <w:szCs w:val="24"/>
        </w:rPr>
        <w:t>Open it in Excel or Google Sheets and review columns:</w:t>
      </w:r>
      <w:r w:rsidRPr="00DC7348">
        <w:rPr>
          <w:rFonts w:ascii="Georgia" w:hAnsi="Georgia"/>
          <w:color w:val="000000" w:themeColor="text1"/>
          <w:sz w:val="24"/>
          <w:szCs w:val="24"/>
        </w:rPr>
        <w:br/>
      </w:r>
    </w:p>
    <w:p w14:paraId="78E73C8A" w14:textId="77777777" w:rsidR="00015E7E" w:rsidRPr="00DC7348" w:rsidRDefault="00015E7E" w:rsidP="00DC7348">
      <w:pPr>
        <w:numPr>
          <w:ilvl w:val="1"/>
          <w:numId w:val="44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DC7348">
        <w:rPr>
          <w:rFonts w:ascii="Georgia" w:eastAsia="Roboto Mono" w:hAnsi="Georgia" w:cs="Roboto Mono"/>
          <w:color w:val="000000" w:themeColor="text1"/>
          <w:sz w:val="24"/>
          <w:szCs w:val="24"/>
        </w:rPr>
        <w:t>Action</w:t>
      </w:r>
      <w:r w:rsidRPr="00DC7348">
        <w:rPr>
          <w:rFonts w:ascii="Georgia" w:hAnsi="Georgia"/>
          <w:color w:val="000000" w:themeColor="text1"/>
          <w:sz w:val="24"/>
          <w:szCs w:val="24"/>
        </w:rPr>
        <w:t xml:space="preserve">, </w:t>
      </w:r>
      <w:r w:rsidRPr="00DC7348">
        <w:rPr>
          <w:rFonts w:ascii="Georgia" w:eastAsia="Roboto Mono" w:hAnsi="Georgia" w:cs="Roboto Mono"/>
          <w:color w:val="000000" w:themeColor="text1"/>
          <w:sz w:val="24"/>
          <w:szCs w:val="24"/>
        </w:rPr>
        <w:t>Section</w:t>
      </w:r>
      <w:r w:rsidRPr="00DC7348">
        <w:rPr>
          <w:rFonts w:ascii="Georgia" w:hAnsi="Georgia"/>
          <w:color w:val="000000" w:themeColor="text1"/>
          <w:sz w:val="24"/>
          <w:szCs w:val="24"/>
        </w:rPr>
        <w:t xml:space="preserve">, </w:t>
      </w:r>
      <w:r w:rsidRPr="00DC7348">
        <w:rPr>
          <w:rFonts w:ascii="Georgia" w:eastAsia="Roboto Mono" w:hAnsi="Georgia" w:cs="Roboto Mono"/>
          <w:color w:val="000000" w:themeColor="text1"/>
          <w:sz w:val="24"/>
          <w:szCs w:val="24"/>
        </w:rPr>
        <w:t>Created By</w:t>
      </w:r>
      <w:r w:rsidRPr="00DC7348">
        <w:rPr>
          <w:rFonts w:ascii="Georgia" w:hAnsi="Georgia"/>
          <w:color w:val="000000" w:themeColor="text1"/>
          <w:sz w:val="24"/>
          <w:szCs w:val="24"/>
        </w:rPr>
        <w:t xml:space="preserve">, </w:t>
      </w:r>
      <w:r w:rsidRPr="00DC7348">
        <w:rPr>
          <w:rFonts w:ascii="Georgia" w:eastAsia="Roboto Mono" w:hAnsi="Georgia" w:cs="Roboto Mono"/>
          <w:color w:val="000000" w:themeColor="text1"/>
          <w:sz w:val="24"/>
          <w:szCs w:val="24"/>
        </w:rPr>
        <w:t>Date and Time</w:t>
      </w:r>
      <w:r w:rsidRPr="00DC7348">
        <w:rPr>
          <w:rFonts w:ascii="Georgia" w:hAnsi="Georgia"/>
          <w:color w:val="000000" w:themeColor="text1"/>
          <w:sz w:val="24"/>
          <w:szCs w:val="24"/>
        </w:rPr>
        <w:t xml:space="preserve">, </w:t>
      </w:r>
      <w:r w:rsidRPr="00DC7348">
        <w:rPr>
          <w:rFonts w:ascii="Georgia" w:eastAsia="Roboto Mono" w:hAnsi="Georgia" w:cs="Roboto Mono"/>
          <w:color w:val="000000" w:themeColor="text1"/>
          <w:sz w:val="24"/>
          <w:szCs w:val="24"/>
        </w:rPr>
        <w:t>Client IP</w:t>
      </w:r>
      <w:r w:rsidRPr="00DC7348">
        <w:rPr>
          <w:rFonts w:ascii="Georgia" w:hAnsi="Georgia"/>
          <w:color w:val="000000" w:themeColor="text1"/>
          <w:sz w:val="24"/>
          <w:szCs w:val="24"/>
        </w:rPr>
        <w:t>.</w:t>
      </w:r>
      <w:r w:rsidRPr="00DC7348">
        <w:rPr>
          <w:rFonts w:ascii="Georgia" w:hAnsi="Georgia"/>
          <w:color w:val="000000" w:themeColor="text1"/>
          <w:sz w:val="24"/>
          <w:szCs w:val="24"/>
        </w:rPr>
        <w:br/>
      </w:r>
    </w:p>
    <w:p w14:paraId="5A0A82E0" w14:textId="77777777" w:rsidR="00015E7E" w:rsidRPr="00DC7348" w:rsidRDefault="00015E7E" w:rsidP="00DC7348">
      <w:pPr>
        <w:numPr>
          <w:ilvl w:val="0"/>
          <w:numId w:val="44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DC7348">
        <w:rPr>
          <w:rFonts w:ascii="Georgia" w:hAnsi="Georgia"/>
          <w:color w:val="000000" w:themeColor="text1"/>
          <w:sz w:val="24"/>
          <w:szCs w:val="24"/>
        </w:rPr>
        <w:lastRenderedPageBreak/>
        <w:t>Filter by your username to see your own changes.</w:t>
      </w:r>
      <w:r w:rsidRPr="00DC7348">
        <w:rPr>
          <w:rFonts w:ascii="Georgia" w:hAnsi="Georgia"/>
          <w:color w:val="000000" w:themeColor="text1"/>
          <w:sz w:val="24"/>
          <w:szCs w:val="24"/>
        </w:rPr>
        <w:br/>
      </w:r>
    </w:p>
    <w:p w14:paraId="604BB83F" w14:textId="77777777" w:rsidR="00015E7E" w:rsidRPr="00DC7348" w:rsidRDefault="00015E7E" w:rsidP="00DC7348">
      <w:p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DC7348">
        <w:rPr>
          <w:rFonts w:ascii="Georgia" w:hAnsi="Georgia"/>
          <w:b/>
          <w:color w:val="000000" w:themeColor="text1"/>
          <w:sz w:val="24"/>
          <w:szCs w:val="24"/>
        </w:rPr>
        <w:t>Result:</w:t>
      </w:r>
      <w:r w:rsidRPr="00DC7348">
        <w:rPr>
          <w:rFonts w:ascii="Georgia" w:hAnsi="Georgia"/>
          <w:color w:val="000000" w:themeColor="text1"/>
          <w:sz w:val="24"/>
          <w:szCs w:val="24"/>
        </w:rPr>
        <w:t xml:space="preserve"> You’ve viewed and exported Setup Audit Trail entries for monitoring system activities — key for governance and compliance.</w:t>
      </w:r>
    </w:p>
    <w:p w14:paraId="53E81FCD" w14:textId="77777777" w:rsidR="00015E7E" w:rsidRPr="00DC7348" w:rsidRDefault="00015E7E" w:rsidP="00DC7348">
      <w:pPr>
        <w:pStyle w:val="Heading2"/>
        <w:keepNext w:val="0"/>
        <w:keepLines w:val="0"/>
        <w:spacing w:before="0" w:after="0" w:line="480" w:lineRule="auto"/>
        <w:rPr>
          <w:rFonts w:ascii="Georgia" w:hAnsi="Georgia"/>
          <w:b/>
          <w:color w:val="000000" w:themeColor="text1"/>
          <w:sz w:val="24"/>
          <w:szCs w:val="24"/>
        </w:rPr>
      </w:pPr>
      <w:bookmarkStart w:id="13" w:name="_2ga0339u9shz" w:colFirst="0" w:colLast="0"/>
      <w:bookmarkEnd w:id="13"/>
      <w:r w:rsidRPr="00DC7348">
        <w:rPr>
          <w:rFonts w:ascii="Georgia" w:hAnsi="Georgia"/>
          <w:b/>
          <w:color w:val="000000" w:themeColor="text1"/>
          <w:sz w:val="24"/>
          <w:szCs w:val="24"/>
        </w:rPr>
        <w:t>Expected Outcomes</w:t>
      </w:r>
    </w:p>
    <w:p w14:paraId="0B18F04A" w14:textId="77777777" w:rsidR="00015E7E" w:rsidRPr="00DC7348" w:rsidRDefault="00015E7E" w:rsidP="00DC7348">
      <w:pPr>
        <w:numPr>
          <w:ilvl w:val="0"/>
          <w:numId w:val="34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DC7348">
        <w:rPr>
          <w:rFonts w:ascii="Georgia" w:hAnsi="Georgia"/>
          <w:color w:val="000000" w:themeColor="text1"/>
          <w:sz w:val="24"/>
          <w:szCs w:val="24"/>
        </w:rPr>
        <w:t>Understand and apply Permission Set and FLS controls to Data Cloud objects.</w:t>
      </w:r>
    </w:p>
    <w:p w14:paraId="56C7012D" w14:textId="77777777" w:rsidR="00015E7E" w:rsidRPr="00DC7348" w:rsidRDefault="00015E7E" w:rsidP="00DC7348">
      <w:pPr>
        <w:numPr>
          <w:ilvl w:val="0"/>
          <w:numId w:val="34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DC7348">
        <w:rPr>
          <w:rFonts w:ascii="Georgia" w:hAnsi="Georgia"/>
          <w:color w:val="000000" w:themeColor="text1"/>
          <w:sz w:val="24"/>
          <w:szCs w:val="24"/>
        </w:rPr>
        <w:t>Tag sensitive fields with data classification for governance.</w:t>
      </w:r>
    </w:p>
    <w:p w14:paraId="2B850154" w14:textId="77777777" w:rsidR="00015E7E" w:rsidRPr="00DC7348" w:rsidRDefault="00015E7E" w:rsidP="00DC7348">
      <w:pPr>
        <w:numPr>
          <w:ilvl w:val="0"/>
          <w:numId w:val="34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DC7348">
        <w:rPr>
          <w:rFonts w:ascii="Georgia" w:hAnsi="Georgia"/>
          <w:color w:val="000000" w:themeColor="text1"/>
          <w:sz w:val="24"/>
          <w:szCs w:val="24"/>
        </w:rPr>
        <w:t>Retrieve and analyze Setup Audit Trail records.</w:t>
      </w:r>
    </w:p>
    <w:p w14:paraId="31F7C820" w14:textId="183C0203" w:rsidR="00402D46" w:rsidRPr="00DC7348" w:rsidRDefault="00015E7E" w:rsidP="00DC7348">
      <w:pPr>
        <w:numPr>
          <w:ilvl w:val="0"/>
          <w:numId w:val="34"/>
        </w:numPr>
        <w:spacing w:line="480" w:lineRule="auto"/>
        <w:rPr>
          <w:rFonts w:ascii="Georgia" w:hAnsi="Georgia"/>
          <w:color w:val="000000" w:themeColor="text1"/>
          <w:sz w:val="24"/>
          <w:szCs w:val="24"/>
        </w:rPr>
      </w:pPr>
      <w:r w:rsidRPr="00DC7348">
        <w:rPr>
          <w:rFonts w:ascii="Georgia" w:hAnsi="Georgia"/>
          <w:color w:val="000000" w:themeColor="text1"/>
          <w:sz w:val="24"/>
          <w:szCs w:val="24"/>
        </w:rPr>
        <w:t>Recognize AI tagging and policy management concepts for enterprise-grade governance.</w:t>
      </w:r>
    </w:p>
    <w:sectPr w:rsidR="00402D46" w:rsidRPr="00DC73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2BC8"/>
    <w:multiLevelType w:val="multilevel"/>
    <w:tmpl w:val="9092C2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7C6B08"/>
    <w:multiLevelType w:val="multilevel"/>
    <w:tmpl w:val="AA3C6C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48B7E34"/>
    <w:multiLevelType w:val="multilevel"/>
    <w:tmpl w:val="AF68CE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6285057"/>
    <w:multiLevelType w:val="multilevel"/>
    <w:tmpl w:val="D54444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73F351F"/>
    <w:multiLevelType w:val="multilevel"/>
    <w:tmpl w:val="4D5ADE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C3913D7"/>
    <w:multiLevelType w:val="multilevel"/>
    <w:tmpl w:val="AC3C17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C8B5159"/>
    <w:multiLevelType w:val="multilevel"/>
    <w:tmpl w:val="17160B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0DEB2FF8"/>
    <w:multiLevelType w:val="multilevel"/>
    <w:tmpl w:val="EB7EE9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EB30922"/>
    <w:multiLevelType w:val="multilevel"/>
    <w:tmpl w:val="3B94F8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1093F65"/>
    <w:multiLevelType w:val="multilevel"/>
    <w:tmpl w:val="8D8807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56621DD"/>
    <w:multiLevelType w:val="multilevel"/>
    <w:tmpl w:val="A5FEA1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5867B39"/>
    <w:multiLevelType w:val="multilevel"/>
    <w:tmpl w:val="05F27D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8F3578B"/>
    <w:multiLevelType w:val="multilevel"/>
    <w:tmpl w:val="6228F3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1935380C"/>
    <w:multiLevelType w:val="multilevel"/>
    <w:tmpl w:val="DFF8C78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1D8E0656"/>
    <w:multiLevelType w:val="multilevel"/>
    <w:tmpl w:val="64F699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2210F66"/>
    <w:multiLevelType w:val="multilevel"/>
    <w:tmpl w:val="F3689E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24D1B5B"/>
    <w:multiLevelType w:val="multilevel"/>
    <w:tmpl w:val="4E1298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369313E"/>
    <w:multiLevelType w:val="multilevel"/>
    <w:tmpl w:val="C246A1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B4A0147"/>
    <w:multiLevelType w:val="multilevel"/>
    <w:tmpl w:val="7F22BB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04207A2"/>
    <w:multiLevelType w:val="multilevel"/>
    <w:tmpl w:val="10E44A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07F375E"/>
    <w:multiLevelType w:val="multilevel"/>
    <w:tmpl w:val="B81C7C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25B0A64"/>
    <w:multiLevelType w:val="multilevel"/>
    <w:tmpl w:val="AD0C38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5454BFD"/>
    <w:multiLevelType w:val="multilevel"/>
    <w:tmpl w:val="ED5478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95108D2"/>
    <w:multiLevelType w:val="multilevel"/>
    <w:tmpl w:val="2A324BD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4" w15:restartNumberingAfterBreak="0">
    <w:nsid w:val="40507445"/>
    <w:multiLevelType w:val="multilevel"/>
    <w:tmpl w:val="B7C223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6614B76"/>
    <w:multiLevelType w:val="multilevel"/>
    <w:tmpl w:val="8800C750"/>
    <w:lvl w:ilvl="0">
      <w:start w:val="1"/>
      <w:numFmt w:val="bullet"/>
      <w:lvlText w:val="●"/>
      <w:lvlJc w:val="left"/>
      <w:pPr>
        <w:ind w:left="12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6" w15:restartNumberingAfterBreak="0">
    <w:nsid w:val="484B180E"/>
    <w:multiLevelType w:val="multilevel"/>
    <w:tmpl w:val="2D64A3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99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D10150D"/>
    <w:multiLevelType w:val="multilevel"/>
    <w:tmpl w:val="783E88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1CD7E20"/>
    <w:multiLevelType w:val="multilevel"/>
    <w:tmpl w:val="EB688B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77870A9"/>
    <w:multiLevelType w:val="multilevel"/>
    <w:tmpl w:val="8AC8AF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A041F36"/>
    <w:multiLevelType w:val="multilevel"/>
    <w:tmpl w:val="270EA0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BD2640C"/>
    <w:multiLevelType w:val="multilevel"/>
    <w:tmpl w:val="DA36D8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5CDD5973"/>
    <w:multiLevelType w:val="multilevel"/>
    <w:tmpl w:val="919818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35460E6"/>
    <w:multiLevelType w:val="multilevel"/>
    <w:tmpl w:val="66CE65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6B8E6811"/>
    <w:multiLevelType w:val="hybridMultilevel"/>
    <w:tmpl w:val="60BC97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E6D253E"/>
    <w:multiLevelType w:val="multilevel"/>
    <w:tmpl w:val="E69A22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FCF1973"/>
    <w:multiLevelType w:val="multilevel"/>
    <w:tmpl w:val="2CA63D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711B5B5E"/>
    <w:multiLevelType w:val="multilevel"/>
    <w:tmpl w:val="CC3248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301418E"/>
    <w:multiLevelType w:val="multilevel"/>
    <w:tmpl w:val="26E6BDC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9" w15:restartNumberingAfterBreak="0">
    <w:nsid w:val="730976AE"/>
    <w:multiLevelType w:val="multilevel"/>
    <w:tmpl w:val="79EE1E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77222503"/>
    <w:multiLevelType w:val="multilevel"/>
    <w:tmpl w:val="2E4EE8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79C261B5"/>
    <w:multiLevelType w:val="multilevel"/>
    <w:tmpl w:val="66E8630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2" w15:restartNumberingAfterBreak="0">
    <w:nsid w:val="7B0116CF"/>
    <w:multiLevelType w:val="multilevel"/>
    <w:tmpl w:val="7FF8EF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C2C040F"/>
    <w:multiLevelType w:val="multilevel"/>
    <w:tmpl w:val="A5AC40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7CF044E3"/>
    <w:multiLevelType w:val="multilevel"/>
    <w:tmpl w:val="E71CB6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636518576">
    <w:abstractNumId w:val="37"/>
  </w:num>
  <w:num w:numId="2" w16cid:durableId="1193151972">
    <w:abstractNumId w:val="41"/>
  </w:num>
  <w:num w:numId="3" w16cid:durableId="11227694">
    <w:abstractNumId w:val="20"/>
  </w:num>
  <w:num w:numId="4" w16cid:durableId="1317225794">
    <w:abstractNumId w:val="13"/>
  </w:num>
  <w:num w:numId="5" w16cid:durableId="1783916946">
    <w:abstractNumId w:val="40"/>
  </w:num>
  <w:num w:numId="6" w16cid:durableId="2048292112">
    <w:abstractNumId w:val="43"/>
  </w:num>
  <w:num w:numId="7" w16cid:durableId="367144102">
    <w:abstractNumId w:val="30"/>
  </w:num>
  <w:num w:numId="8" w16cid:durableId="1262492443">
    <w:abstractNumId w:val="29"/>
  </w:num>
  <w:num w:numId="9" w16cid:durableId="1220939434">
    <w:abstractNumId w:val="35"/>
  </w:num>
  <w:num w:numId="10" w16cid:durableId="1866404608">
    <w:abstractNumId w:val="38"/>
  </w:num>
  <w:num w:numId="11" w16cid:durableId="612400507">
    <w:abstractNumId w:val="23"/>
  </w:num>
  <w:num w:numId="12" w16cid:durableId="1689452716">
    <w:abstractNumId w:val="39"/>
  </w:num>
  <w:num w:numId="13" w16cid:durableId="2063365105">
    <w:abstractNumId w:val="25"/>
  </w:num>
  <w:num w:numId="14" w16cid:durableId="211043235">
    <w:abstractNumId w:val="21"/>
  </w:num>
  <w:num w:numId="15" w16cid:durableId="422381830">
    <w:abstractNumId w:val="7"/>
  </w:num>
  <w:num w:numId="16" w16cid:durableId="429665897">
    <w:abstractNumId w:val="12"/>
  </w:num>
  <w:num w:numId="17" w16cid:durableId="125321735">
    <w:abstractNumId w:val="17"/>
  </w:num>
  <w:num w:numId="18" w16cid:durableId="302273638">
    <w:abstractNumId w:val="0"/>
  </w:num>
  <w:num w:numId="19" w16cid:durableId="272322872">
    <w:abstractNumId w:val="14"/>
  </w:num>
  <w:num w:numId="20" w16cid:durableId="379747529">
    <w:abstractNumId w:val="26"/>
  </w:num>
  <w:num w:numId="21" w16cid:durableId="1075394106">
    <w:abstractNumId w:val="36"/>
  </w:num>
  <w:num w:numId="22" w16cid:durableId="1073744538">
    <w:abstractNumId w:val="34"/>
  </w:num>
  <w:num w:numId="23" w16cid:durableId="1147669454">
    <w:abstractNumId w:val="24"/>
  </w:num>
  <w:num w:numId="24" w16cid:durableId="2075660337">
    <w:abstractNumId w:val="31"/>
  </w:num>
  <w:num w:numId="25" w16cid:durableId="140973825">
    <w:abstractNumId w:val="33"/>
  </w:num>
  <w:num w:numId="26" w16cid:durableId="2005667638">
    <w:abstractNumId w:val="19"/>
  </w:num>
  <w:num w:numId="27" w16cid:durableId="8221158">
    <w:abstractNumId w:val="22"/>
  </w:num>
  <w:num w:numId="28" w16cid:durableId="144710471">
    <w:abstractNumId w:val="18"/>
  </w:num>
  <w:num w:numId="29" w16cid:durableId="1335105463">
    <w:abstractNumId w:val="11"/>
  </w:num>
  <w:num w:numId="30" w16cid:durableId="800608353">
    <w:abstractNumId w:val="1"/>
  </w:num>
  <w:num w:numId="31" w16cid:durableId="1549679733">
    <w:abstractNumId w:val="27"/>
  </w:num>
  <w:num w:numId="32" w16cid:durableId="222495043">
    <w:abstractNumId w:val="3"/>
  </w:num>
  <w:num w:numId="33" w16cid:durableId="1823110147">
    <w:abstractNumId w:val="5"/>
  </w:num>
  <w:num w:numId="34" w16cid:durableId="2082748599">
    <w:abstractNumId w:val="42"/>
  </w:num>
  <w:num w:numId="35" w16cid:durableId="261424903">
    <w:abstractNumId w:val="9"/>
  </w:num>
  <w:num w:numId="36" w16cid:durableId="279188446">
    <w:abstractNumId w:val="44"/>
  </w:num>
  <w:num w:numId="37" w16cid:durableId="1371884154">
    <w:abstractNumId w:val="28"/>
  </w:num>
  <w:num w:numId="38" w16cid:durableId="903299468">
    <w:abstractNumId w:val="16"/>
  </w:num>
  <w:num w:numId="39" w16cid:durableId="1476295205">
    <w:abstractNumId w:val="2"/>
  </w:num>
  <w:num w:numId="40" w16cid:durableId="1410035918">
    <w:abstractNumId w:val="8"/>
  </w:num>
  <w:num w:numId="41" w16cid:durableId="2143451597">
    <w:abstractNumId w:val="4"/>
  </w:num>
  <w:num w:numId="42" w16cid:durableId="309093240">
    <w:abstractNumId w:val="10"/>
  </w:num>
  <w:num w:numId="43" w16cid:durableId="76171560">
    <w:abstractNumId w:val="15"/>
  </w:num>
  <w:num w:numId="44" w16cid:durableId="1844005186">
    <w:abstractNumId w:val="6"/>
  </w:num>
  <w:num w:numId="45" w16cid:durableId="18208935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05"/>
    <w:rsid w:val="00015E7E"/>
    <w:rsid w:val="000416B8"/>
    <w:rsid w:val="000E32FE"/>
    <w:rsid w:val="0015633B"/>
    <w:rsid w:val="00287F05"/>
    <w:rsid w:val="00333534"/>
    <w:rsid w:val="003C05CF"/>
    <w:rsid w:val="00402D46"/>
    <w:rsid w:val="006E514F"/>
    <w:rsid w:val="009A58D3"/>
    <w:rsid w:val="00B56CCE"/>
    <w:rsid w:val="00D03695"/>
    <w:rsid w:val="00D9314E"/>
    <w:rsid w:val="00DC7348"/>
    <w:rsid w:val="00EC6983"/>
    <w:rsid w:val="00ED6332"/>
    <w:rsid w:val="00FA0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3EE15"/>
  <w15:chartTrackingRefBased/>
  <w15:docId w15:val="{D37C90FE-CA6E-4D44-A054-1F89CC3B9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F05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7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7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F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F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F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F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F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F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F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F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F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F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728</Words>
  <Characters>3645</Characters>
  <Application>Microsoft Office Word</Application>
  <DocSecurity>0</DocSecurity>
  <Lines>79</Lines>
  <Paragraphs>7</Paragraphs>
  <ScaleCrop>false</ScaleCrop>
  <Company/>
  <LinksUpToDate>false</LinksUpToDate>
  <CharactersWithSpaces>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dcterms:created xsi:type="dcterms:W3CDTF">2025-10-31T14:40:00Z</dcterms:created>
  <dcterms:modified xsi:type="dcterms:W3CDTF">2025-11-06T07:47:00Z</dcterms:modified>
</cp:coreProperties>
</file>