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E0BCF" w14:textId="2462B917" w:rsidR="00CC1CAA" w:rsidRPr="00CC1CAA" w:rsidRDefault="00326D57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D3590D" w:rsidRPr="00D3590D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Configure Azure Alert, Action Group, and Trigger an Azure Functions Function</w:t>
      </w:r>
    </w:p>
    <w:p w14:paraId="535834CB" w14:textId="77777777" w:rsid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4110AE2" w14:textId="77777777" w:rsid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5D752E5" w14:textId="79EE3FC3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60940E48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>In this lab, you will:</w:t>
      </w:r>
    </w:p>
    <w:p w14:paraId="2AF4B9FF" w14:textId="77777777" w:rsidR="00D3590D" w:rsidRPr="00D3590D" w:rsidRDefault="00D3590D" w:rsidP="00D3590D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Create an Azure Function App </w:t>
      </w:r>
    </w:p>
    <w:p w14:paraId="09903D50" w14:textId="77777777" w:rsidR="00D3590D" w:rsidRPr="00D3590D" w:rsidRDefault="00D3590D" w:rsidP="00D3590D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Create an HTTP Trigger Azure Function </w:t>
      </w:r>
    </w:p>
    <w:p w14:paraId="7D8CD916" w14:textId="77777777" w:rsidR="00D3590D" w:rsidRPr="00D3590D" w:rsidRDefault="00D3590D" w:rsidP="00D3590D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D3590D">
        <w:rPr>
          <w:rFonts w:ascii="Georgia Pro" w:eastAsia="Georgia Pro" w:hAnsi="Georgia Pro" w:cs="Georgia Pro"/>
          <w:color w:val="000000" w:themeColor="text1"/>
        </w:rPr>
        <w:t>Create</w:t>
      </w:r>
      <w:proofErr w:type="gramEnd"/>
      <w:r w:rsidRPr="00D3590D">
        <w:rPr>
          <w:rFonts w:ascii="Georgia Pro" w:eastAsia="Georgia Pro" w:hAnsi="Georgia Pro" w:cs="Georgia Pro"/>
          <w:color w:val="000000" w:themeColor="text1"/>
        </w:rPr>
        <w:t xml:space="preserve"> an Action Group </w:t>
      </w:r>
    </w:p>
    <w:p w14:paraId="1F711595" w14:textId="77777777" w:rsidR="00D3590D" w:rsidRPr="00D3590D" w:rsidRDefault="00D3590D" w:rsidP="00D3590D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Configure Azure Monitor Alert </w:t>
      </w:r>
    </w:p>
    <w:p w14:paraId="5055C0E1" w14:textId="77777777" w:rsidR="00D3590D" w:rsidRPr="00D3590D" w:rsidRDefault="00D3590D" w:rsidP="00D3590D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Trigger the alert </w:t>
      </w:r>
    </w:p>
    <w:p w14:paraId="04D56A15" w14:textId="77777777" w:rsidR="00D3590D" w:rsidRPr="00D3590D" w:rsidRDefault="00D3590D" w:rsidP="00D3590D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Automatically invoke the Azure Function </w:t>
      </w:r>
    </w:p>
    <w:p w14:paraId="0A536227" w14:textId="77777777" w:rsidR="00D3590D" w:rsidRPr="00D3590D" w:rsidRDefault="00000000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926D849">
          <v:rect id="_x0000_i1026" style="width:0;height:1.5pt" o:hralign="center" o:hrstd="t" o:hr="t" fillcolor="#a0a0a0" stroked="f"/>
        </w:pict>
      </w:r>
    </w:p>
    <w:p w14:paraId="3BE92053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7989E5CB" w14:textId="77777777" w:rsidR="00D3590D" w:rsidRPr="00D3590D" w:rsidRDefault="00D3590D" w:rsidP="00D3590D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Azure Subscription </w:t>
      </w:r>
    </w:p>
    <w:p w14:paraId="3A418E30" w14:textId="77777777" w:rsidR="00D3590D" w:rsidRPr="00D3590D" w:rsidRDefault="00D3590D" w:rsidP="00D3590D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Azure Cloud Shell </w:t>
      </w:r>
    </w:p>
    <w:p w14:paraId="7FF8A193" w14:textId="77777777" w:rsidR="00D3590D" w:rsidRPr="00D3590D" w:rsidRDefault="00D3590D" w:rsidP="00D3590D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Bash Shell </w:t>
      </w:r>
      <w:proofErr w:type="gramStart"/>
      <w:r w:rsidRPr="00D3590D">
        <w:rPr>
          <w:rFonts w:ascii="Georgia Pro" w:eastAsia="Georgia Pro" w:hAnsi="Georgia Pro" w:cs="Georgia Pro"/>
          <w:color w:val="000000" w:themeColor="text1"/>
        </w:rPr>
        <w:t>enabled</w:t>
      </w:r>
      <w:proofErr w:type="gramEnd"/>
      <w:r w:rsidRPr="00D3590D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005B71F4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>Open:</w:t>
      </w:r>
    </w:p>
    <w:p w14:paraId="4F2F4055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5" w:tgtFrame="_blank" w:history="1">
        <w:r w:rsidRPr="00D3590D">
          <w:rPr>
            <w:rStyle w:val="Hyperlink"/>
            <w:rFonts w:ascii="Georgia Pro" w:eastAsia="Georgia Pro" w:hAnsi="Georgia Pro" w:cs="Georgia Pro"/>
          </w:rPr>
          <w:t>Azure Portal</w:t>
        </w:r>
      </w:hyperlink>
    </w:p>
    <w:p w14:paraId="62C3DA8A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Launch Cloud Shell </w:t>
      </w:r>
      <w:r w:rsidRPr="00D3590D">
        <w:rPr>
          <w:rFonts w:ascii="Times New Roman" w:eastAsia="Georgia Pro" w:hAnsi="Times New Roman" w:cs="Times New Roman"/>
          <w:color w:val="000000" w:themeColor="text1"/>
        </w:rPr>
        <w:t>→</w:t>
      </w:r>
      <w:r w:rsidRPr="00D3590D">
        <w:rPr>
          <w:rFonts w:ascii="Georgia Pro" w:eastAsia="Georgia Pro" w:hAnsi="Georgia Pro" w:cs="Georgia Pro"/>
          <w:color w:val="000000" w:themeColor="text1"/>
        </w:rPr>
        <w:t xml:space="preserve"> Bash.</w:t>
      </w:r>
    </w:p>
    <w:p w14:paraId="0EA3CA4F" w14:textId="77777777" w:rsidR="00D3590D" w:rsidRPr="00D3590D" w:rsidRDefault="00000000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2444C53">
          <v:rect id="_x0000_i1027" style="width:0;height:1.5pt" o:hralign="center" o:hrstd="t" o:hr="t" fillcolor="#a0a0a0" stroked="f"/>
        </w:pict>
      </w:r>
    </w:p>
    <w:p w14:paraId="6735B74A" w14:textId="77777777" w:rsidR="00D3590D" w:rsidRDefault="00D3590D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3C94FAF0" w14:textId="5CDB616F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Architecture</w:t>
      </w:r>
    </w:p>
    <w:p w14:paraId="3A6B928B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>Azure Monitor Alert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 xml:space="preserve">        |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Action Group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 xml:space="preserve">        |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Azure Function App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 xml:space="preserve">        |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HTTP Trigger Function Executes</w:t>
      </w:r>
    </w:p>
    <w:p w14:paraId="4BE1B1AB" w14:textId="77777777" w:rsidR="00D3590D" w:rsidRPr="00D3590D" w:rsidRDefault="00000000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130E3E5">
          <v:rect id="_x0000_i1028" style="width:0;height:1.5pt" o:hralign="center" o:hrstd="t" o:hr="t" fillcolor="#a0a0a0" stroked="f"/>
        </w:pict>
      </w:r>
    </w:p>
    <w:p w14:paraId="2C69B86D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t>Step 1: Create Variables</w:t>
      </w:r>
    </w:p>
    <w:p w14:paraId="6ED4F620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>RESOURCE_GROUP=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>-alert-lab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LOCATION=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br/>
        <w:t>STORAGE_NAME=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alertstorage$RANDOM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br/>
        <w:t>FUNCTION_APP=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alertfuncapp$RANDOM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br/>
        <w:t>ACTION_GROUP=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alertActionGroup</w:t>
      </w:r>
      <w:proofErr w:type="spellEnd"/>
    </w:p>
    <w:p w14:paraId="7AF3233B" w14:textId="77777777" w:rsidR="00D3590D" w:rsidRPr="00D3590D" w:rsidRDefault="00000000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BA39691">
          <v:rect id="_x0000_i1029" style="width:0;height:1.5pt" o:hralign="center" o:hrstd="t" o:hr="t" fillcolor="#a0a0a0" stroked="f"/>
        </w:pict>
      </w:r>
    </w:p>
    <w:p w14:paraId="5C9B8724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t>Step 2: Create Resource Group</w:t>
      </w:r>
    </w:p>
    <w:p w14:paraId="559C61E5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--location $LOCATION</w:t>
      </w:r>
    </w:p>
    <w:p w14:paraId="6B6464A8" w14:textId="77777777" w:rsidR="00D3590D" w:rsidRPr="00D3590D" w:rsidRDefault="00000000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DD4125E">
          <v:rect id="_x0000_i1030" style="width:0;height:1.5pt" o:hralign="center" o:hrstd="t" o:hr="t" fillcolor="#a0a0a0" stroked="f"/>
        </w:pict>
      </w:r>
    </w:p>
    <w:p w14:paraId="05767267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t>Step 3: Create Storage Account</w:t>
      </w:r>
    </w:p>
    <w:p w14:paraId="2C0F8627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storage account create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--name $STORAGE_NAME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--location $LOCATION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</w:p>
    <w:p w14:paraId="6A9A4A80" w14:textId="77777777" w:rsidR="00D3590D" w:rsidRPr="00D3590D" w:rsidRDefault="00000000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BD163E2">
          <v:rect id="_x0000_i1031" style="width:0;height:1.5pt" o:hralign="center" o:hrstd="t" o:hr="t" fillcolor="#a0a0a0" stroked="f"/>
        </w:pict>
      </w:r>
    </w:p>
    <w:p w14:paraId="0BF0778F" w14:textId="77777777" w:rsid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3C290384" w14:textId="7D178FB1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4: Create Function App</w:t>
      </w:r>
    </w:p>
    <w:p w14:paraId="0C78B1D4" w14:textId="307BBE02" w:rsidR="00D3590D" w:rsidRPr="00D3590D" w:rsidRDefault="00BC0620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E6A3193" wp14:editId="16352CA5">
                <wp:simplePos x="0" y="0"/>
                <wp:positionH relativeFrom="column">
                  <wp:posOffset>4123080</wp:posOffset>
                </wp:positionH>
                <wp:positionV relativeFrom="paragraph">
                  <wp:posOffset>731289</wp:posOffset>
                </wp:positionV>
                <wp:extent cx="360" cy="360"/>
                <wp:effectExtent l="38100" t="38100" r="38100" b="38100"/>
                <wp:wrapNone/>
                <wp:docPr id="36045124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429D4A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24.3pt;margin-top:57.25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">
                <v:imagedata r:id="rId7" o:title=""/>
              </v:shape>
            </w:pict>
          </mc:Fallback>
        </mc:AlternateContent>
      </w:r>
      <w:proofErr w:type="spellStart"/>
      <w:r w:rsidR="00D3590D" w:rsidRPr="00D3590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="00D3590D" w:rsidRPr="00D3590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="00D3590D" w:rsidRPr="00D3590D">
        <w:rPr>
          <w:rFonts w:ascii="Georgia Pro" w:eastAsia="Georgia Pro" w:hAnsi="Georgia Pro" w:cs="Georgia Pro"/>
          <w:color w:val="000000" w:themeColor="text1"/>
        </w:rPr>
        <w:t>functionapp</w:t>
      </w:r>
      <w:proofErr w:type="spellEnd"/>
      <w:r w:rsidR="00D3590D" w:rsidRPr="00D3590D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="00D3590D" w:rsidRPr="00D3590D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="00D3590D" w:rsidRPr="00D3590D">
        <w:rPr>
          <w:rFonts w:ascii="Georgia Pro" w:eastAsia="Georgia Pro" w:hAnsi="Georgia Pro" w:cs="Georgia Pro"/>
          <w:color w:val="000000" w:themeColor="text1"/>
        </w:rPr>
        <w:br/>
        <w:t>--consumption-plan-location $LOCATION \</w:t>
      </w:r>
      <w:r w:rsidR="00D3590D" w:rsidRPr="00D3590D">
        <w:rPr>
          <w:rFonts w:ascii="Georgia Pro" w:eastAsia="Georgia Pro" w:hAnsi="Georgia Pro" w:cs="Georgia Pro"/>
          <w:color w:val="000000" w:themeColor="text1"/>
        </w:rPr>
        <w:br/>
        <w:t>--runtime python \</w:t>
      </w:r>
      <w:r w:rsidR="00D3590D" w:rsidRPr="00D3590D">
        <w:rPr>
          <w:rFonts w:ascii="Georgia Pro" w:eastAsia="Georgia Pro" w:hAnsi="Georgia Pro" w:cs="Georgia Pro"/>
          <w:color w:val="000000" w:themeColor="text1"/>
        </w:rPr>
        <w:br/>
        <w:t>--runtime-version 3.11 \</w:t>
      </w:r>
      <w:r w:rsidR="00D3590D" w:rsidRPr="00D3590D">
        <w:rPr>
          <w:rFonts w:ascii="Georgia Pro" w:eastAsia="Georgia Pro" w:hAnsi="Georgia Pro" w:cs="Georgia Pro"/>
          <w:color w:val="000000" w:themeColor="text1"/>
        </w:rPr>
        <w:br/>
        <w:t>--functions-version 4 \</w:t>
      </w:r>
      <w:r w:rsidR="00D3590D" w:rsidRPr="00D3590D">
        <w:rPr>
          <w:rFonts w:ascii="Georgia Pro" w:eastAsia="Georgia Pro" w:hAnsi="Georgia Pro" w:cs="Georgia Pro"/>
          <w:color w:val="000000" w:themeColor="text1"/>
        </w:rPr>
        <w:br/>
        <w:t>--name $FUNCTION_APP \</w:t>
      </w:r>
      <w:r w:rsidR="00D3590D" w:rsidRPr="00D3590D">
        <w:rPr>
          <w:rFonts w:ascii="Georgia Pro" w:eastAsia="Georgia Pro" w:hAnsi="Georgia Pro" w:cs="Georgia Pro"/>
          <w:color w:val="000000" w:themeColor="text1"/>
        </w:rPr>
        <w:br/>
        <w:t>--storage-account $STORAGE_NAME \</w:t>
      </w:r>
      <w:r w:rsidR="00D3590D" w:rsidRPr="00D3590D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="00D3590D" w:rsidRPr="00D3590D">
        <w:rPr>
          <w:rFonts w:ascii="Georgia Pro" w:eastAsia="Georgia Pro" w:hAnsi="Georgia Pro" w:cs="Georgia Pro"/>
          <w:color w:val="000000" w:themeColor="text1"/>
        </w:rPr>
        <w:t>os</w:t>
      </w:r>
      <w:proofErr w:type="spellEnd"/>
      <w:r w:rsidR="00D3590D" w:rsidRPr="00D3590D">
        <w:rPr>
          <w:rFonts w:ascii="Georgia Pro" w:eastAsia="Georgia Pro" w:hAnsi="Georgia Pro" w:cs="Georgia Pro"/>
          <w:color w:val="000000" w:themeColor="text1"/>
        </w:rPr>
        <w:t>-type Linux</w:t>
      </w:r>
    </w:p>
    <w:p w14:paraId="0D4AC173" w14:textId="77777777" w:rsidR="00D3590D" w:rsidRDefault="00000000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AF1B6BB">
          <v:rect id="_x0000_i1046" style="width:0;height:1.5pt" o:hralign="center" o:bullet="t" o:hrstd="t" o:hr="t" fillcolor="#a0a0a0" stroked="f"/>
        </w:pict>
      </w:r>
    </w:p>
    <w:p w14:paraId="0AF1019E" w14:textId="7AFF4A2A" w:rsidR="0007346A" w:rsidRPr="00D3590D" w:rsidRDefault="0007346A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07346A">
        <w:rPr>
          <w:rFonts w:ascii="Georgia Pro" w:eastAsia="Georgia Pro" w:hAnsi="Georgia Pro" w:cs="Georgia Pro"/>
          <w:color w:val="000000" w:themeColor="text1"/>
        </w:rPr>
        <w:drawing>
          <wp:inline distT="0" distB="0" distL="0" distR="0" wp14:anchorId="2ECD39C0" wp14:editId="373829D5">
            <wp:extent cx="5943600" cy="1442720"/>
            <wp:effectExtent l="19050" t="19050" r="19050" b="24130"/>
            <wp:docPr id="2138735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7350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27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7EC0B6F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t>Step 5: Create Function Project</w:t>
      </w:r>
    </w:p>
    <w:p w14:paraId="057F4CB6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alertfunction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br/>
        <w:t xml:space="preserve">cd 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alertfunction</w:t>
      </w:r>
      <w:proofErr w:type="spellEnd"/>
    </w:p>
    <w:p w14:paraId="38734EE0" w14:textId="77777777" w:rsidR="00D3590D" w:rsidRDefault="00D3590D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FAE9C1C" w14:textId="23275EF9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>Initialize project:</w:t>
      </w:r>
    </w:p>
    <w:p w14:paraId="68A7CEA3" w14:textId="0502A772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func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proofErr w:type="gramStart"/>
      <w:r w:rsidRPr="00D3590D">
        <w:rPr>
          <w:rFonts w:ascii="Georgia Pro" w:eastAsia="Georgia Pro" w:hAnsi="Georgia Pro" w:cs="Georgia Pro"/>
          <w:color w:val="000000" w:themeColor="text1"/>
        </w:rPr>
        <w:t>init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.</w:t>
      </w:r>
      <w:proofErr w:type="gramEnd"/>
      <w:r w:rsidRPr="00D3590D">
        <w:rPr>
          <w:rFonts w:ascii="Georgia Pro" w:eastAsia="Georgia Pro" w:hAnsi="Georgia Pro" w:cs="Georgia Pro"/>
          <w:color w:val="000000" w:themeColor="text1"/>
        </w:rPr>
        <w:t xml:space="preserve"> </w:t>
      </w:r>
      <w:r w:rsidR="00C44C55">
        <w:rPr>
          <w:rFonts w:ascii="Georgia Pro" w:eastAsia="Georgia Pro" w:hAnsi="Georgia Pro" w:cs="Georgia Pro"/>
          <w:color w:val="000000" w:themeColor="text1"/>
        </w:rPr>
        <w:t>--</w:t>
      </w:r>
      <w:r w:rsidRPr="00D3590D">
        <w:rPr>
          <w:rFonts w:ascii="Georgia Pro" w:eastAsia="Georgia Pro" w:hAnsi="Georgia Pro" w:cs="Georgia Pro"/>
          <w:color w:val="000000" w:themeColor="text1"/>
        </w:rPr>
        <w:t>python</w:t>
      </w:r>
    </w:p>
    <w:p w14:paraId="08AF35C9" w14:textId="77777777" w:rsidR="00D3590D" w:rsidRPr="00D3590D" w:rsidRDefault="00000000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5FC17C6">
          <v:rect id="_x0000_i1033" style="width:0;height:1.5pt" o:hralign="center" o:hrstd="t" o:hr="t" fillcolor="#a0a0a0" stroked="f"/>
        </w:pict>
      </w:r>
    </w:p>
    <w:p w14:paraId="44AF0915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t>Step 6: Create HTTP Trigger Function</w:t>
      </w:r>
    </w:p>
    <w:p w14:paraId="0EB6A25E" w14:textId="77777777" w:rsidR="00641D2D" w:rsidRPr="00641D2D" w:rsidRDefault="00641D2D" w:rsidP="00641D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41D2D">
        <w:rPr>
          <w:rFonts w:ascii="Georgia Pro" w:eastAsia="Georgia Pro" w:hAnsi="Georgia Pro" w:cs="Georgia Pro"/>
          <w:color w:val="000000" w:themeColor="text1"/>
        </w:rPr>
        <w:t>func</w:t>
      </w:r>
      <w:proofErr w:type="spellEnd"/>
      <w:r w:rsidRPr="00641D2D">
        <w:rPr>
          <w:rFonts w:ascii="Georgia Pro" w:eastAsia="Georgia Pro" w:hAnsi="Georgia Pro" w:cs="Georgia Pro"/>
          <w:color w:val="000000" w:themeColor="text1"/>
        </w:rPr>
        <w:t xml:space="preserve"> new \</w:t>
      </w:r>
    </w:p>
    <w:p w14:paraId="0F7FAB58" w14:textId="77777777" w:rsidR="00641D2D" w:rsidRPr="00641D2D" w:rsidRDefault="00641D2D" w:rsidP="00641D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1D2D">
        <w:rPr>
          <w:rFonts w:ascii="Georgia Pro" w:eastAsia="Georgia Pro" w:hAnsi="Georgia Pro" w:cs="Georgia Pro"/>
          <w:color w:val="000000" w:themeColor="text1"/>
        </w:rPr>
        <w:t xml:space="preserve">--name </w:t>
      </w:r>
      <w:proofErr w:type="spellStart"/>
      <w:r w:rsidRPr="00641D2D">
        <w:rPr>
          <w:rFonts w:ascii="Georgia Pro" w:eastAsia="Georgia Pro" w:hAnsi="Georgia Pro" w:cs="Georgia Pro"/>
          <w:color w:val="000000" w:themeColor="text1"/>
        </w:rPr>
        <w:t>AlertFunction</w:t>
      </w:r>
      <w:proofErr w:type="spellEnd"/>
      <w:r w:rsidRPr="00641D2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2FDD157A" w14:textId="77777777" w:rsidR="00641D2D" w:rsidRPr="00641D2D" w:rsidRDefault="00641D2D" w:rsidP="00641D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1D2D">
        <w:rPr>
          <w:rFonts w:ascii="Georgia Pro" w:eastAsia="Georgia Pro" w:hAnsi="Georgia Pro" w:cs="Georgia Pro"/>
          <w:color w:val="000000" w:themeColor="text1"/>
        </w:rPr>
        <w:t>--template "HTTP trigger" \</w:t>
      </w:r>
    </w:p>
    <w:p w14:paraId="2B351FCA" w14:textId="0C14B29D" w:rsidR="00D3590D" w:rsidRDefault="00641D2D" w:rsidP="00641D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1D2D">
        <w:rPr>
          <w:rFonts w:ascii="Georgia Pro" w:eastAsia="Georgia Pro" w:hAnsi="Georgia Pro" w:cs="Georgia Pro"/>
          <w:color w:val="000000" w:themeColor="text1"/>
        </w:rPr>
        <w:lastRenderedPageBreak/>
        <w:t>--</w:t>
      </w:r>
      <w:proofErr w:type="spellStart"/>
      <w:r w:rsidRPr="00641D2D">
        <w:rPr>
          <w:rFonts w:ascii="Georgia Pro" w:eastAsia="Georgia Pro" w:hAnsi="Georgia Pro" w:cs="Georgia Pro"/>
          <w:color w:val="000000" w:themeColor="text1"/>
        </w:rPr>
        <w:t>authlevel</w:t>
      </w:r>
      <w:proofErr w:type="spellEnd"/>
      <w:r w:rsidRPr="00641D2D">
        <w:rPr>
          <w:rFonts w:ascii="Georgia Pro" w:eastAsia="Georgia Pro" w:hAnsi="Georgia Pro" w:cs="Georgia Pro"/>
          <w:color w:val="000000" w:themeColor="text1"/>
        </w:rPr>
        <w:t xml:space="preserve"> "anonymous"</w:t>
      </w:r>
    </w:p>
    <w:p w14:paraId="6A94DB7E" w14:textId="77777777" w:rsidR="00641D2D" w:rsidRDefault="00641D2D" w:rsidP="00641D2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6358C9D" w14:textId="77777777" w:rsidR="00641D2D" w:rsidRPr="00D3590D" w:rsidRDefault="00641D2D" w:rsidP="00641D2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01148E6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t>Step 7: Deploy Function to Azure</w:t>
      </w:r>
    </w:p>
    <w:p w14:paraId="22266218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func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azure 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functionapp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publish $FUNCTION_APP</w:t>
      </w:r>
    </w:p>
    <w:p w14:paraId="41CABAC5" w14:textId="77777777" w:rsidR="0007346A" w:rsidRDefault="0007346A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76FBDF8" w14:textId="0EBB4820" w:rsidR="0007346A" w:rsidRDefault="0007346A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07346A">
        <w:rPr>
          <w:rFonts w:ascii="Georgia Pro" w:eastAsia="Georgia Pro" w:hAnsi="Georgia Pro" w:cs="Georgia Pro"/>
          <w:color w:val="000000" w:themeColor="text1"/>
        </w:rPr>
        <w:drawing>
          <wp:inline distT="0" distB="0" distL="0" distR="0" wp14:anchorId="412F1538" wp14:editId="5CE9869F">
            <wp:extent cx="5943600" cy="2748280"/>
            <wp:effectExtent l="19050" t="19050" r="19050" b="13970"/>
            <wp:docPr id="579159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1598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82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58DF196" w14:textId="00A9A6C7" w:rsidR="00D3590D" w:rsidRPr="00D3590D" w:rsidRDefault="00000000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13B4324">
          <v:rect id="_x0000_i1034" style="width:0;height:1.5pt" o:hralign="center" o:hrstd="t" o:hr="t" fillcolor="#a0a0a0" stroked="f"/>
        </w:pict>
      </w:r>
    </w:p>
    <w:p w14:paraId="2179CA2E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t>Step 8: Get Function URL</w:t>
      </w:r>
    </w:p>
    <w:p w14:paraId="584E1383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functionapp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function show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--name $FUNCTION_APP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 xml:space="preserve">--function-name 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AlertFunction</w:t>
      </w:r>
      <w:proofErr w:type="spellEnd"/>
    </w:p>
    <w:p w14:paraId="0020D8A1" w14:textId="77777777" w:rsidR="00D3590D" w:rsidRDefault="00D3590D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64F6966" w14:textId="3AA5A7BD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>Copy the:</w:t>
      </w:r>
    </w:p>
    <w:p w14:paraId="6F8B3B9A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invokeUrlTemplate</w:t>
      </w:r>
      <w:proofErr w:type="spellEnd"/>
    </w:p>
    <w:p w14:paraId="6B78B538" w14:textId="77777777" w:rsidR="00D3590D" w:rsidRDefault="00D3590D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B7A8313" w14:textId="3A33ACCB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>Example:</w:t>
      </w:r>
    </w:p>
    <w:p w14:paraId="36033AC2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lastRenderedPageBreak/>
        <w:t>https://alertfuncapp.azurewebsites.net/api/AlertFunction</w:t>
      </w:r>
    </w:p>
    <w:p w14:paraId="34F1E990" w14:textId="77777777" w:rsidR="00D3590D" w:rsidRPr="00D3590D" w:rsidRDefault="00000000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98B6A9C">
          <v:rect id="_x0000_i1035" style="width:0;height:1.5pt" o:hralign="center" o:hrstd="t" o:hr="t" fillcolor="#a0a0a0" stroked="f"/>
        </w:pict>
      </w:r>
    </w:p>
    <w:p w14:paraId="3F99FEEC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t>Step 9: Create Action Group</w:t>
      </w:r>
    </w:p>
    <w:p w14:paraId="11D573C3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>Replace &lt;FUNCTION_URL&gt; with your actual function URL.</w:t>
      </w:r>
    </w:p>
    <w:p w14:paraId="44C6B304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monitor action-group create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--name $ACTION_GROUP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 xml:space="preserve">--short-name 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alertgrp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 xml:space="preserve">--action webhook 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AlertWebhook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&lt;FUNCTION_URL&gt;</w:t>
      </w:r>
    </w:p>
    <w:p w14:paraId="04E76166" w14:textId="7B71EE94" w:rsidR="00F84186" w:rsidRDefault="00F84186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B94AA0C" w14:textId="32A2DAE5" w:rsidR="00F84186" w:rsidRDefault="00F84186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Example:</w:t>
      </w:r>
    </w:p>
    <w:p w14:paraId="281809C4" w14:textId="0923B936" w:rsidR="00D3590D" w:rsidRPr="00F84186" w:rsidRDefault="00F84186" w:rsidP="000734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  <w:sz w:val="22"/>
          <w:szCs w:val="22"/>
        </w:rPr>
      </w:pPr>
      <w:proofErr w:type="spellStart"/>
      <w:r w:rsidRPr="00F84186">
        <w:rPr>
          <w:rFonts w:ascii="Georgia Pro" w:eastAsia="Georgia Pro" w:hAnsi="Georgia Pro" w:cs="Georgia Pro"/>
          <w:color w:val="000000" w:themeColor="text1"/>
          <w:sz w:val="22"/>
          <w:szCs w:val="22"/>
        </w:rPr>
        <w:t>az</w:t>
      </w:r>
      <w:proofErr w:type="spellEnd"/>
      <w:r w:rsidRPr="00F84186">
        <w:rPr>
          <w:rFonts w:ascii="Georgia Pro" w:eastAsia="Georgia Pro" w:hAnsi="Georgia Pro" w:cs="Georgia Pro"/>
          <w:color w:val="000000" w:themeColor="text1"/>
          <w:sz w:val="22"/>
          <w:szCs w:val="22"/>
        </w:rPr>
        <w:t xml:space="preserve"> monitor action-group create \</w:t>
      </w:r>
      <w:r w:rsidRPr="00F84186">
        <w:rPr>
          <w:rFonts w:ascii="Georgia Pro" w:eastAsia="Georgia Pro" w:hAnsi="Georgia Pro" w:cs="Georgia Pro"/>
          <w:color w:val="000000" w:themeColor="text1"/>
          <w:sz w:val="22"/>
          <w:szCs w:val="22"/>
        </w:rPr>
        <w:br/>
        <w:t>--resource-group $RESOURCE_GROUP \</w:t>
      </w:r>
      <w:r w:rsidRPr="00F84186">
        <w:rPr>
          <w:rFonts w:ascii="Georgia Pro" w:eastAsia="Georgia Pro" w:hAnsi="Georgia Pro" w:cs="Georgia Pro"/>
          <w:color w:val="000000" w:themeColor="text1"/>
          <w:sz w:val="22"/>
          <w:szCs w:val="22"/>
        </w:rPr>
        <w:br/>
        <w:t>--name $ACTION_GROUP \</w:t>
      </w:r>
      <w:r w:rsidRPr="00F84186">
        <w:rPr>
          <w:rFonts w:ascii="Georgia Pro" w:eastAsia="Georgia Pro" w:hAnsi="Georgia Pro" w:cs="Georgia Pro"/>
          <w:color w:val="000000" w:themeColor="text1"/>
          <w:sz w:val="22"/>
          <w:szCs w:val="22"/>
        </w:rPr>
        <w:br/>
        <w:t xml:space="preserve">--short-name </w:t>
      </w:r>
      <w:proofErr w:type="spellStart"/>
      <w:r w:rsidRPr="00F84186">
        <w:rPr>
          <w:rFonts w:ascii="Georgia Pro" w:eastAsia="Georgia Pro" w:hAnsi="Georgia Pro" w:cs="Georgia Pro"/>
          <w:color w:val="000000" w:themeColor="text1"/>
          <w:sz w:val="22"/>
          <w:szCs w:val="22"/>
        </w:rPr>
        <w:t>alertgrp</w:t>
      </w:r>
      <w:proofErr w:type="spellEnd"/>
      <w:r w:rsidRPr="00F84186">
        <w:rPr>
          <w:rFonts w:ascii="Georgia Pro" w:eastAsia="Georgia Pro" w:hAnsi="Georgia Pro" w:cs="Georgia Pro"/>
          <w:color w:val="000000" w:themeColor="text1"/>
          <w:sz w:val="22"/>
          <w:szCs w:val="22"/>
        </w:rPr>
        <w:t xml:space="preserve"> \</w:t>
      </w:r>
      <w:r w:rsidRPr="00F84186">
        <w:rPr>
          <w:rFonts w:ascii="Georgia Pro" w:eastAsia="Georgia Pro" w:hAnsi="Georgia Pro" w:cs="Georgia Pro"/>
          <w:color w:val="000000" w:themeColor="text1"/>
          <w:sz w:val="22"/>
          <w:szCs w:val="22"/>
        </w:rPr>
        <w:br/>
      </w:r>
      <w:r w:rsidRPr="0007346A">
        <w:rPr>
          <w:rFonts w:ascii="Georgia Pro" w:eastAsia="Georgia Pro" w:hAnsi="Georgia Pro" w:cs="Georgia Pro"/>
          <w:color w:val="000000" w:themeColor="text1"/>
          <w:sz w:val="20"/>
          <w:szCs w:val="20"/>
        </w:rPr>
        <w:t xml:space="preserve">--action webhook </w:t>
      </w:r>
      <w:proofErr w:type="spellStart"/>
      <w:r w:rsidRPr="0007346A">
        <w:rPr>
          <w:rFonts w:ascii="Georgia Pro" w:eastAsia="Georgia Pro" w:hAnsi="Georgia Pro" w:cs="Georgia Pro"/>
          <w:color w:val="000000" w:themeColor="text1"/>
          <w:sz w:val="20"/>
          <w:szCs w:val="20"/>
        </w:rPr>
        <w:t>AlertWebhook</w:t>
      </w:r>
      <w:proofErr w:type="spellEnd"/>
      <w:r w:rsidRPr="0007346A">
        <w:rPr>
          <w:rFonts w:ascii="Georgia Pro" w:eastAsia="Georgia Pro" w:hAnsi="Georgia Pro" w:cs="Georgia Pro"/>
          <w:color w:val="000000" w:themeColor="text1"/>
          <w:sz w:val="20"/>
          <w:szCs w:val="20"/>
        </w:rPr>
        <w:t xml:space="preserve"> https://</w:t>
      </w:r>
      <w:r w:rsidR="0007346A" w:rsidRPr="0007346A">
        <w:rPr>
          <w:rFonts w:ascii="Georgia Pro" w:eastAsia="Georgia Pro" w:hAnsi="Georgia Pro" w:cs="Georgia Pro"/>
          <w:b/>
          <w:bCs/>
          <w:color w:val="000000" w:themeColor="text1"/>
          <w:sz w:val="20"/>
          <w:szCs w:val="20"/>
        </w:rPr>
        <w:t>alertfuncapp23948</w:t>
      </w:r>
      <w:r w:rsidRPr="0007346A">
        <w:rPr>
          <w:rFonts w:ascii="Georgia Pro" w:eastAsia="Georgia Pro" w:hAnsi="Georgia Pro" w:cs="Georgia Pro"/>
          <w:color w:val="000000" w:themeColor="text1"/>
          <w:sz w:val="20"/>
          <w:szCs w:val="20"/>
        </w:rPr>
        <w:t>.azurewebsites.net/api/alertfunction</w:t>
      </w:r>
    </w:p>
    <w:p w14:paraId="2D8F7CE9" w14:textId="10CD1E82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t>Step 10: Create Virtual Machine for Alert Testing</w:t>
      </w:r>
    </w:p>
    <w:p w14:paraId="6F41BA63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create \</w:t>
      </w:r>
    </w:p>
    <w:p w14:paraId="47985489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39EFED40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  --name 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alertvm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446D9627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  --image Canonical:0001-com-ubuntu-server-focal:20_04-lts-gen</w:t>
      </w:r>
      <w:proofErr w:type="gramStart"/>
      <w:r w:rsidRPr="00D3590D">
        <w:rPr>
          <w:rFonts w:ascii="Georgia Pro" w:eastAsia="Georgia Pro" w:hAnsi="Georgia Pro" w:cs="Georgia Pro"/>
          <w:color w:val="000000" w:themeColor="text1"/>
        </w:rPr>
        <w:t>2:latest</w:t>
      </w:r>
      <w:proofErr w:type="gramEnd"/>
      <w:r w:rsidRPr="00D3590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3B263135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  --size Standard_B1s \</w:t>
      </w:r>
    </w:p>
    <w:p w14:paraId="433A8C54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  --storage-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382656B2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  --admin-username 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48CEED5A" w14:textId="631FC43C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  --generate-ssh-keys</w:t>
      </w:r>
    </w:p>
    <w:p w14:paraId="33E55AEA" w14:textId="77777777" w:rsid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5746771" w14:textId="54B80D5C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t>Step 11: Get VM Resource ID</w:t>
      </w:r>
    </w:p>
    <w:p w14:paraId="1DB13A69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lastRenderedPageBreak/>
        <w:t>VM_ID=$(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show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alertvm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--query id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 xml:space="preserve">-o 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>)</w:t>
      </w:r>
      <w:r w:rsidRPr="00D3590D">
        <w:rPr>
          <w:rFonts w:ascii="Georgia Pro" w:eastAsia="Georgia Pro" w:hAnsi="Georgia Pro" w:cs="Georgia Pro"/>
          <w:color w:val="000000" w:themeColor="text1"/>
        </w:rPr>
        <w:br/>
      </w:r>
      <w:r w:rsidRPr="00D3590D">
        <w:rPr>
          <w:rFonts w:ascii="Georgia Pro" w:eastAsia="Georgia Pro" w:hAnsi="Georgia Pro" w:cs="Georgia Pro"/>
          <w:color w:val="000000" w:themeColor="text1"/>
        </w:rPr>
        <w:br/>
        <w:t>echo $VM_ID</w:t>
      </w:r>
    </w:p>
    <w:p w14:paraId="331A9840" w14:textId="77777777" w:rsidR="00D3590D" w:rsidRPr="00D3590D" w:rsidRDefault="00000000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56AABFD">
          <v:rect id="_x0000_i1036" style="width:0;height:1.5pt" o:hralign="center" o:hrstd="t" o:hr="t" fillcolor="#a0a0a0" stroked="f"/>
        </w:pict>
      </w:r>
    </w:p>
    <w:p w14:paraId="0BA47EF7" w14:textId="38F5FD69" w:rsidR="00D3590D" w:rsidRDefault="0007346A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07346A">
        <w:rPr>
          <w:rFonts w:ascii="Georgia Pro" w:eastAsia="Georgia Pro" w:hAnsi="Georgia Pro" w:cs="Georgia Pro"/>
          <w:b/>
          <w:bCs/>
          <w:color w:val="000000" w:themeColor="text1"/>
        </w:rPr>
        <w:drawing>
          <wp:inline distT="0" distB="0" distL="0" distR="0" wp14:anchorId="500789C6" wp14:editId="4D8EA114">
            <wp:extent cx="5943600" cy="1877695"/>
            <wp:effectExtent l="19050" t="19050" r="19050" b="27305"/>
            <wp:docPr id="815303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3032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76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53323A5" w14:textId="05DE7C46" w:rsidR="00D3590D" w:rsidRDefault="00D3590D">
      <w:pPr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E4F9B61" w14:textId="40A78200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t>Step 12: Create CPU Usage Alert</w:t>
      </w:r>
    </w:p>
    <w:p w14:paraId="6F08A0B1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D3590D">
        <w:rPr>
          <w:rFonts w:ascii="Georgia Pro" w:eastAsia="Georgia Pro" w:hAnsi="Georgia Pro" w:cs="Georgia Pro"/>
          <w:color w:val="000000" w:themeColor="text1"/>
        </w:rPr>
        <w:t>This alert triggers</w:t>
      </w:r>
      <w:proofErr w:type="gramEnd"/>
      <w:r w:rsidRPr="00D3590D">
        <w:rPr>
          <w:rFonts w:ascii="Georgia Pro" w:eastAsia="Georgia Pro" w:hAnsi="Georgia Pro" w:cs="Georgia Pro"/>
          <w:color w:val="000000" w:themeColor="text1"/>
        </w:rPr>
        <w:t xml:space="preserve"> when CPU usage exceeds 5%.</w:t>
      </w:r>
    </w:p>
    <w:p w14:paraId="2080A0DB" w14:textId="77777777" w:rsidR="00F84186" w:rsidRPr="00F84186" w:rsidRDefault="00F84186" w:rsidP="00F84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F84186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F84186">
        <w:rPr>
          <w:rFonts w:ascii="Georgia Pro" w:eastAsia="Georgia Pro" w:hAnsi="Georgia Pro" w:cs="Georgia Pro"/>
          <w:color w:val="000000" w:themeColor="text1"/>
        </w:rPr>
        <w:t xml:space="preserve"> monitor metrics alert create \</w:t>
      </w:r>
    </w:p>
    <w:p w14:paraId="01A7B872" w14:textId="77777777" w:rsidR="00F84186" w:rsidRPr="00F84186" w:rsidRDefault="00F84186" w:rsidP="00F84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F84186">
        <w:rPr>
          <w:rFonts w:ascii="Georgia Pro" w:eastAsia="Georgia Pro" w:hAnsi="Georgia Pro" w:cs="Georgia Pro"/>
          <w:color w:val="000000" w:themeColor="text1"/>
        </w:rPr>
        <w:t xml:space="preserve">--name </w:t>
      </w:r>
      <w:proofErr w:type="spellStart"/>
      <w:r w:rsidRPr="00F84186">
        <w:rPr>
          <w:rFonts w:ascii="Georgia Pro" w:eastAsia="Georgia Pro" w:hAnsi="Georgia Pro" w:cs="Georgia Pro"/>
          <w:color w:val="000000" w:themeColor="text1"/>
        </w:rPr>
        <w:t>HighCPUAlert</w:t>
      </w:r>
      <w:proofErr w:type="spellEnd"/>
      <w:r w:rsidRPr="00F84186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1A5B9A73" w14:textId="77777777" w:rsidR="00F84186" w:rsidRPr="00F84186" w:rsidRDefault="00F84186" w:rsidP="00F84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F84186">
        <w:rPr>
          <w:rFonts w:ascii="Georgia Pro" w:eastAsia="Georgia Pro" w:hAnsi="Georgia Pro" w:cs="Georgia Pro"/>
          <w:color w:val="000000" w:themeColor="text1"/>
        </w:rPr>
        <w:t>--resource-group $RESOURCE_GROUP \</w:t>
      </w:r>
    </w:p>
    <w:p w14:paraId="4740E79F" w14:textId="77777777" w:rsidR="00F84186" w:rsidRPr="00F84186" w:rsidRDefault="00F84186" w:rsidP="00F84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F84186">
        <w:rPr>
          <w:rFonts w:ascii="Georgia Pro" w:eastAsia="Georgia Pro" w:hAnsi="Georgia Pro" w:cs="Georgia Pro"/>
          <w:color w:val="000000" w:themeColor="text1"/>
        </w:rPr>
        <w:t>--scopes $VM_ID \</w:t>
      </w:r>
    </w:p>
    <w:p w14:paraId="2002ACCC" w14:textId="77777777" w:rsidR="00F84186" w:rsidRPr="00F84186" w:rsidRDefault="00F84186" w:rsidP="00F84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F84186">
        <w:rPr>
          <w:rFonts w:ascii="Georgia Pro" w:eastAsia="Georgia Pro" w:hAnsi="Georgia Pro" w:cs="Georgia Pro"/>
          <w:color w:val="000000" w:themeColor="text1"/>
        </w:rPr>
        <w:t>--condition "avg Percentage CPU &gt; 5" \</w:t>
      </w:r>
    </w:p>
    <w:p w14:paraId="21ABCACE" w14:textId="77777777" w:rsidR="00F84186" w:rsidRPr="00F84186" w:rsidRDefault="00F84186" w:rsidP="00F84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F84186">
        <w:rPr>
          <w:rFonts w:ascii="Georgia Pro" w:eastAsia="Georgia Pro" w:hAnsi="Georgia Pro" w:cs="Georgia Pro"/>
          <w:color w:val="000000" w:themeColor="text1"/>
        </w:rPr>
        <w:t>--description "CPU usage alert" \</w:t>
      </w:r>
    </w:p>
    <w:p w14:paraId="75782E9E" w14:textId="77777777" w:rsidR="00F84186" w:rsidRDefault="00F84186" w:rsidP="00F84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F84186">
        <w:rPr>
          <w:rFonts w:ascii="Georgia Pro" w:eastAsia="Georgia Pro" w:hAnsi="Georgia Pro" w:cs="Georgia Pro"/>
          <w:color w:val="000000" w:themeColor="text1"/>
        </w:rPr>
        <w:t xml:space="preserve">--action $ACTION_GROUP </w:t>
      </w:r>
    </w:p>
    <w:p w14:paraId="2F0F8CEF" w14:textId="77777777" w:rsidR="00F84186" w:rsidRDefault="00F84186" w:rsidP="00F84186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172D2A9" w14:textId="65EF7A8C" w:rsidR="000E4B53" w:rsidRDefault="000E4B53" w:rsidP="00F84186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0E4B53">
        <w:rPr>
          <w:rFonts w:ascii="Georgia Pro" w:eastAsia="Georgia Pro" w:hAnsi="Georgia Pro" w:cs="Georgia Pro"/>
          <w:color w:val="000000" w:themeColor="text1"/>
        </w:rPr>
        <w:lastRenderedPageBreak/>
        <w:drawing>
          <wp:inline distT="0" distB="0" distL="0" distR="0" wp14:anchorId="2F3D4A37" wp14:editId="06B22E89">
            <wp:extent cx="5943600" cy="2099945"/>
            <wp:effectExtent l="19050" t="19050" r="19050" b="14605"/>
            <wp:docPr id="2876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669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99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03D2C18" w14:textId="1EA15A3D" w:rsidR="00D3590D" w:rsidRPr="00D3590D" w:rsidRDefault="00000000" w:rsidP="00F84186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854FD6C">
          <v:rect id="_x0000_i1037" style="width:0;height:1.5pt" o:hralign="center" o:hrstd="t" o:hr="t" fillcolor="#a0a0a0" stroked="f"/>
        </w:pict>
      </w:r>
    </w:p>
    <w:p w14:paraId="6A640D1B" w14:textId="77777777" w:rsidR="000E4B53" w:rsidRDefault="000E4B53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5D166B2" w14:textId="6925CE31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t>Step 13: Connect to VM</w:t>
      </w:r>
    </w:p>
    <w:p w14:paraId="4D5D6333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run-command invoke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alertvm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 xml:space="preserve">--command-id </w:t>
      </w: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RunShellScript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--scripts "yes &gt; /dev/null &amp;"</w:t>
      </w:r>
    </w:p>
    <w:p w14:paraId="750722AF" w14:textId="77777777" w:rsidR="00D3590D" w:rsidRDefault="00D3590D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2B37FA2" w14:textId="45EB757D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>This generates high CPU load.</w:t>
      </w:r>
    </w:p>
    <w:p w14:paraId="0B34371B" w14:textId="77777777" w:rsidR="00D3590D" w:rsidRPr="00D3590D" w:rsidRDefault="00000000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F8B0361">
          <v:rect id="_x0000_i1038" style="width:0;height:1.5pt" o:hralign="center" o:hrstd="t" o:hr="t" fillcolor="#a0a0a0" stroked="f"/>
        </w:pict>
      </w:r>
    </w:p>
    <w:p w14:paraId="6D32C4B2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t>Step 14: Wait for Alert Trigger</w:t>
      </w:r>
    </w:p>
    <w:p w14:paraId="4FB0E237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>It may take:</w:t>
      </w:r>
    </w:p>
    <w:p w14:paraId="4FE33411" w14:textId="77777777" w:rsidR="00D3590D" w:rsidRPr="00D3590D" w:rsidRDefault="00D3590D" w:rsidP="00D3590D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5–10 minutes </w:t>
      </w:r>
    </w:p>
    <w:p w14:paraId="5A515314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>Azure Monitor evaluates metrics periodically.</w:t>
      </w:r>
    </w:p>
    <w:p w14:paraId="7CED1D79" w14:textId="77777777" w:rsidR="00D3590D" w:rsidRPr="00D3590D" w:rsidRDefault="00000000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30D96DA">
          <v:rect id="_x0000_i1039" style="width:0;height:1.5pt" o:hralign="center" o:hrstd="t" o:hr="t" fillcolor="#a0a0a0" stroked="f"/>
        </w:pict>
      </w:r>
    </w:p>
    <w:p w14:paraId="4F3AEEF9" w14:textId="77777777" w:rsidR="00D3590D" w:rsidRDefault="00D3590D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061CE62C" w14:textId="0B790CB6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lastRenderedPageBreak/>
        <w:t>This confirms:</w:t>
      </w:r>
    </w:p>
    <w:p w14:paraId="1DB6D44B" w14:textId="77777777" w:rsidR="00D3590D" w:rsidRPr="00D3590D" w:rsidRDefault="00D3590D" w:rsidP="00D3590D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Alert triggered </w:t>
      </w:r>
    </w:p>
    <w:p w14:paraId="09FAFE77" w14:textId="77777777" w:rsidR="00D3590D" w:rsidRPr="00D3590D" w:rsidRDefault="00D3590D" w:rsidP="00D3590D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Action Group executed </w:t>
      </w:r>
    </w:p>
    <w:p w14:paraId="7D00DE10" w14:textId="77777777" w:rsidR="00D3590D" w:rsidRDefault="00D3590D" w:rsidP="00D3590D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Azure Function invoked automatically </w:t>
      </w:r>
    </w:p>
    <w:p w14:paraId="5A1BA78D" w14:textId="7587F75D" w:rsidR="008F6516" w:rsidRPr="00D3590D" w:rsidRDefault="008F6516" w:rsidP="008F6516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5540CEA" w14:textId="77777777" w:rsidR="00D3590D" w:rsidRPr="00D3590D" w:rsidRDefault="00000000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B60F159">
          <v:rect id="_x0000_i1040" style="width:0;height:1.5pt" o:hralign="center" o:hrstd="t" o:hr="t" fillcolor="#a0a0a0" stroked="f"/>
        </w:pict>
      </w:r>
    </w:p>
    <w:p w14:paraId="248045A6" w14:textId="77777777" w:rsid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t>Step 16: Test Function Manually</w:t>
      </w:r>
    </w:p>
    <w:p w14:paraId="63529785" w14:textId="77777777" w:rsidR="008F6516" w:rsidRDefault="008F6516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C3A2C00" w14:textId="392F1790" w:rsidR="008F6516" w:rsidRPr="008F6516" w:rsidRDefault="008F6516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Check on Azure Portal Alert Function Panel.</w:t>
      </w:r>
    </w:p>
    <w:p w14:paraId="6EBE3B07" w14:textId="12EB7FDF" w:rsidR="008F6516" w:rsidRDefault="008F6516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noProof/>
        </w:rPr>
        <w:drawing>
          <wp:inline distT="0" distB="0" distL="0" distR="0" wp14:anchorId="6F953918" wp14:editId="659D71AF">
            <wp:extent cx="5943600" cy="3341370"/>
            <wp:effectExtent l="19050" t="19050" r="19050" b="11430"/>
            <wp:docPr id="853886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8864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DF9FDCC" w14:textId="7EC309FF" w:rsidR="000E4B53" w:rsidRPr="00D3590D" w:rsidRDefault="000E4B53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0E4B53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drawing>
          <wp:inline distT="0" distB="0" distL="0" distR="0" wp14:anchorId="1B637A58" wp14:editId="44ABECBC">
            <wp:extent cx="5943600" cy="2560955"/>
            <wp:effectExtent l="19050" t="19050" r="19050" b="10795"/>
            <wp:docPr id="1436075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0757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09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7FCC692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>curl https://&lt;FUNCTION_APP&gt;.azurewebsites.net/api/AlertFunction</w:t>
      </w:r>
    </w:p>
    <w:p w14:paraId="4965ABA4" w14:textId="77777777" w:rsidR="00F84186" w:rsidRDefault="00F84186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E17B276" w14:textId="05372C00" w:rsidR="00F84186" w:rsidRDefault="00F84186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Example:</w:t>
      </w:r>
    </w:p>
    <w:p w14:paraId="5A8107B1" w14:textId="229DAFAA" w:rsidR="00F84186" w:rsidRPr="00D3590D" w:rsidRDefault="00F84186" w:rsidP="00F84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>curl https://</w:t>
      </w:r>
      <w:r w:rsidRPr="00F84186">
        <w:rPr>
          <w:rFonts w:ascii="Georgia Pro" w:eastAsia="Georgia Pro" w:hAnsi="Georgia Pro" w:cs="Georgia Pro"/>
          <w:color w:val="000000" w:themeColor="text1"/>
        </w:rPr>
        <w:t>alertfuncapp233</w:t>
      </w:r>
      <w:r w:rsidRPr="00D3590D">
        <w:rPr>
          <w:rFonts w:ascii="Georgia Pro" w:eastAsia="Georgia Pro" w:hAnsi="Georgia Pro" w:cs="Georgia Pro"/>
          <w:color w:val="000000" w:themeColor="text1"/>
        </w:rPr>
        <w:t>.azurewebsites.net/api/AlertFunction</w:t>
      </w:r>
    </w:p>
    <w:p w14:paraId="7BB0CF3E" w14:textId="77777777" w:rsidR="00F84186" w:rsidRDefault="00F84186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75AC400" w14:textId="5C76A152" w:rsidR="00D3590D" w:rsidRPr="00D3590D" w:rsidRDefault="00000000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117E076">
          <v:rect id="_x0000_i1041" style="width:0;height:1.5pt" o:hralign="center" o:hrstd="t" o:hr="t" fillcolor="#a0a0a0" stroked="f"/>
        </w:pict>
      </w:r>
    </w:p>
    <w:p w14:paraId="201E2299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t>Cleanup Resources</w:t>
      </w:r>
    </w:p>
    <w:p w14:paraId="3F21FEF4" w14:textId="77777777" w:rsidR="00D3590D" w:rsidRPr="00D3590D" w:rsidRDefault="00D3590D" w:rsidP="00D35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3590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D3590D">
        <w:rPr>
          <w:rFonts w:ascii="Georgia Pro" w:eastAsia="Georgia Pro" w:hAnsi="Georgia Pro" w:cs="Georgia Pro"/>
          <w:color w:val="000000" w:themeColor="text1"/>
        </w:rPr>
        <w:t xml:space="preserve"> group delete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--yes \</w:t>
      </w:r>
      <w:r w:rsidRPr="00D3590D">
        <w:rPr>
          <w:rFonts w:ascii="Georgia Pro" w:eastAsia="Georgia Pro" w:hAnsi="Georgia Pro" w:cs="Georgia Pro"/>
          <w:color w:val="000000" w:themeColor="text1"/>
        </w:rPr>
        <w:br/>
        <w:t>--no-wait</w:t>
      </w:r>
    </w:p>
    <w:p w14:paraId="163EB966" w14:textId="77777777" w:rsidR="00D3590D" w:rsidRPr="00D3590D" w:rsidRDefault="00000000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C0AF5E5">
          <v:rect id="_x0000_i1042" style="width:0;height:1.5pt" o:hralign="center" o:hrstd="t" o:hr="t" fillcolor="#a0a0a0" stroked="f"/>
        </w:pict>
      </w:r>
    </w:p>
    <w:p w14:paraId="7F5B40F6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t>Learning Outcomes</w:t>
      </w:r>
    </w:p>
    <w:p w14:paraId="6AD8256F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>After completing this lab, you can:</w:t>
      </w:r>
    </w:p>
    <w:p w14:paraId="01210E23" w14:textId="77777777" w:rsidR="00D3590D" w:rsidRPr="00D3590D" w:rsidRDefault="00D3590D" w:rsidP="00D3590D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Create Azure Monitor alerts </w:t>
      </w:r>
    </w:p>
    <w:p w14:paraId="6C27FD19" w14:textId="77777777" w:rsidR="00D3590D" w:rsidRPr="00D3590D" w:rsidRDefault="00D3590D" w:rsidP="00D3590D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Configure Action Groups </w:t>
      </w:r>
    </w:p>
    <w:p w14:paraId="5525A49D" w14:textId="77777777" w:rsidR="00D3590D" w:rsidRPr="00D3590D" w:rsidRDefault="00D3590D" w:rsidP="00D3590D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Trigger Azure Functions automatically </w:t>
      </w:r>
    </w:p>
    <w:p w14:paraId="2028FC12" w14:textId="77777777" w:rsidR="00D3590D" w:rsidRPr="00D3590D" w:rsidRDefault="00D3590D" w:rsidP="00D3590D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t xml:space="preserve">Integrate monitoring with serverless automation </w:t>
      </w:r>
    </w:p>
    <w:p w14:paraId="5F5AFAA1" w14:textId="77777777" w:rsidR="00D3590D" w:rsidRPr="00D3590D" w:rsidRDefault="00D3590D" w:rsidP="00D3590D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3590D">
        <w:rPr>
          <w:rFonts w:ascii="Georgia Pro" w:eastAsia="Georgia Pro" w:hAnsi="Georgia Pro" w:cs="Georgia Pro"/>
          <w:color w:val="000000" w:themeColor="text1"/>
        </w:rPr>
        <w:lastRenderedPageBreak/>
        <w:t xml:space="preserve">Build event-driven cloud operations </w:t>
      </w:r>
    </w:p>
    <w:p w14:paraId="404DE641" w14:textId="77777777" w:rsidR="00D3590D" w:rsidRPr="00D3590D" w:rsidRDefault="00000000" w:rsidP="00D3590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B8822A9">
          <v:rect id="_x0000_i1043" style="width:0;height:1.5pt" o:hralign="center" o:hrstd="t" o:hr="t" fillcolor="#a0a0a0" stroked="f"/>
        </w:pict>
      </w:r>
    </w:p>
    <w:p w14:paraId="07871772" w14:textId="77777777" w:rsidR="00D3590D" w:rsidRPr="00D3590D" w:rsidRDefault="00D3590D" w:rsidP="00D3590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3590D">
        <w:rPr>
          <w:rFonts w:ascii="Georgia Pro" w:eastAsia="Georgia Pro" w:hAnsi="Georgia Pro" w:cs="Georgia Pro"/>
          <w:b/>
          <w:bCs/>
          <w:color w:val="000000" w:themeColor="text1"/>
        </w:rPr>
        <w:t>Real-World Use Cases</w:t>
      </w:r>
    </w:p>
    <w:tbl>
      <w:tblPr>
        <w:tblW w:w="920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3"/>
        <w:gridCol w:w="5404"/>
      </w:tblGrid>
      <w:tr w:rsidR="00D3590D" w:rsidRPr="00D3590D" w14:paraId="76F100F2" w14:textId="77777777" w:rsidTr="00D3590D">
        <w:trPr>
          <w:trHeight w:val="4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9B1CFF" w14:textId="77777777" w:rsidR="00D3590D" w:rsidRPr="00D3590D" w:rsidRDefault="00D3590D" w:rsidP="00D3590D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D3590D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2DB43F66" w14:textId="77777777" w:rsidR="00D3590D" w:rsidRPr="00D3590D" w:rsidRDefault="00D3590D" w:rsidP="00D3590D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D3590D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Example</w:t>
            </w:r>
          </w:p>
        </w:tc>
      </w:tr>
      <w:tr w:rsidR="00D3590D" w:rsidRPr="00D3590D" w14:paraId="338F93B1" w14:textId="77777777" w:rsidTr="00D3590D">
        <w:trPr>
          <w:trHeight w:val="458"/>
          <w:tblCellSpacing w:w="15" w:type="dxa"/>
        </w:trPr>
        <w:tc>
          <w:tcPr>
            <w:tcW w:w="0" w:type="auto"/>
            <w:vAlign w:val="center"/>
            <w:hideMark/>
          </w:tcPr>
          <w:p w14:paraId="16BE3C67" w14:textId="77777777" w:rsidR="00D3590D" w:rsidRPr="00D3590D" w:rsidRDefault="00D3590D" w:rsidP="00D3590D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D3590D">
              <w:rPr>
                <w:rFonts w:ascii="Georgia Pro" w:eastAsia="Georgia Pro" w:hAnsi="Georgia Pro" w:cs="Georgia Pro"/>
                <w:color w:val="000000" w:themeColor="text1"/>
              </w:rPr>
              <w:t>Auto-remediation</w:t>
            </w:r>
          </w:p>
        </w:tc>
        <w:tc>
          <w:tcPr>
            <w:tcW w:w="0" w:type="auto"/>
            <w:vAlign w:val="center"/>
            <w:hideMark/>
          </w:tcPr>
          <w:p w14:paraId="1B1FF1E5" w14:textId="77777777" w:rsidR="00D3590D" w:rsidRPr="00D3590D" w:rsidRDefault="00D3590D" w:rsidP="00D3590D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D3590D">
              <w:rPr>
                <w:rFonts w:ascii="Georgia Pro" w:eastAsia="Georgia Pro" w:hAnsi="Georgia Pro" w:cs="Georgia Pro"/>
                <w:color w:val="000000" w:themeColor="text1"/>
              </w:rPr>
              <w:t>Restart failed services</w:t>
            </w:r>
          </w:p>
        </w:tc>
      </w:tr>
      <w:tr w:rsidR="00D3590D" w:rsidRPr="00D3590D" w14:paraId="6EC6216A" w14:textId="77777777" w:rsidTr="00D3590D">
        <w:trPr>
          <w:trHeight w:val="443"/>
          <w:tblCellSpacing w:w="15" w:type="dxa"/>
        </w:trPr>
        <w:tc>
          <w:tcPr>
            <w:tcW w:w="0" w:type="auto"/>
            <w:vAlign w:val="center"/>
            <w:hideMark/>
          </w:tcPr>
          <w:p w14:paraId="2621BB4E" w14:textId="77777777" w:rsidR="00D3590D" w:rsidRPr="00D3590D" w:rsidRDefault="00D3590D" w:rsidP="00D3590D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D3590D">
              <w:rPr>
                <w:rFonts w:ascii="Georgia Pro" w:eastAsia="Georgia Pro" w:hAnsi="Georgia Pro" w:cs="Georgia Pro"/>
                <w:color w:val="000000" w:themeColor="text1"/>
              </w:rPr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771B562E" w14:textId="77777777" w:rsidR="00D3590D" w:rsidRPr="00D3590D" w:rsidRDefault="00D3590D" w:rsidP="00D3590D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D3590D">
              <w:rPr>
                <w:rFonts w:ascii="Georgia Pro" w:eastAsia="Georgia Pro" w:hAnsi="Georgia Pro" w:cs="Georgia Pro"/>
                <w:color w:val="000000" w:themeColor="text1"/>
              </w:rPr>
              <w:t>Send alerts to teams</w:t>
            </w:r>
          </w:p>
        </w:tc>
      </w:tr>
      <w:tr w:rsidR="00D3590D" w:rsidRPr="00D3590D" w14:paraId="3683BFE1" w14:textId="77777777" w:rsidTr="00D3590D">
        <w:trPr>
          <w:trHeight w:val="458"/>
          <w:tblCellSpacing w:w="15" w:type="dxa"/>
        </w:trPr>
        <w:tc>
          <w:tcPr>
            <w:tcW w:w="0" w:type="auto"/>
            <w:vAlign w:val="center"/>
            <w:hideMark/>
          </w:tcPr>
          <w:p w14:paraId="41FCBF57" w14:textId="77777777" w:rsidR="00D3590D" w:rsidRPr="00D3590D" w:rsidRDefault="00D3590D" w:rsidP="00D3590D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D3590D">
              <w:rPr>
                <w:rFonts w:ascii="Georgia Pro" w:eastAsia="Georgia Pro" w:hAnsi="Georgia Pro" w:cs="Georgia Pro"/>
                <w:color w:val="000000" w:themeColor="text1"/>
              </w:rPr>
              <w:t>Security Response</w:t>
            </w:r>
          </w:p>
        </w:tc>
        <w:tc>
          <w:tcPr>
            <w:tcW w:w="0" w:type="auto"/>
            <w:vAlign w:val="center"/>
            <w:hideMark/>
          </w:tcPr>
          <w:p w14:paraId="184552BC" w14:textId="77777777" w:rsidR="00D3590D" w:rsidRPr="00D3590D" w:rsidRDefault="00D3590D" w:rsidP="00D3590D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D3590D">
              <w:rPr>
                <w:rFonts w:ascii="Georgia Pro" w:eastAsia="Georgia Pro" w:hAnsi="Georgia Pro" w:cs="Georgia Pro"/>
                <w:color w:val="000000" w:themeColor="text1"/>
              </w:rPr>
              <w:t>Trigger incident workflows</w:t>
            </w:r>
          </w:p>
        </w:tc>
      </w:tr>
      <w:tr w:rsidR="00D3590D" w:rsidRPr="00D3590D" w14:paraId="4684A849" w14:textId="77777777" w:rsidTr="00D3590D">
        <w:trPr>
          <w:trHeight w:val="443"/>
          <w:tblCellSpacing w:w="15" w:type="dxa"/>
        </w:trPr>
        <w:tc>
          <w:tcPr>
            <w:tcW w:w="0" w:type="auto"/>
            <w:vAlign w:val="center"/>
            <w:hideMark/>
          </w:tcPr>
          <w:p w14:paraId="7764DC73" w14:textId="77777777" w:rsidR="00D3590D" w:rsidRPr="00D3590D" w:rsidRDefault="00D3590D" w:rsidP="00D3590D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D3590D">
              <w:rPr>
                <w:rFonts w:ascii="Georgia Pro" w:eastAsia="Georgia Pro" w:hAnsi="Georgia Pro" w:cs="Georgia Pro"/>
                <w:color w:val="000000" w:themeColor="text1"/>
              </w:rPr>
              <w:t>Scaling Automation</w:t>
            </w:r>
          </w:p>
        </w:tc>
        <w:tc>
          <w:tcPr>
            <w:tcW w:w="0" w:type="auto"/>
            <w:vAlign w:val="center"/>
            <w:hideMark/>
          </w:tcPr>
          <w:p w14:paraId="736A0D14" w14:textId="77777777" w:rsidR="00D3590D" w:rsidRPr="00D3590D" w:rsidRDefault="00D3590D" w:rsidP="00D3590D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D3590D">
              <w:rPr>
                <w:rFonts w:ascii="Georgia Pro" w:eastAsia="Georgia Pro" w:hAnsi="Georgia Pro" w:cs="Georgia Pro"/>
                <w:color w:val="000000" w:themeColor="text1"/>
              </w:rPr>
              <w:t>Add resources automatically</w:t>
            </w:r>
          </w:p>
        </w:tc>
      </w:tr>
      <w:tr w:rsidR="00D3590D" w:rsidRPr="00D3590D" w14:paraId="37AD540A" w14:textId="77777777" w:rsidTr="00D3590D">
        <w:trPr>
          <w:trHeight w:val="458"/>
          <w:tblCellSpacing w:w="15" w:type="dxa"/>
        </w:trPr>
        <w:tc>
          <w:tcPr>
            <w:tcW w:w="0" w:type="auto"/>
            <w:vAlign w:val="center"/>
            <w:hideMark/>
          </w:tcPr>
          <w:p w14:paraId="6A38C146" w14:textId="77777777" w:rsidR="00D3590D" w:rsidRPr="00D3590D" w:rsidRDefault="00D3590D" w:rsidP="00D3590D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D3590D">
              <w:rPr>
                <w:rFonts w:ascii="Georgia Pro" w:eastAsia="Georgia Pro" w:hAnsi="Georgia Pro" w:cs="Georgia Pro"/>
                <w:color w:val="000000" w:themeColor="text1"/>
              </w:rP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1E5B8295" w14:textId="77777777" w:rsidR="00D3590D" w:rsidRPr="00D3590D" w:rsidRDefault="00D3590D" w:rsidP="00D3590D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D3590D">
              <w:rPr>
                <w:rFonts w:ascii="Georgia Pro" w:eastAsia="Georgia Pro" w:hAnsi="Georgia Pro" w:cs="Georgia Pro"/>
                <w:color w:val="000000" w:themeColor="text1"/>
              </w:rPr>
              <w:t>Execute diagnostic scripts</w:t>
            </w:r>
          </w:p>
        </w:tc>
      </w:tr>
    </w:tbl>
    <w:p w14:paraId="505860D2" w14:textId="77777777" w:rsidR="00535EAF" w:rsidRPr="00D3590D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sectPr w:rsidR="00535EAF" w:rsidRPr="00D359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04C12BB"/>
    <w:multiLevelType w:val="multilevel"/>
    <w:tmpl w:val="895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0899"/>
    <w:multiLevelType w:val="multilevel"/>
    <w:tmpl w:val="2B1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7581B"/>
    <w:multiLevelType w:val="hybridMultilevel"/>
    <w:tmpl w:val="A7200C1E"/>
    <w:lvl w:ilvl="0" w:tplc="215AF06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1125B1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354C10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FDA014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1CE5F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7BCA09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CE4B5F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0B6B3C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6B089C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0E0B5B76"/>
    <w:multiLevelType w:val="multilevel"/>
    <w:tmpl w:val="19A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24463"/>
    <w:multiLevelType w:val="multilevel"/>
    <w:tmpl w:val="93E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E42330"/>
    <w:multiLevelType w:val="multilevel"/>
    <w:tmpl w:val="1D1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5B12D7"/>
    <w:multiLevelType w:val="multilevel"/>
    <w:tmpl w:val="00EEF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712B34"/>
    <w:multiLevelType w:val="multilevel"/>
    <w:tmpl w:val="5C36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4C048A"/>
    <w:multiLevelType w:val="multilevel"/>
    <w:tmpl w:val="A6C6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B30D52"/>
    <w:multiLevelType w:val="multilevel"/>
    <w:tmpl w:val="737E4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EF67D6"/>
    <w:multiLevelType w:val="multilevel"/>
    <w:tmpl w:val="7FAE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6F2455"/>
    <w:multiLevelType w:val="multilevel"/>
    <w:tmpl w:val="0DCA7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701474"/>
    <w:multiLevelType w:val="multilevel"/>
    <w:tmpl w:val="A386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2B2B3B"/>
    <w:multiLevelType w:val="multilevel"/>
    <w:tmpl w:val="58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832777"/>
    <w:multiLevelType w:val="multilevel"/>
    <w:tmpl w:val="511E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F51492"/>
    <w:multiLevelType w:val="multilevel"/>
    <w:tmpl w:val="A9E2C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E577A3"/>
    <w:multiLevelType w:val="multilevel"/>
    <w:tmpl w:val="040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EF3F81"/>
    <w:multiLevelType w:val="multilevel"/>
    <w:tmpl w:val="0BF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DB2528"/>
    <w:multiLevelType w:val="multilevel"/>
    <w:tmpl w:val="7012D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D37181"/>
    <w:multiLevelType w:val="multilevel"/>
    <w:tmpl w:val="6BC8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7D485F"/>
    <w:multiLevelType w:val="multilevel"/>
    <w:tmpl w:val="32B2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F539F1"/>
    <w:multiLevelType w:val="multilevel"/>
    <w:tmpl w:val="00C4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551C9E"/>
    <w:multiLevelType w:val="multilevel"/>
    <w:tmpl w:val="FBDA8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98532C"/>
    <w:multiLevelType w:val="multilevel"/>
    <w:tmpl w:val="213E8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471B90"/>
    <w:multiLevelType w:val="multilevel"/>
    <w:tmpl w:val="1006F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557453"/>
    <w:multiLevelType w:val="multilevel"/>
    <w:tmpl w:val="ED66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0C2278"/>
    <w:multiLevelType w:val="multilevel"/>
    <w:tmpl w:val="2CD2F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0A365A"/>
    <w:multiLevelType w:val="multilevel"/>
    <w:tmpl w:val="AFFE5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212727">
    <w:abstractNumId w:val="25"/>
  </w:num>
  <w:num w:numId="2" w16cid:durableId="230236894">
    <w:abstractNumId w:val="4"/>
  </w:num>
  <w:num w:numId="3" w16cid:durableId="2039313123">
    <w:abstractNumId w:val="3"/>
  </w:num>
  <w:num w:numId="4" w16cid:durableId="1983386751">
    <w:abstractNumId w:val="14"/>
  </w:num>
  <w:num w:numId="5" w16cid:durableId="1421677583">
    <w:abstractNumId w:val="5"/>
  </w:num>
  <w:num w:numId="6" w16cid:durableId="1989507173">
    <w:abstractNumId w:val="17"/>
  </w:num>
  <w:num w:numId="7" w16cid:durableId="1762408368">
    <w:abstractNumId w:val="0"/>
  </w:num>
  <w:num w:numId="8" w16cid:durableId="1453861389">
    <w:abstractNumId w:val="10"/>
  </w:num>
  <w:num w:numId="9" w16cid:durableId="1310859946">
    <w:abstractNumId w:val="7"/>
  </w:num>
  <w:num w:numId="10" w16cid:durableId="825972352">
    <w:abstractNumId w:val="1"/>
  </w:num>
  <w:num w:numId="11" w16cid:durableId="2106656241">
    <w:abstractNumId w:val="13"/>
  </w:num>
  <w:num w:numId="12" w16cid:durableId="219941619">
    <w:abstractNumId w:val="12"/>
  </w:num>
  <w:num w:numId="13" w16cid:durableId="4406413">
    <w:abstractNumId w:val="16"/>
  </w:num>
  <w:num w:numId="14" w16cid:durableId="298002503">
    <w:abstractNumId w:val="2"/>
  </w:num>
  <w:num w:numId="15" w16cid:durableId="1296989254">
    <w:abstractNumId w:val="6"/>
  </w:num>
  <w:num w:numId="16" w16cid:durableId="1980070124">
    <w:abstractNumId w:val="24"/>
  </w:num>
  <w:num w:numId="17" w16cid:durableId="1751384401">
    <w:abstractNumId w:val="21"/>
  </w:num>
  <w:num w:numId="18" w16cid:durableId="888758772">
    <w:abstractNumId w:val="9"/>
  </w:num>
  <w:num w:numId="19" w16cid:durableId="232815187">
    <w:abstractNumId w:val="26"/>
  </w:num>
  <w:num w:numId="20" w16cid:durableId="330328920">
    <w:abstractNumId w:val="8"/>
  </w:num>
  <w:num w:numId="21" w16cid:durableId="188498167">
    <w:abstractNumId w:val="20"/>
  </w:num>
  <w:num w:numId="22" w16cid:durableId="608322553">
    <w:abstractNumId w:val="15"/>
  </w:num>
  <w:num w:numId="23" w16cid:durableId="1344166654">
    <w:abstractNumId w:val="22"/>
  </w:num>
  <w:num w:numId="24" w16cid:durableId="1906380665">
    <w:abstractNumId w:val="18"/>
  </w:num>
  <w:num w:numId="25" w16cid:durableId="1791632054">
    <w:abstractNumId w:val="19"/>
  </w:num>
  <w:num w:numId="26" w16cid:durableId="245699040">
    <w:abstractNumId w:val="23"/>
  </w:num>
  <w:num w:numId="27" w16cid:durableId="1332415352">
    <w:abstractNumId w:val="27"/>
  </w:num>
  <w:num w:numId="28" w16cid:durableId="933781359">
    <w:abstractNumId w:val="1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7346A"/>
    <w:rsid w:val="00091EE2"/>
    <w:rsid w:val="000B7487"/>
    <w:rsid w:val="000E4B53"/>
    <w:rsid w:val="001B1200"/>
    <w:rsid w:val="001E3B91"/>
    <w:rsid w:val="0023643B"/>
    <w:rsid w:val="002A1C1D"/>
    <w:rsid w:val="002A7C58"/>
    <w:rsid w:val="002C30F3"/>
    <w:rsid w:val="00326D57"/>
    <w:rsid w:val="003462DC"/>
    <w:rsid w:val="003D5702"/>
    <w:rsid w:val="00447BDB"/>
    <w:rsid w:val="004668F0"/>
    <w:rsid w:val="00472D25"/>
    <w:rsid w:val="00482C69"/>
    <w:rsid w:val="004C136E"/>
    <w:rsid w:val="004C76BA"/>
    <w:rsid w:val="004F6FF7"/>
    <w:rsid w:val="00535EAF"/>
    <w:rsid w:val="005730EB"/>
    <w:rsid w:val="005A7245"/>
    <w:rsid w:val="00641D2D"/>
    <w:rsid w:val="00642ADF"/>
    <w:rsid w:val="0066036F"/>
    <w:rsid w:val="00682431"/>
    <w:rsid w:val="006A3547"/>
    <w:rsid w:val="006C5821"/>
    <w:rsid w:val="006D231F"/>
    <w:rsid w:val="006E5262"/>
    <w:rsid w:val="006F034F"/>
    <w:rsid w:val="007059A5"/>
    <w:rsid w:val="00717A0D"/>
    <w:rsid w:val="00726D60"/>
    <w:rsid w:val="007403D6"/>
    <w:rsid w:val="007854E2"/>
    <w:rsid w:val="007956A9"/>
    <w:rsid w:val="007E15ED"/>
    <w:rsid w:val="008202FE"/>
    <w:rsid w:val="008814B0"/>
    <w:rsid w:val="008F6516"/>
    <w:rsid w:val="00902D68"/>
    <w:rsid w:val="00945C85"/>
    <w:rsid w:val="00A0069F"/>
    <w:rsid w:val="00A626A1"/>
    <w:rsid w:val="00A9147E"/>
    <w:rsid w:val="00AE66C4"/>
    <w:rsid w:val="00B60F43"/>
    <w:rsid w:val="00B825D3"/>
    <w:rsid w:val="00B92968"/>
    <w:rsid w:val="00BA38C5"/>
    <w:rsid w:val="00BB0FBA"/>
    <w:rsid w:val="00BB1045"/>
    <w:rsid w:val="00BC0620"/>
    <w:rsid w:val="00C43845"/>
    <w:rsid w:val="00C44C55"/>
    <w:rsid w:val="00C7770E"/>
    <w:rsid w:val="00CB3908"/>
    <w:rsid w:val="00CC1CAA"/>
    <w:rsid w:val="00D10474"/>
    <w:rsid w:val="00D14BBB"/>
    <w:rsid w:val="00D3590D"/>
    <w:rsid w:val="00D6222F"/>
    <w:rsid w:val="00D9203A"/>
    <w:rsid w:val="00DB026C"/>
    <w:rsid w:val="00E04F22"/>
    <w:rsid w:val="00E206B4"/>
    <w:rsid w:val="00E74682"/>
    <w:rsid w:val="00EA3A5F"/>
    <w:rsid w:val="00EB052B"/>
    <w:rsid w:val="00EC762E"/>
    <w:rsid w:val="00EE19C9"/>
    <w:rsid w:val="00EF22BE"/>
    <w:rsid w:val="00F05D96"/>
    <w:rsid w:val="00F3569A"/>
    <w:rsid w:val="00F379F0"/>
    <w:rsid w:val="00F73350"/>
    <w:rsid w:val="00F84186"/>
    <w:rsid w:val="00FB24D3"/>
    <w:rsid w:val="00FD4517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ustomXml" Target="ink/ink1.xml"/><Relationship Id="rId11" Type="http://schemas.openxmlformats.org/officeDocument/2006/relationships/image" Target="media/image5.png"/><Relationship Id="rId5" Type="http://schemas.openxmlformats.org/officeDocument/2006/relationships/hyperlink" Target="https://portal.azure.com?utm_source=chatgpt.com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7T04:47:27.5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11530,'0'0'1792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639</Words>
  <Characters>3644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6</cp:revision>
  <dcterms:created xsi:type="dcterms:W3CDTF">2026-05-16T00:05:00Z</dcterms:created>
  <dcterms:modified xsi:type="dcterms:W3CDTF">2026-05-17T06:05:00Z</dcterms:modified>
</cp:coreProperties>
</file>