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9726B" w14:textId="7339C087" w:rsidR="002E30CC" w:rsidRPr="00B2195D" w:rsidRDefault="00B2195D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center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 xml:space="preserve">Pre-Processor and Post-Processor in </w:t>
      </w:r>
      <w:r w:rsidR="002E30CC" w:rsidRPr="00B2195D">
        <w:rPr>
          <w:rFonts w:ascii="Georgia" w:hAnsi="Georgia"/>
          <w:color w:val="000000" w:themeColor="text1"/>
        </w:rPr>
        <w:t>JMeter</w:t>
      </w:r>
    </w:p>
    <w:p w14:paraId="10EA5314" w14:textId="77777777" w:rsid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</w:p>
    <w:p w14:paraId="5318AAD0" w14:textId="4112FFC0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A processor is used to modify the Samplers in their scope.</w:t>
      </w:r>
    </w:p>
    <w:p w14:paraId="745DC60D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There are 2 Types of processors:</w:t>
      </w:r>
    </w:p>
    <w:p w14:paraId="4C83CE6B" w14:textId="77777777" w:rsidR="00B2195D" w:rsidRPr="00B2195D" w:rsidRDefault="00B2195D" w:rsidP="00B2195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Pre-processor</w:t>
      </w:r>
    </w:p>
    <w:p w14:paraId="7792B5B6" w14:textId="77777777" w:rsidR="00B2195D" w:rsidRPr="00B2195D" w:rsidRDefault="00B2195D" w:rsidP="00B2195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Post-processor</w:t>
      </w:r>
    </w:p>
    <w:p w14:paraId="5251F4F6" w14:textId="77777777" w:rsidR="00B2195D" w:rsidRPr="00B2195D" w:rsidRDefault="00B2195D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Pre-processor:</w:t>
      </w:r>
    </w:p>
    <w:p w14:paraId="2D2F664C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Pre-processor executes some action </w:t>
      </w:r>
      <w:r w:rsidRPr="00B2195D">
        <w:rPr>
          <w:rStyle w:val="Strong"/>
          <w:rFonts w:ascii="Georgia" w:hAnsi="Georgia"/>
          <w:color w:val="000000" w:themeColor="text1"/>
        </w:rPr>
        <w:t>before</w:t>
      </w:r>
      <w:r w:rsidRPr="00B2195D">
        <w:rPr>
          <w:rFonts w:ascii="Georgia" w:hAnsi="Georgia"/>
          <w:color w:val="000000" w:themeColor="text1"/>
        </w:rPr>
        <w:t> making Sampler Request.</w:t>
      </w:r>
    </w:p>
    <w:p w14:paraId="0E743ECA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Consider a simple example: let’s say you wanted JMeter to “spider” through the website under test, </w:t>
      </w:r>
      <w:r w:rsidRPr="00B2195D">
        <w:rPr>
          <w:rStyle w:val="Strong"/>
          <w:rFonts w:ascii="Georgia" w:hAnsi="Georgia"/>
          <w:color w:val="000000" w:themeColor="text1"/>
        </w:rPr>
        <w:t>parse </w:t>
      </w:r>
      <w:proofErr w:type="gramStart"/>
      <w:r w:rsidRPr="00B2195D">
        <w:rPr>
          <w:rFonts w:ascii="Georgia" w:hAnsi="Georgia"/>
          <w:color w:val="000000" w:themeColor="text1"/>
        </w:rPr>
        <w:t>link(</w:t>
      </w:r>
      <w:proofErr w:type="gramEnd"/>
      <w:r w:rsidRPr="00B2195D">
        <w:rPr>
          <w:rFonts w:ascii="Georgia" w:hAnsi="Georgia"/>
          <w:color w:val="000000" w:themeColor="text1"/>
        </w:rPr>
        <w:t>check all links on the page) and </w:t>
      </w:r>
      <w:r w:rsidRPr="00B2195D">
        <w:rPr>
          <w:rStyle w:val="Strong"/>
          <w:rFonts w:ascii="Georgia" w:hAnsi="Georgia"/>
          <w:color w:val="000000" w:themeColor="text1"/>
        </w:rPr>
        <w:t>return</w:t>
      </w:r>
      <w:r w:rsidRPr="00B2195D">
        <w:rPr>
          <w:rFonts w:ascii="Georgia" w:hAnsi="Georgia"/>
          <w:color w:val="000000" w:themeColor="text1"/>
        </w:rPr>
        <w:t> the HTML. You would add some action such as “HTML link parser” to your controller before creating an HTTP request.</w:t>
      </w:r>
    </w:p>
    <w:p w14:paraId="1C99824F" w14:textId="612EAF82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noProof/>
          <w:color w:val="000000" w:themeColor="text1"/>
        </w:rPr>
        <w:drawing>
          <wp:inline distT="0" distB="0" distL="0" distR="0" wp14:anchorId="58A646C0" wp14:editId="1AE1BD7A">
            <wp:extent cx="5391785" cy="1388745"/>
            <wp:effectExtent l="0" t="0" r="0" b="1905"/>
            <wp:docPr id="1961678118" name="Picture 51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ow to use Processor in JMe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C9A5" w14:textId="77777777" w:rsidR="00B2195D" w:rsidRPr="00B2195D" w:rsidRDefault="00B2195D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Post-processor:</w:t>
      </w:r>
    </w:p>
    <w:p w14:paraId="5FCC9A94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Post-processor executes some action after making a Sampler Request.</w:t>
      </w:r>
    </w:p>
    <w:p w14:paraId="4752FF39" w14:textId="7BCD8044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Consider a simple example: JMeter sends an HTTP request to the web server under test (etc www.google.com) and get the response. You want JMeter to stop the test</w:t>
      </w:r>
      <w:r w:rsidR="00CB07B5">
        <w:rPr>
          <w:rFonts w:ascii="Georgia" w:hAnsi="Georgia"/>
          <w:color w:val="000000" w:themeColor="text1"/>
        </w:rPr>
        <w:t xml:space="preserve"> </w:t>
      </w:r>
      <w:r w:rsidRPr="00B2195D">
        <w:rPr>
          <w:rFonts w:ascii="Georgia" w:hAnsi="Georgia"/>
          <w:color w:val="000000" w:themeColor="text1"/>
        </w:rPr>
        <w:t>if the server response is an error. You can use the post-processor to do above task as follows:</w:t>
      </w:r>
    </w:p>
    <w:p w14:paraId="2887FC60" w14:textId="6E93B198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7621A1E5" wp14:editId="1F467F70">
            <wp:extent cx="5391785" cy="1405890"/>
            <wp:effectExtent l="0" t="0" r="0" b="3810"/>
            <wp:docPr id="1147226904" name="Picture 38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w to use Processor in JMe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B2D7" w14:textId="77777777" w:rsidR="00B2195D" w:rsidRPr="00B2195D" w:rsidRDefault="00B2195D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Post Processor Example</w:t>
      </w:r>
    </w:p>
    <w:p w14:paraId="377E8BEB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This tutorial will show you step-by-step instructions on how to use Post-processor in JMeter. Let start with the simple test script.</w:t>
      </w:r>
    </w:p>
    <w:p w14:paraId="0CCA777D" w14:textId="669987D7" w:rsidR="00B2195D" w:rsidRPr="00B2195D" w:rsidRDefault="00B2195D" w:rsidP="00B219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JMeter sends an HTTP request to the web server under test www.google.com.</w:t>
      </w:r>
    </w:p>
    <w:p w14:paraId="4E56A3F7" w14:textId="77777777" w:rsidR="00B2195D" w:rsidRPr="00B2195D" w:rsidRDefault="00B2195D" w:rsidP="00B219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JMeter gets a response from the Google server.</w:t>
      </w:r>
    </w:p>
    <w:p w14:paraId="6CDD255A" w14:textId="77777777" w:rsidR="00B2195D" w:rsidRPr="00B2195D" w:rsidRDefault="00B2195D" w:rsidP="00B219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If server response is </w:t>
      </w:r>
      <w:r w:rsidRPr="00B2195D">
        <w:rPr>
          <w:rStyle w:val="Strong"/>
          <w:rFonts w:ascii="Georgia" w:hAnsi="Georgia"/>
          <w:color w:val="000000" w:themeColor="text1"/>
          <w:sz w:val="24"/>
          <w:szCs w:val="24"/>
        </w:rPr>
        <w:t>an error</w:t>
      </w:r>
      <w:r w:rsidRPr="00B2195D">
        <w:rPr>
          <w:rFonts w:ascii="Georgia" w:hAnsi="Georgia"/>
          <w:color w:val="000000" w:themeColor="text1"/>
          <w:sz w:val="24"/>
          <w:szCs w:val="24"/>
        </w:rPr>
        <w:t>, JMeter will </w:t>
      </w:r>
      <w:r w:rsidRPr="00B2195D">
        <w:rPr>
          <w:rStyle w:val="Strong"/>
          <w:rFonts w:ascii="Georgia" w:hAnsi="Georgia"/>
          <w:color w:val="000000" w:themeColor="text1"/>
          <w:sz w:val="24"/>
          <w:szCs w:val="24"/>
        </w:rPr>
        <w:t>stop</w:t>
      </w:r>
      <w:r w:rsidRPr="00B2195D">
        <w:rPr>
          <w:rFonts w:ascii="Georgia" w:hAnsi="Georgia"/>
          <w:color w:val="000000" w:themeColor="text1"/>
          <w:sz w:val="24"/>
          <w:szCs w:val="24"/>
        </w:rPr>
        <w:t> the test.</w:t>
      </w:r>
    </w:p>
    <w:p w14:paraId="7AEED9BD" w14:textId="77777777" w:rsidR="00B2195D" w:rsidRPr="00B2195D" w:rsidRDefault="00B2195D" w:rsidP="00B219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If server response </w:t>
      </w:r>
      <w:r w:rsidRPr="00B2195D">
        <w:rPr>
          <w:rStyle w:val="Strong"/>
          <w:rFonts w:ascii="Georgia" w:hAnsi="Georgia"/>
          <w:color w:val="000000" w:themeColor="text1"/>
          <w:sz w:val="24"/>
          <w:szCs w:val="24"/>
        </w:rPr>
        <w:t>OK</w:t>
      </w:r>
      <w:r w:rsidRPr="00B2195D">
        <w:rPr>
          <w:rFonts w:ascii="Georgia" w:hAnsi="Georgia"/>
          <w:color w:val="000000" w:themeColor="text1"/>
          <w:sz w:val="24"/>
          <w:szCs w:val="24"/>
        </w:rPr>
        <w:t> (no error), JMeter will </w:t>
      </w:r>
      <w:r w:rsidRPr="00B2195D">
        <w:rPr>
          <w:rStyle w:val="Strong"/>
          <w:rFonts w:ascii="Georgia" w:hAnsi="Georgia"/>
          <w:color w:val="000000" w:themeColor="text1"/>
          <w:sz w:val="24"/>
          <w:szCs w:val="24"/>
        </w:rPr>
        <w:t>continue</w:t>
      </w:r>
      <w:r w:rsidRPr="00B2195D">
        <w:rPr>
          <w:rFonts w:ascii="Georgia" w:hAnsi="Georgia"/>
          <w:color w:val="000000" w:themeColor="text1"/>
          <w:sz w:val="24"/>
          <w:szCs w:val="24"/>
        </w:rPr>
        <w:t> the test.</w:t>
      </w:r>
    </w:p>
    <w:p w14:paraId="3824252A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Here is the </w:t>
      </w:r>
      <w:r w:rsidRPr="00B2195D">
        <w:rPr>
          <w:rStyle w:val="Strong"/>
          <w:rFonts w:ascii="Georgia" w:hAnsi="Georgia"/>
          <w:color w:val="000000" w:themeColor="text1"/>
        </w:rPr>
        <w:t>roadmap</w:t>
      </w:r>
      <w:r w:rsidRPr="00B2195D">
        <w:rPr>
          <w:rFonts w:ascii="Georgia" w:hAnsi="Georgia"/>
          <w:color w:val="000000" w:themeColor="text1"/>
        </w:rPr>
        <w:t> of this example:</w:t>
      </w:r>
    </w:p>
    <w:p w14:paraId="5DB29FB0" w14:textId="4A399DA6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noProof/>
          <w:color w:val="000000" w:themeColor="text1"/>
        </w:rPr>
        <w:drawing>
          <wp:inline distT="0" distB="0" distL="0" distR="0" wp14:anchorId="034CD30B" wp14:editId="29AC18A1">
            <wp:extent cx="5512435" cy="1518285"/>
            <wp:effectExtent l="0" t="0" r="0" b="5715"/>
            <wp:docPr id="2052896518" name="Picture 37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ow to use Processor in JMe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FE34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Style w:val="Strong"/>
          <w:rFonts w:ascii="Georgia" w:hAnsi="Georgia"/>
          <w:color w:val="000000" w:themeColor="text1"/>
        </w:rPr>
        <w:t>Pre-condition:</w:t>
      </w:r>
    </w:p>
    <w:p w14:paraId="5CB8CD82" w14:textId="70FE0C94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We </w:t>
      </w:r>
      <w:r w:rsidRPr="00B2195D">
        <w:rPr>
          <w:rStyle w:val="Strong"/>
          <w:rFonts w:ascii="Georgia" w:hAnsi="Georgia"/>
          <w:color w:val="000000" w:themeColor="text1"/>
        </w:rPr>
        <w:t>re-use</w:t>
      </w:r>
      <w:r w:rsidRPr="00B2195D">
        <w:rPr>
          <w:rFonts w:ascii="Georgia" w:hAnsi="Georgia"/>
          <w:color w:val="000000" w:themeColor="text1"/>
        </w:rPr>
        <w:t> the Step 1 and Step 2 in article JMeter Performance Testing.</w:t>
      </w:r>
    </w:p>
    <w:p w14:paraId="38B0CC0B" w14:textId="77777777" w:rsidR="00B2195D" w:rsidRPr="00B2195D" w:rsidRDefault="00B2195D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Step 1) Add Thread Group</w:t>
      </w:r>
    </w:p>
    <w:p w14:paraId="71909756" w14:textId="5AF38B1E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Right click on the Test Plan and add a new thread group: </w:t>
      </w:r>
      <w:r w:rsidRPr="00B2195D">
        <w:rPr>
          <w:rStyle w:val="Strong"/>
          <w:rFonts w:ascii="Georgia" w:hAnsi="Georgia"/>
          <w:color w:val="000000" w:themeColor="text1"/>
        </w:rPr>
        <w:t>Add </w:t>
      </w:r>
      <w:r w:rsidRPr="00B2195D">
        <w:rPr>
          <w:rFonts w:ascii="Georgia" w:hAnsi="Georgia"/>
          <w:color w:val="000000" w:themeColor="text1"/>
        </w:rPr>
        <w:t>-&gt; </w:t>
      </w:r>
      <w:r w:rsidRPr="00B2195D">
        <w:rPr>
          <w:rStyle w:val="Strong"/>
          <w:rFonts w:ascii="Georgia" w:hAnsi="Georgia"/>
          <w:color w:val="000000" w:themeColor="text1"/>
        </w:rPr>
        <w:t>Threads (Users)</w:t>
      </w:r>
      <w:r w:rsidRPr="00B2195D">
        <w:rPr>
          <w:rFonts w:ascii="Georgia" w:hAnsi="Georgia"/>
          <w:color w:val="000000" w:themeColor="text1"/>
        </w:rPr>
        <w:t> -&gt; </w:t>
      </w:r>
      <w:r w:rsidRPr="00B2195D">
        <w:rPr>
          <w:rStyle w:val="Strong"/>
          <w:rFonts w:ascii="Georgia" w:hAnsi="Georgia"/>
          <w:color w:val="000000" w:themeColor="text1"/>
        </w:rPr>
        <w:t>Thread Group</w:t>
      </w:r>
    </w:p>
    <w:p w14:paraId="530ABA2C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But in Thread Group control panel, enter Thread Properties as follows:</w:t>
      </w:r>
    </w:p>
    <w:p w14:paraId="5D95149B" w14:textId="4ACDDD9F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3549026C" wp14:editId="201E707B">
            <wp:extent cx="3062605" cy="1561465"/>
            <wp:effectExtent l="0" t="0" r="4445" b="635"/>
            <wp:docPr id="421487874" name="Picture 36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ow to use Processor in JMe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6A5B" w14:textId="16FD19DD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This setting lets JMeter create </w:t>
      </w:r>
      <w:r w:rsidRPr="00B2195D">
        <w:rPr>
          <w:rStyle w:val="Strong"/>
          <w:rFonts w:ascii="Georgia" w:hAnsi="Georgia"/>
          <w:color w:val="000000" w:themeColor="text1"/>
        </w:rPr>
        <w:t>10</w:t>
      </w:r>
      <w:r w:rsidRPr="00B2195D">
        <w:rPr>
          <w:rFonts w:ascii="Georgia" w:hAnsi="Georgia"/>
          <w:color w:val="000000" w:themeColor="text1"/>
        </w:rPr>
        <w:t xml:space="preserve"> user </w:t>
      </w:r>
      <w:proofErr w:type="gramStart"/>
      <w:r w:rsidRPr="00B2195D">
        <w:rPr>
          <w:rFonts w:ascii="Georgia" w:hAnsi="Georgia"/>
          <w:color w:val="000000" w:themeColor="text1"/>
        </w:rPr>
        <w:t>request</w:t>
      </w:r>
      <w:proofErr w:type="gramEnd"/>
      <w:r w:rsidRPr="00B2195D">
        <w:rPr>
          <w:rFonts w:ascii="Georgia" w:hAnsi="Georgia"/>
          <w:color w:val="000000" w:themeColor="text1"/>
        </w:rPr>
        <w:t xml:space="preserve"> to http://www.google.com </w:t>
      </w:r>
      <w:r w:rsidRPr="00B2195D">
        <w:rPr>
          <w:rStyle w:val="Strong"/>
          <w:rFonts w:ascii="Georgia" w:hAnsi="Georgia"/>
          <w:color w:val="000000" w:themeColor="text1"/>
        </w:rPr>
        <w:t>10</w:t>
      </w:r>
      <w:r w:rsidRPr="00B2195D">
        <w:rPr>
          <w:rFonts w:ascii="Georgia" w:hAnsi="Georgia"/>
          <w:color w:val="000000" w:themeColor="text1"/>
        </w:rPr>
        <w:t> times.</w:t>
      </w:r>
    </w:p>
    <w:p w14:paraId="4AB0FC0D" w14:textId="77777777" w:rsidR="00B2195D" w:rsidRPr="00B2195D" w:rsidRDefault="00B2195D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Step 2) Add JMeter elements</w:t>
      </w:r>
    </w:p>
    <w:p w14:paraId="02C25425" w14:textId="77777777" w:rsidR="00B2195D" w:rsidRPr="00B2195D" w:rsidRDefault="00B2195D" w:rsidP="00B2195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Add HTTP request default</w:t>
      </w:r>
    </w:p>
    <w:p w14:paraId="7422C59D" w14:textId="77777777" w:rsidR="00B2195D" w:rsidRPr="00B2195D" w:rsidRDefault="00B2195D" w:rsidP="00B2195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Add HTTP request</w:t>
      </w:r>
    </w:p>
    <w:p w14:paraId="7503FE63" w14:textId="75569DE0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We still make JMeter send request http://www.google.com to Google server.</w:t>
      </w:r>
    </w:p>
    <w:p w14:paraId="35431187" w14:textId="77777777" w:rsidR="00B2195D" w:rsidRPr="00B2195D" w:rsidRDefault="00B2195D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Step 3) Add Post-Processor Element</w:t>
      </w:r>
    </w:p>
    <w:p w14:paraId="690441BB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Right Click </w:t>
      </w:r>
      <w:r w:rsidRPr="00B2195D">
        <w:rPr>
          <w:rStyle w:val="Strong"/>
          <w:rFonts w:ascii="Georgia" w:hAnsi="Georgia"/>
          <w:color w:val="000000" w:themeColor="text1"/>
        </w:rPr>
        <w:t>Thread Group </w:t>
      </w:r>
      <w:r w:rsidRPr="00B2195D">
        <w:rPr>
          <w:rFonts w:ascii="Georgia" w:hAnsi="Georgia"/>
          <w:color w:val="000000" w:themeColor="text1"/>
        </w:rPr>
        <w:t>-&gt;</w:t>
      </w:r>
      <w:r w:rsidRPr="00B2195D">
        <w:rPr>
          <w:rStyle w:val="Strong"/>
          <w:rFonts w:ascii="Georgia" w:hAnsi="Georgia"/>
          <w:color w:val="000000" w:themeColor="text1"/>
        </w:rPr>
        <w:t> Add </w:t>
      </w:r>
      <w:r w:rsidRPr="00B2195D">
        <w:rPr>
          <w:rFonts w:ascii="Georgia" w:hAnsi="Georgia"/>
          <w:color w:val="000000" w:themeColor="text1"/>
        </w:rPr>
        <w:t>-&gt;</w:t>
      </w:r>
      <w:r w:rsidRPr="00B2195D">
        <w:rPr>
          <w:rStyle w:val="Strong"/>
          <w:rFonts w:ascii="Georgia" w:hAnsi="Georgia"/>
          <w:color w:val="000000" w:themeColor="text1"/>
        </w:rPr>
        <w:t> Post Processor </w:t>
      </w:r>
      <w:r w:rsidRPr="00B2195D">
        <w:rPr>
          <w:rFonts w:ascii="Georgia" w:hAnsi="Georgia"/>
          <w:color w:val="000000" w:themeColor="text1"/>
        </w:rPr>
        <w:t>-&gt;</w:t>
      </w:r>
      <w:r w:rsidRPr="00B2195D">
        <w:rPr>
          <w:rStyle w:val="Strong"/>
          <w:rFonts w:ascii="Georgia" w:hAnsi="Georgia"/>
          <w:color w:val="000000" w:themeColor="text1"/>
        </w:rPr>
        <w:t> Result Status Action Handler</w:t>
      </w:r>
    </w:p>
    <w:p w14:paraId="635A8D08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Style w:val="Strong"/>
          <w:rFonts w:ascii="Georgia" w:hAnsi="Georgia"/>
          <w:color w:val="000000" w:themeColor="text1"/>
        </w:rPr>
        <w:t>Result Status Action Handler</w:t>
      </w:r>
      <w:r w:rsidRPr="00B2195D">
        <w:rPr>
          <w:rFonts w:ascii="Georgia" w:hAnsi="Georgia"/>
          <w:color w:val="000000" w:themeColor="text1"/>
        </w:rPr>
        <w:t> allows the user to stop the thread or the whole test if the user request failed.</w:t>
      </w:r>
    </w:p>
    <w:p w14:paraId="23E14D8A" w14:textId="58609EB0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noProof/>
          <w:color w:val="000000" w:themeColor="text1"/>
        </w:rPr>
        <w:drawing>
          <wp:inline distT="0" distB="0" distL="0" distR="0" wp14:anchorId="4CEEB045" wp14:editId="45056A36">
            <wp:extent cx="4011498" cy="2474631"/>
            <wp:effectExtent l="0" t="0" r="8255" b="1905"/>
            <wp:docPr id="1158062834" name="Picture 35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ow to use Processor in JMe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378" cy="247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749D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In Result Status Action Handle Pane, choose </w:t>
      </w:r>
      <w:r w:rsidRPr="00B2195D">
        <w:rPr>
          <w:rStyle w:val="Strong"/>
          <w:rFonts w:ascii="Georgia" w:hAnsi="Georgia"/>
          <w:color w:val="000000" w:themeColor="text1"/>
        </w:rPr>
        <w:t>Stop Test Now</w:t>
      </w:r>
      <w:r w:rsidRPr="00B2195D">
        <w:rPr>
          <w:rFonts w:ascii="Georgia" w:hAnsi="Georgia"/>
          <w:color w:val="000000" w:themeColor="text1"/>
        </w:rPr>
        <w:t>. This selection will stop the test if JMeter get the error from server response.</w:t>
      </w:r>
    </w:p>
    <w:p w14:paraId="634E5777" w14:textId="28C8A300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7BED1909" wp14:editId="1CCA2822">
            <wp:extent cx="4127953" cy="1466491"/>
            <wp:effectExtent l="0" t="0" r="6350" b="635"/>
            <wp:docPr id="1844256269" name="Picture 34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ow to use Processor in JMe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23" cy="146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656B" w14:textId="77777777" w:rsidR="00B2195D" w:rsidRPr="00B2195D" w:rsidRDefault="00B2195D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Step 4) Config the HTTP Request</w:t>
      </w:r>
    </w:p>
    <w:p w14:paraId="3F059702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Open the HTTP Request Panel. Enter </w:t>
      </w:r>
      <w:r w:rsidRPr="00B2195D">
        <w:rPr>
          <w:rStyle w:val="Strong"/>
          <w:rFonts w:ascii="Georgia" w:hAnsi="Georgia"/>
          <w:color w:val="000000" w:themeColor="text1"/>
        </w:rPr>
        <w:t>“</w:t>
      </w:r>
      <w:proofErr w:type="spellStart"/>
      <w:r w:rsidRPr="00B2195D">
        <w:rPr>
          <w:rStyle w:val="Strong"/>
          <w:rFonts w:ascii="Georgia" w:hAnsi="Georgia"/>
          <w:color w:val="000000" w:themeColor="text1"/>
        </w:rPr>
        <w:t>abc</w:t>
      </w:r>
      <w:proofErr w:type="spellEnd"/>
      <w:r w:rsidRPr="00B2195D">
        <w:rPr>
          <w:rStyle w:val="Strong"/>
          <w:rFonts w:ascii="Georgia" w:hAnsi="Georgia"/>
          <w:color w:val="000000" w:themeColor="text1"/>
        </w:rPr>
        <w:t>”</w:t>
      </w:r>
      <w:r w:rsidRPr="00B2195D">
        <w:rPr>
          <w:rFonts w:ascii="Georgia" w:hAnsi="Georgia"/>
          <w:color w:val="000000" w:themeColor="text1"/>
        </w:rPr>
        <w:t> to the Path field.</w:t>
      </w:r>
    </w:p>
    <w:p w14:paraId="547EF919" w14:textId="1933C8A0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noProof/>
          <w:color w:val="000000" w:themeColor="text1"/>
        </w:rPr>
        <w:drawing>
          <wp:inline distT="0" distB="0" distL="0" distR="0" wp14:anchorId="51E66388" wp14:editId="0E5E3067">
            <wp:extent cx="4139902" cy="2535495"/>
            <wp:effectExtent l="0" t="0" r="0" b="0"/>
            <wp:docPr id="479800821" name="Picture 33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ow to use Processor in JMe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34" cy="253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17F7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When you enter </w:t>
      </w:r>
      <w:r w:rsidRPr="00B2195D">
        <w:rPr>
          <w:rStyle w:val="Strong"/>
          <w:rFonts w:ascii="Georgia" w:hAnsi="Georgia"/>
          <w:color w:val="000000" w:themeColor="text1"/>
        </w:rPr>
        <w:t>“</w:t>
      </w:r>
      <w:proofErr w:type="spellStart"/>
      <w:r w:rsidRPr="00B2195D">
        <w:rPr>
          <w:rStyle w:val="Strong"/>
          <w:rFonts w:ascii="Georgia" w:hAnsi="Georgia"/>
          <w:color w:val="000000" w:themeColor="text1"/>
        </w:rPr>
        <w:t>abc</w:t>
      </w:r>
      <w:proofErr w:type="spellEnd"/>
      <w:r w:rsidRPr="00B2195D">
        <w:rPr>
          <w:rStyle w:val="Strong"/>
          <w:rFonts w:ascii="Georgia" w:hAnsi="Georgia"/>
          <w:color w:val="000000" w:themeColor="text1"/>
        </w:rPr>
        <w:t>”</w:t>
      </w:r>
      <w:r w:rsidRPr="00B2195D">
        <w:rPr>
          <w:rFonts w:ascii="Georgia" w:hAnsi="Georgia"/>
          <w:color w:val="000000" w:themeColor="text1"/>
        </w:rPr>
        <w:t> to the path, JMeter will create a URL request to Google server: http://www.google.com/abc. This URL doesn’t exist on Google server. It is </w:t>
      </w:r>
      <w:r w:rsidRPr="00B2195D">
        <w:rPr>
          <w:rStyle w:val="Strong"/>
          <w:rFonts w:ascii="Georgia" w:hAnsi="Georgia"/>
          <w:color w:val="000000" w:themeColor="text1"/>
        </w:rPr>
        <w:t>wrong</w:t>
      </w:r>
      <w:r w:rsidRPr="00B2195D">
        <w:rPr>
          <w:rFonts w:ascii="Georgia" w:hAnsi="Georgia"/>
          <w:color w:val="000000" w:themeColor="text1"/>
        </w:rPr>
        <w:t> URL request so Google server will return an error.</w:t>
      </w:r>
    </w:p>
    <w:p w14:paraId="44CF1714" w14:textId="77777777" w:rsidR="00B2195D" w:rsidRPr="00B2195D" w:rsidRDefault="00B2195D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Step 5) Add View Result Tree</w:t>
      </w:r>
    </w:p>
    <w:p w14:paraId="57B52485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Right Click </w:t>
      </w:r>
      <w:r w:rsidRPr="00B2195D">
        <w:rPr>
          <w:rStyle w:val="Strong"/>
          <w:rFonts w:ascii="Georgia" w:hAnsi="Georgia"/>
          <w:color w:val="000000" w:themeColor="text1"/>
        </w:rPr>
        <w:t>Thread Group </w:t>
      </w:r>
      <w:r w:rsidRPr="00B2195D">
        <w:rPr>
          <w:rFonts w:ascii="Georgia" w:hAnsi="Georgia"/>
          <w:color w:val="000000" w:themeColor="text1"/>
        </w:rPr>
        <w:t>-&gt;</w:t>
      </w:r>
      <w:r w:rsidRPr="00B2195D">
        <w:rPr>
          <w:rStyle w:val="Strong"/>
          <w:rFonts w:ascii="Georgia" w:hAnsi="Georgia"/>
          <w:color w:val="000000" w:themeColor="text1"/>
        </w:rPr>
        <w:t> Add </w:t>
      </w:r>
      <w:r w:rsidRPr="00B2195D">
        <w:rPr>
          <w:rFonts w:ascii="Georgia" w:hAnsi="Georgia"/>
          <w:color w:val="000000" w:themeColor="text1"/>
        </w:rPr>
        <w:t>-&gt; </w:t>
      </w:r>
      <w:r w:rsidRPr="00B2195D">
        <w:rPr>
          <w:rStyle w:val="Strong"/>
          <w:rFonts w:ascii="Georgia" w:hAnsi="Georgia"/>
          <w:color w:val="000000" w:themeColor="text1"/>
        </w:rPr>
        <w:t>Listener </w:t>
      </w:r>
      <w:r w:rsidRPr="00B2195D">
        <w:rPr>
          <w:rFonts w:ascii="Georgia" w:hAnsi="Georgia"/>
          <w:color w:val="000000" w:themeColor="text1"/>
        </w:rPr>
        <w:t>-&gt; </w:t>
      </w:r>
      <w:r w:rsidRPr="00B2195D">
        <w:rPr>
          <w:rStyle w:val="Strong"/>
          <w:rFonts w:ascii="Georgia" w:hAnsi="Georgia"/>
          <w:color w:val="000000" w:themeColor="text1"/>
        </w:rPr>
        <w:t>View Result Tree</w:t>
      </w:r>
    </w:p>
    <w:p w14:paraId="5B46DC61" w14:textId="1DC94A50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E853C97" wp14:editId="12DF8799">
            <wp:extent cx="3769079" cy="3372641"/>
            <wp:effectExtent l="0" t="0" r="3175" b="0"/>
            <wp:docPr id="512846400" name="Picture 32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w to use Processor in JMe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47" cy="337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5BD1" w14:textId="77777777" w:rsidR="00B2195D" w:rsidRPr="00B2195D" w:rsidRDefault="00B2195D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2195D">
        <w:rPr>
          <w:rFonts w:ascii="Georgia" w:hAnsi="Georgia"/>
          <w:color w:val="000000" w:themeColor="text1"/>
          <w:sz w:val="24"/>
          <w:szCs w:val="24"/>
        </w:rPr>
        <w:t>Step 6) Run Test</w:t>
      </w:r>
    </w:p>
    <w:p w14:paraId="25AC2DF4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Select View Result Tree, press Run button on Menu bar. You will see the </w:t>
      </w:r>
      <w:r w:rsidRPr="00B2195D">
        <w:rPr>
          <w:rStyle w:val="Strong"/>
          <w:rFonts w:ascii="Georgia" w:hAnsi="Georgia"/>
          <w:color w:val="000000" w:themeColor="text1"/>
        </w:rPr>
        <w:t>error</w:t>
      </w:r>
      <w:r w:rsidRPr="00B2195D">
        <w:rPr>
          <w:rFonts w:ascii="Georgia" w:hAnsi="Georgia"/>
          <w:color w:val="000000" w:themeColor="text1"/>
        </w:rPr>
        <w:t> response from Google server and the test will stop </w:t>
      </w:r>
      <w:proofErr w:type="spellStart"/>
      <w:r w:rsidRPr="00B2195D">
        <w:rPr>
          <w:rStyle w:val="Strong"/>
          <w:rFonts w:ascii="Georgia" w:hAnsi="Georgia"/>
          <w:color w:val="000000" w:themeColor="text1"/>
        </w:rPr>
        <w:t>with out</w:t>
      </w:r>
      <w:proofErr w:type="spellEnd"/>
      <w:r w:rsidRPr="00B2195D">
        <w:rPr>
          <w:rFonts w:ascii="Georgia" w:hAnsi="Georgia"/>
          <w:color w:val="000000" w:themeColor="text1"/>
        </w:rPr>
        <w:t> completing 100 threads.</w:t>
      </w:r>
    </w:p>
    <w:p w14:paraId="14A4A977" w14:textId="583333F5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t>Now return to step 4, open the HTTP Request pane, enter “</w:t>
      </w:r>
      <w:r w:rsidRPr="00B2195D">
        <w:rPr>
          <w:rStyle w:val="Strong"/>
          <w:rFonts w:ascii="Georgia" w:hAnsi="Georgia"/>
          <w:color w:val="000000" w:themeColor="text1"/>
        </w:rPr>
        <w:t>calendar</w:t>
      </w:r>
      <w:r w:rsidRPr="00B2195D">
        <w:rPr>
          <w:rFonts w:ascii="Georgia" w:hAnsi="Georgia"/>
          <w:color w:val="000000" w:themeColor="text1"/>
        </w:rPr>
        <w:t>” to the pane. It makes JMeter create URL request https://calendar.google.com/calendar/u/0/r to the Google server. This is </w:t>
      </w:r>
      <w:r w:rsidRPr="00B2195D">
        <w:rPr>
          <w:rStyle w:val="Strong"/>
          <w:rFonts w:ascii="Georgia" w:hAnsi="Georgia"/>
          <w:color w:val="000000" w:themeColor="text1"/>
        </w:rPr>
        <w:t>correct</w:t>
      </w:r>
      <w:r w:rsidRPr="00B2195D">
        <w:rPr>
          <w:rFonts w:ascii="Georgia" w:hAnsi="Georgia"/>
          <w:color w:val="000000" w:themeColor="text1"/>
        </w:rPr>
        <w:t> URL request so Google server will return OK (no error).</w:t>
      </w:r>
    </w:p>
    <w:p w14:paraId="0C05EEC2" w14:textId="1C06140E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noProof/>
          <w:color w:val="000000" w:themeColor="text1"/>
        </w:rPr>
        <w:drawing>
          <wp:inline distT="0" distB="0" distL="0" distR="0" wp14:anchorId="3C779840" wp14:editId="1F21D1F5">
            <wp:extent cx="3982528" cy="2389517"/>
            <wp:effectExtent l="0" t="0" r="0" b="0"/>
            <wp:docPr id="1351729810" name="Picture 30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ow to use Processor in JMe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63" cy="239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489D" w14:textId="77777777" w:rsidR="00B2195D" w:rsidRPr="00B2195D" w:rsidRDefault="00B2195D" w:rsidP="00B2195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000000" w:themeColor="text1"/>
        </w:rPr>
      </w:pPr>
      <w:r w:rsidRPr="00B2195D">
        <w:rPr>
          <w:rFonts w:ascii="Georgia" w:hAnsi="Georgia"/>
          <w:color w:val="000000" w:themeColor="text1"/>
        </w:rPr>
        <w:lastRenderedPageBreak/>
        <w:t>Select View Result Tree, press Run button on Menu bar. You will see the </w:t>
      </w:r>
      <w:r w:rsidRPr="00B2195D">
        <w:rPr>
          <w:rStyle w:val="Strong"/>
          <w:rFonts w:ascii="Georgia" w:hAnsi="Georgia"/>
          <w:color w:val="000000" w:themeColor="text1"/>
        </w:rPr>
        <w:t>OK</w:t>
      </w:r>
      <w:r w:rsidRPr="00B2195D">
        <w:rPr>
          <w:rFonts w:ascii="Georgia" w:hAnsi="Georgia"/>
          <w:color w:val="000000" w:themeColor="text1"/>
        </w:rPr>
        <w:t> response from Google server and the test will continue until all 100 threads are complete.</w:t>
      </w:r>
    </w:p>
    <w:p w14:paraId="7017641E" w14:textId="77777777" w:rsidR="002E30CC" w:rsidRPr="00B2195D" w:rsidRDefault="002E30CC" w:rsidP="00B2195D">
      <w:pPr>
        <w:pStyle w:val="Heading2"/>
        <w:shd w:val="clear" w:color="auto" w:fill="FFFFFF"/>
        <w:spacing w:before="0" w:beforeAutospacing="0" w:after="12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sectPr w:rsidR="002E30CC" w:rsidRPr="00B2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154A"/>
    <w:multiLevelType w:val="multilevel"/>
    <w:tmpl w:val="B80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E090F"/>
    <w:multiLevelType w:val="multilevel"/>
    <w:tmpl w:val="610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43AF2"/>
    <w:multiLevelType w:val="multilevel"/>
    <w:tmpl w:val="46D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263A2"/>
    <w:multiLevelType w:val="multilevel"/>
    <w:tmpl w:val="2CD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47AA"/>
    <w:multiLevelType w:val="multilevel"/>
    <w:tmpl w:val="294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11A89"/>
    <w:multiLevelType w:val="multilevel"/>
    <w:tmpl w:val="4E5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5480E"/>
    <w:multiLevelType w:val="multilevel"/>
    <w:tmpl w:val="0B2A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A05B4"/>
    <w:multiLevelType w:val="multilevel"/>
    <w:tmpl w:val="0C6A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0050E"/>
    <w:multiLevelType w:val="multilevel"/>
    <w:tmpl w:val="1F16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CA56F4"/>
    <w:multiLevelType w:val="multilevel"/>
    <w:tmpl w:val="3D96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645C6"/>
    <w:multiLevelType w:val="multilevel"/>
    <w:tmpl w:val="0B9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C85995"/>
    <w:multiLevelType w:val="multilevel"/>
    <w:tmpl w:val="CE4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6A617A"/>
    <w:multiLevelType w:val="multilevel"/>
    <w:tmpl w:val="BF66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351575"/>
    <w:multiLevelType w:val="multilevel"/>
    <w:tmpl w:val="A9D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835A34"/>
    <w:multiLevelType w:val="multilevel"/>
    <w:tmpl w:val="867C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2E09D3"/>
    <w:multiLevelType w:val="multilevel"/>
    <w:tmpl w:val="3392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2C1533"/>
    <w:multiLevelType w:val="multilevel"/>
    <w:tmpl w:val="F388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0915454">
    <w:abstractNumId w:val="1"/>
  </w:num>
  <w:num w:numId="2" w16cid:durableId="1535385787">
    <w:abstractNumId w:val="16"/>
  </w:num>
  <w:num w:numId="3" w16cid:durableId="1392774697">
    <w:abstractNumId w:val="14"/>
  </w:num>
  <w:num w:numId="4" w16cid:durableId="1531605611">
    <w:abstractNumId w:val="0"/>
  </w:num>
  <w:num w:numId="5" w16cid:durableId="553854499">
    <w:abstractNumId w:val="13"/>
  </w:num>
  <w:num w:numId="6" w16cid:durableId="66153843">
    <w:abstractNumId w:val="9"/>
  </w:num>
  <w:num w:numId="7" w16cid:durableId="845826696">
    <w:abstractNumId w:val="2"/>
  </w:num>
  <w:num w:numId="8" w16cid:durableId="385491566">
    <w:abstractNumId w:val="6"/>
  </w:num>
  <w:num w:numId="9" w16cid:durableId="537930770">
    <w:abstractNumId w:val="12"/>
  </w:num>
  <w:num w:numId="10" w16cid:durableId="1955362136">
    <w:abstractNumId w:val="3"/>
  </w:num>
  <w:num w:numId="11" w16cid:durableId="121117421">
    <w:abstractNumId w:val="15"/>
  </w:num>
  <w:num w:numId="12" w16cid:durableId="551773590">
    <w:abstractNumId w:val="11"/>
  </w:num>
  <w:num w:numId="13" w16cid:durableId="1820463057">
    <w:abstractNumId w:val="4"/>
  </w:num>
  <w:num w:numId="14" w16cid:durableId="2106077280">
    <w:abstractNumId w:val="8"/>
  </w:num>
  <w:num w:numId="15" w16cid:durableId="954554773">
    <w:abstractNumId w:val="7"/>
  </w:num>
  <w:num w:numId="16" w16cid:durableId="1604796937">
    <w:abstractNumId w:val="5"/>
  </w:num>
  <w:num w:numId="17" w16cid:durableId="6646696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05"/>
    <w:rsid w:val="001F1C5C"/>
    <w:rsid w:val="002E30CC"/>
    <w:rsid w:val="0032103C"/>
    <w:rsid w:val="0043325D"/>
    <w:rsid w:val="004D0259"/>
    <w:rsid w:val="004D5CF0"/>
    <w:rsid w:val="00594105"/>
    <w:rsid w:val="008B7FD8"/>
    <w:rsid w:val="00B049B7"/>
    <w:rsid w:val="00B2195D"/>
    <w:rsid w:val="00CB07B5"/>
    <w:rsid w:val="00E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4FB7"/>
  <w15:chartTrackingRefBased/>
  <w15:docId w15:val="{62B35DEB-1E68-431F-9098-A13A4C2E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94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0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410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meta-label">
    <w:name w:val="meta-label"/>
    <w:basedOn w:val="DefaultParagraphFont"/>
    <w:rsid w:val="00594105"/>
  </w:style>
  <w:style w:type="character" w:customStyle="1" w:styleId="author">
    <w:name w:val="author"/>
    <w:basedOn w:val="DefaultParagraphFont"/>
    <w:rsid w:val="00594105"/>
  </w:style>
  <w:style w:type="character" w:styleId="Hyperlink">
    <w:name w:val="Hyperlink"/>
    <w:basedOn w:val="DefaultParagraphFont"/>
    <w:uiPriority w:val="99"/>
    <w:semiHidden/>
    <w:unhideWhenUsed/>
    <w:rsid w:val="00594105"/>
    <w:rPr>
      <w:color w:val="0000FF"/>
      <w:u w:val="single"/>
    </w:rPr>
  </w:style>
  <w:style w:type="character" w:customStyle="1" w:styleId="updated-on">
    <w:name w:val="updated-on"/>
    <w:basedOn w:val="DefaultParagraphFont"/>
    <w:rsid w:val="00594105"/>
  </w:style>
  <w:style w:type="paragraph" w:styleId="NormalWeb">
    <w:name w:val="Normal (Web)"/>
    <w:basedOn w:val="Normal"/>
    <w:uiPriority w:val="99"/>
    <w:unhideWhenUsed/>
    <w:rsid w:val="0059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41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1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1C5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0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E3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3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9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04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4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83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27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9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1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2023-07-30T12:59:00Z</dcterms:created>
  <dcterms:modified xsi:type="dcterms:W3CDTF">2025-03-31T11:47:00Z</dcterms:modified>
</cp:coreProperties>
</file>