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CB2C" w14:textId="77777777" w:rsidR="000A3E32" w:rsidRPr="000A3E32" w:rsidRDefault="000A3E32" w:rsidP="003E031F">
      <w:pPr>
        <w:pStyle w:val="Heading1"/>
        <w:shd w:val="clear" w:color="auto" w:fill="FFFFFF"/>
        <w:spacing w:before="0" w:line="360" w:lineRule="auto"/>
        <w:jc w:val="center"/>
        <w:textAlignment w:val="baseline"/>
        <w:rPr>
          <w:rFonts w:ascii="Georgia" w:hAnsi="Georgia"/>
          <w:b/>
          <w:bCs/>
          <w:color w:val="273239"/>
          <w:sz w:val="28"/>
          <w:szCs w:val="28"/>
        </w:rPr>
      </w:pPr>
      <w:r w:rsidRPr="000A3E32">
        <w:rPr>
          <w:rFonts w:ascii="Georgia" w:hAnsi="Georgia"/>
          <w:b/>
          <w:bCs/>
          <w:color w:val="273239"/>
          <w:sz w:val="28"/>
          <w:szCs w:val="28"/>
        </w:rPr>
        <w:t>Domain-Driven Design (DDD)</w:t>
      </w:r>
    </w:p>
    <w:p w14:paraId="6EB8F1C9" w14:textId="77777777" w:rsidR="000A3E32" w:rsidRPr="000A3E32" w:rsidRDefault="000A3E32" w:rsidP="003E031F">
      <w:pPr>
        <w:spacing w:line="360" w:lineRule="auto"/>
        <w:rPr>
          <w:rFonts w:ascii="Georgia" w:hAnsi="Georgia"/>
          <w:sz w:val="24"/>
          <w:szCs w:val="24"/>
        </w:rPr>
      </w:pPr>
    </w:p>
    <w:p w14:paraId="517BD132" w14:textId="77777777" w:rsidR="000A3E32" w:rsidRPr="000A3E32" w:rsidRDefault="000A3E32" w:rsidP="003E031F">
      <w:pPr>
        <w:pStyle w:val="NormalWeb"/>
        <w:shd w:val="clear" w:color="auto" w:fill="FFFFFF"/>
        <w:spacing w:before="0" w:beforeAutospacing="0" w:after="0" w:afterAutospacing="0" w:line="360" w:lineRule="auto"/>
        <w:jc w:val="both"/>
        <w:textAlignment w:val="baseline"/>
        <w:rPr>
          <w:rFonts w:ascii="Georgia" w:hAnsi="Georgia"/>
          <w:color w:val="273239"/>
        </w:rPr>
      </w:pPr>
      <w:r w:rsidRPr="000A3E32">
        <w:rPr>
          <w:rFonts w:ascii="Georgia" w:hAnsi="Georgia"/>
          <w:color w:val="273239"/>
        </w:rPr>
        <w:t>Domain-Driven Design is a concept introduced by a programmer </w:t>
      </w:r>
      <w:r w:rsidRPr="000A3E32">
        <w:rPr>
          <w:rStyle w:val="Strong"/>
          <w:rFonts w:ascii="Georgia" w:hAnsi="Georgia"/>
          <w:color w:val="273239"/>
          <w:bdr w:val="none" w:sz="0" w:space="0" w:color="auto" w:frame="1"/>
        </w:rPr>
        <w:t>Eric Evans</w:t>
      </w:r>
      <w:r w:rsidRPr="000A3E32">
        <w:rPr>
          <w:rFonts w:ascii="Georgia" w:hAnsi="Georgia"/>
          <w:color w:val="273239"/>
        </w:rPr>
        <w:t> in 2004 in his book </w:t>
      </w:r>
      <w:r w:rsidRPr="000A3E32">
        <w:rPr>
          <w:rStyle w:val="Strong"/>
          <w:rFonts w:ascii="Georgia" w:hAnsi="Georgia"/>
          <w:color w:val="273239"/>
          <w:bdr w:val="none" w:sz="0" w:space="0" w:color="auto" w:frame="1"/>
        </w:rPr>
        <w:t>Domain-Driven Design: Tackling Complexity in Heart of Software</w:t>
      </w:r>
      <w:r w:rsidRPr="000A3E32">
        <w:rPr>
          <w:rFonts w:ascii="Georgia" w:hAnsi="Georgia"/>
          <w:color w:val="273239"/>
        </w:rPr>
        <w:t>.</w:t>
      </w:r>
    </w:p>
    <w:p w14:paraId="16155411" w14:textId="77777777" w:rsidR="000A3E32" w:rsidRPr="000A3E32" w:rsidRDefault="000A3E32" w:rsidP="003E031F">
      <w:pPr>
        <w:pStyle w:val="NormalWeb"/>
        <w:shd w:val="clear" w:color="auto" w:fill="FFFFFF"/>
        <w:spacing w:before="0" w:beforeAutospacing="0" w:after="150" w:afterAutospacing="0" w:line="360" w:lineRule="auto"/>
        <w:jc w:val="both"/>
        <w:textAlignment w:val="baseline"/>
        <w:rPr>
          <w:rFonts w:ascii="Georgia" w:hAnsi="Georgia"/>
          <w:color w:val="273239"/>
        </w:rPr>
      </w:pPr>
      <w:r w:rsidRPr="000A3E32">
        <w:rPr>
          <w:rFonts w:ascii="Georgia" w:hAnsi="Georgia"/>
          <w:color w:val="273239"/>
        </w:rPr>
        <w:t>It is an approach for architecting software design by looking at software in top-down approach. Before discussing topic in detail let’s try to focus some light and understand what is mean by domain in this context.</w:t>
      </w:r>
    </w:p>
    <w:p w14:paraId="01441451" w14:textId="77777777" w:rsidR="003E031F" w:rsidRDefault="000A3E32" w:rsidP="003E031F">
      <w:pPr>
        <w:pStyle w:val="NormalWeb"/>
        <w:shd w:val="clear" w:color="auto" w:fill="FFFFFF"/>
        <w:spacing w:before="0" w:beforeAutospacing="0" w:after="0" w:afterAutospacing="0" w:line="360" w:lineRule="auto"/>
        <w:textAlignment w:val="baseline"/>
        <w:rPr>
          <w:rStyle w:val="Strong"/>
          <w:rFonts w:ascii="Georgia" w:hAnsi="Georgia"/>
          <w:color w:val="273239"/>
          <w:bdr w:val="none" w:sz="0" w:space="0" w:color="auto" w:frame="1"/>
        </w:rPr>
      </w:pPr>
      <w:r w:rsidRPr="000A3E32">
        <w:rPr>
          <w:rStyle w:val="Strong"/>
          <w:rFonts w:ascii="Georgia" w:hAnsi="Georgia"/>
          <w:color w:val="273239"/>
          <w:bdr w:val="none" w:sz="0" w:space="0" w:color="auto" w:frame="1"/>
        </w:rPr>
        <w:t xml:space="preserve">What is </w:t>
      </w:r>
      <w:proofErr w:type="gramStart"/>
      <w:r w:rsidRPr="000A3E32">
        <w:rPr>
          <w:rStyle w:val="Strong"/>
          <w:rFonts w:ascii="Georgia" w:hAnsi="Georgia"/>
          <w:color w:val="273239"/>
          <w:bdr w:val="none" w:sz="0" w:space="0" w:color="auto" w:frame="1"/>
        </w:rPr>
        <w:t>Domain ?</w:t>
      </w:r>
      <w:proofErr w:type="gramEnd"/>
    </w:p>
    <w:p w14:paraId="4B46CF0A" w14:textId="34A6E24B" w:rsidR="000A3E32" w:rsidRPr="000A3E32" w:rsidRDefault="000A3E32" w:rsidP="003E031F">
      <w:pPr>
        <w:pStyle w:val="NormalWeb"/>
        <w:shd w:val="clear" w:color="auto" w:fill="FFFFFF"/>
        <w:spacing w:before="0" w:beforeAutospacing="0" w:after="0" w:afterAutospacing="0" w:line="360" w:lineRule="auto"/>
        <w:jc w:val="both"/>
        <w:textAlignment w:val="baseline"/>
        <w:rPr>
          <w:rFonts w:ascii="Georgia" w:hAnsi="Georgia"/>
          <w:color w:val="273239"/>
        </w:rPr>
      </w:pPr>
      <w:r w:rsidRPr="000A3E32">
        <w:rPr>
          <w:rFonts w:ascii="Georgia" w:hAnsi="Georgia"/>
          <w:color w:val="273239"/>
        </w:rPr>
        <w:br/>
        <w:t>The word Domain used in context of software development refers to </w:t>
      </w:r>
      <w:r w:rsidRPr="000A3E32">
        <w:rPr>
          <w:rStyle w:val="Emphasis"/>
          <w:rFonts w:ascii="Georgia" w:eastAsiaTheme="majorEastAsia" w:hAnsi="Georgia"/>
          <w:color w:val="273239"/>
          <w:bdr w:val="none" w:sz="0" w:space="0" w:color="auto" w:frame="1"/>
        </w:rPr>
        <w:t>business</w:t>
      </w:r>
      <w:r w:rsidRPr="000A3E32">
        <w:rPr>
          <w:rFonts w:ascii="Georgia" w:hAnsi="Georgia"/>
          <w:color w:val="273239"/>
        </w:rPr>
        <w:t xml:space="preserve">. In the process of application development, term domain logic or business logic is commonly used. Basically, business logic is area of knowledge around which application logic revolves. The business logic of an application is a set of rules and guidelines that explain how business object should interact with each other to process </w:t>
      </w:r>
      <w:proofErr w:type="spellStart"/>
      <w:r w:rsidRPr="000A3E32">
        <w:rPr>
          <w:rFonts w:ascii="Georgia" w:hAnsi="Georgia"/>
          <w:color w:val="273239"/>
        </w:rPr>
        <w:t>modeled</w:t>
      </w:r>
      <w:proofErr w:type="spellEnd"/>
      <w:r w:rsidRPr="000A3E32">
        <w:rPr>
          <w:rFonts w:ascii="Georgia" w:hAnsi="Georgia"/>
          <w:color w:val="273239"/>
        </w:rPr>
        <w:t xml:space="preserve"> data.</w:t>
      </w:r>
    </w:p>
    <w:p w14:paraId="1FCA5A44" w14:textId="77777777" w:rsidR="003E031F" w:rsidRDefault="003E031F" w:rsidP="003E031F">
      <w:pPr>
        <w:pStyle w:val="NormalWeb"/>
        <w:shd w:val="clear" w:color="auto" w:fill="FFFFFF"/>
        <w:spacing w:before="0" w:beforeAutospacing="0" w:after="0" w:afterAutospacing="0" w:line="360" w:lineRule="auto"/>
        <w:textAlignment w:val="baseline"/>
        <w:rPr>
          <w:rStyle w:val="Strong"/>
          <w:rFonts w:ascii="Georgia" w:hAnsi="Georgia"/>
          <w:color w:val="273239"/>
          <w:bdr w:val="none" w:sz="0" w:space="0" w:color="auto" w:frame="1"/>
        </w:rPr>
      </w:pPr>
    </w:p>
    <w:p w14:paraId="66F66A13" w14:textId="16504095" w:rsidR="003E031F" w:rsidRDefault="000A3E32" w:rsidP="003E031F">
      <w:pPr>
        <w:pStyle w:val="NormalWeb"/>
        <w:shd w:val="clear" w:color="auto" w:fill="FFFFFF"/>
        <w:spacing w:before="0" w:beforeAutospacing="0" w:after="0" w:afterAutospacing="0" w:line="360" w:lineRule="auto"/>
        <w:textAlignment w:val="baseline"/>
        <w:rPr>
          <w:rStyle w:val="Strong"/>
          <w:rFonts w:ascii="Georgia" w:hAnsi="Georgia"/>
          <w:color w:val="273239"/>
          <w:bdr w:val="none" w:sz="0" w:space="0" w:color="auto" w:frame="1"/>
        </w:rPr>
      </w:pPr>
      <w:r w:rsidRPr="000A3E32">
        <w:rPr>
          <w:rStyle w:val="Strong"/>
          <w:rFonts w:ascii="Georgia" w:hAnsi="Georgia"/>
          <w:color w:val="273239"/>
          <w:bdr w:val="none" w:sz="0" w:space="0" w:color="auto" w:frame="1"/>
        </w:rPr>
        <w:t>Note –</w:t>
      </w:r>
    </w:p>
    <w:p w14:paraId="76819BAE" w14:textId="2D851EAC" w:rsidR="000A3E32" w:rsidRDefault="000A3E32" w:rsidP="003E031F">
      <w:pPr>
        <w:pStyle w:val="NormalWeb"/>
        <w:shd w:val="clear" w:color="auto" w:fill="FFFFFF"/>
        <w:spacing w:before="0" w:beforeAutospacing="0" w:after="0" w:afterAutospacing="0" w:line="360" w:lineRule="auto"/>
        <w:textAlignment w:val="baseline"/>
        <w:rPr>
          <w:rFonts w:ascii="Georgia" w:hAnsi="Georgia"/>
          <w:color w:val="273239"/>
        </w:rPr>
      </w:pPr>
      <w:r w:rsidRPr="000A3E32">
        <w:rPr>
          <w:rFonts w:ascii="Georgia" w:hAnsi="Georgia"/>
          <w:color w:val="273239"/>
        </w:rPr>
        <w:br/>
        <w:t>A domain in software engineering field is business on which application is intended to build.</w:t>
      </w:r>
    </w:p>
    <w:p w14:paraId="58A63359" w14:textId="77777777" w:rsidR="003E031F" w:rsidRPr="000A3E32" w:rsidRDefault="003E031F" w:rsidP="003E031F">
      <w:pPr>
        <w:pStyle w:val="NormalWeb"/>
        <w:shd w:val="clear" w:color="auto" w:fill="FFFFFF"/>
        <w:spacing w:before="0" w:beforeAutospacing="0" w:after="0" w:afterAutospacing="0" w:line="360" w:lineRule="auto"/>
        <w:textAlignment w:val="baseline"/>
        <w:rPr>
          <w:rFonts w:ascii="Georgia" w:hAnsi="Georgia"/>
          <w:color w:val="273239"/>
        </w:rPr>
      </w:pPr>
    </w:p>
    <w:p w14:paraId="50677F22" w14:textId="77777777" w:rsidR="003E031F" w:rsidRDefault="000A3E32" w:rsidP="003E031F">
      <w:pPr>
        <w:pStyle w:val="NormalWeb"/>
        <w:shd w:val="clear" w:color="auto" w:fill="FFFFFF"/>
        <w:spacing w:before="0" w:beforeAutospacing="0" w:after="0" w:afterAutospacing="0" w:line="360" w:lineRule="auto"/>
        <w:textAlignment w:val="baseline"/>
        <w:rPr>
          <w:rStyle w:val="Strong"/>
          <w:rFonts w:ascii="Georgia" w:hAnsi="Georgia"/>
          <w:color w:val="273239"/>
          <w:bdr w:val="none" w:sz="0" w:space="0" w:color="auto" w:frame="1"/>
        </w:rPr>
      </w:pPr>
      <w:r w:rsidRPr="000A3E32">
        <w:rPr>
          <w:rStyle w:val="Strong"/>
          <w:rFonts w:ascii="Georgia" w:hAnsi="Georgia"/>
          <w:color w:val="273239"/>
          <w:bdr w:val="none" w:sz="0" w:space="0" w:color="auto" w:frame="1"/>
        </w:rPr>
        <w:t xml:space="preserve">Domain-Driven </w:t>
      </w:r>
      <w:proofErr w:type="gramStart"/>
      <w:r w:rsidRPr="000A3E32">
        <w:rPr>
          <w:rStyle w:val="Strong"/>
          <w:rFonts w:ascii="Georgia" w:hAnsi="Georgia"/>
          <w:color w:val="273239"/>
          <w:bdr w:val="none" w:sz="0" w:space="0" w:color="auto" w:frame="1"/>
        </w:rPr>
        <w:t>Design :</w:t>
      </w:r>
      <w:proofErr w:type="gramEnd"/>
    </w:p>
    <w:p w14:paraId="4A072734" w14:textId="77777777" w:rsidR="003E031F" w:rsidRDefault="003E031F" w:rsidP="003E031F">
      <w:pPr>
        <w:pStyle w:val="NormalWeb"/>
        <w:shd w:val="clear" w:color="auto" w:fill="FFFFFF"/>
        <w:spacing w:before="0" w:beforeAutospacing="0" w:after="0" w:afterAutospacing="0" w:line="360" w:lineRule="auto"/>
        <w:textAlignment w:val="baseline"/>
        <w:rPr>
          <w:rStyle w:val="Strong"/>
          <w:rFonts w:ascii="Georgia" w:hAnsi="Georgia"/>
          <w:color w:val="273239"/>
          <w:bdr w:val="none" w:sz="0" w:space="0" w:color="auto" w:frame="1"/>
        </w:rPr>
      </w:pPr>
    </w:p>
    <w:p w14:paraId="653E5560" w14:textId="7B0CBC1D" w:rsidR="000A3E32" w:rsidRDefault="000A3E32" w:rsidP="003E031F">
      <w:pPr>
        <w:pStyle w:val="NormalWeb"/>
        <w:shd w:val="clear" w:color="auto" w:fill="FFFFFF"/>
        <w:spacing w:before="0" w:beforeAutospacing="0" w:after="0" w:afterAutospacing="0" w:line="360" w:lineRule="auto"/>
        <w:jc w:val="both"/>
        <w:textAlignment w:val="baseline"/>
        <w:rPr>
          <w:rFonts w:ascii="Georgia" w:hAnsi="Georgia"/>
          <w:color w:val="273239"/>
        </w:rPr>
      </w:pPr>
      <w:r w:rsidRPr="000A3E32">
        <w:rPr>
          <w:rFonts w:ascii="Georgia" w:hAnsi="Georgia"/>
          <w:color w:val="273239"/>
        </w:rPr>
        <w:t xml:space="preserve">Suppose we have designed software using all latest tech stack and infrastructure and our software design architecture is fabulous, but when we release this software in market, it is ultimately </w:t>
      </w:r>
      <w:proofErr w:type="gramStart"/>
      <w:r w:rsidRPr="000A3E32">
        <w:rPr>
          <w:rFonts w:ascii="Georgia" w:hAnsi="Georgia"/>
          <w:color w:val="273239"/>
        </w:rPr>
        <w:t>end</w:t>
      </w:r>
      <w:proofErr w:type="gramEnd"/>
      <w:r w:rsidRPr="000A3E32">
        <w:rPr>
          <w:rFonts w:ascii="Georgia" w:hAnsi="Georgia"/>
          <w:color w:val="273239"/>
        </w:rPr>
        <w:t xml:space="preserve"> user who decides whether our system is great or not. </w:t>
      </w:r>
      <w:proofErr w:type="gramStart"/>
      <w:r w:rsidRPr="000A3E32">
        <w:rPr>
          <w:rFonts w:ascii="Georgia" w:hAnsi="Georgia"/>
          <w:color w:val="273239"/>
        </w:rPr>
        <w:t>Also</w:t>
      </w:r>
      <w:proofErr w:type="gramEnd"/>
      <w:r w:rsidRPr="000A3E32">
        <w:rPr>
          <w:rFonts w:ascii="Georgia" w:hAnsi="Georgia"/>
          <w:color w:val="273239"/>
        </w:rPr>
        <w:t xml:space="preserve"> if system does not solve business need is of no use to anyone; No matter how pretty it looks or how well architecture its infrastructure. According to </w:t>
      </w:r>
      <w:r w:rsidRPr="000A3E32">
        <w:rPr>
          <w:rStyle w:val="Strong"/>
          <w:rFonts w:ascii="Georgia" w:hAnsi="Georgia"/>
          <w:color w:val="273239"/>
          <w:bdr w:val="none" w:sz="0" w:space="0" w:color="auto" w:frame="1"/>
        </w:rPr>
        <w:t>Eric Evans</w:t>
      </w:r>
      <w:r w:rsidRPr="000A3E32">
        <w:rPr>
          <w:rFonts w:ascii="Georgia" w:hAnsi="Georgia"/>
          <w:color w:val="273239"/>
        </w:rPr>
        <w:t xml:space="preserve">, </w:t>
      </w:r>
      <w:proofErr w:type="gramStart"/>
      <w:r w:rsidRPr="000A3E32">
        <w:rPr>
          <w:rFonts w:ascii="Georgia" w:hAnsi="Georgia"/>
          <w:color w:val="273239"/>
        </w:rPr>
        <w:t>When</w:t>
      </w:r>
      <w:proofErr w:type="gramEnd"/>
      <w:r w:rsidRPr="000A3E32">
        <w:rPr>
          <w:rFonts w:ascii="Georgia" w:hAnsi="Georgia"/>
          <w:color w:val="273239"/>
        </w:rPr>
        <w:t xml:space="preserve"> we are developing software our focus should not be primarily on technology, rather it should be primarily on business. Remember,</w:t>
      </w:r>
    </w:p>
    <w:p w14:paraId="046013FA" w14:textId="77777777" w:rsidR="003E031F" w:rsidRDefault="003E031F" w:rsidP="003E031F">
      <w:pPr>
        <w:pStyle w:val="NormalWeb"/>
        <w:shd w:val="clear" w:color="auto" w:fill="FFFFFF"/>
        <w:spacing w:before="0" w:beforeAutospacing="0" w:after="0" w:afterAutospacing="0" w:line="360" w:lineRule="auto"/>
        <w:jc w:val="both"/>
        <w:textAlignment w:val="baseline"/>
        <w:rPr>
          <w:rFonts w:ascii="Georgia" w:hAnsi="Georgia"/>
          <w:color w:val="273239"/>
        </w:rPr>
      </w:pPr>
    </w:p>
    <w:p w14:paraId="7A1A35BC" w14:textId="77777777" w:rsidR="003E031F" w:rsidRDefault="003E031F" w:rsidP="003E031F">
      <w:pPr>
        <w:pStyle w:val="NormalWeb"/>
        <w:shd w:val="clear" w:color="auto" w:fill="FFFFFF"/>
        <w:spacing w:before="0" w:beforeAutospacing="0" w:after="0" w:afterAutospacing="0" w:line="360" w:lineRule="auto"/>
        <w:jc w:val="both"/>
        <w:textAlignment w:val="baseline"/>
        <w:rPr>
          <w:rFonts w:ascii="Georgia" w:hAnsi="Georgia"/>
          <w:color w:val="273239"/>
        </w:rPr>
      </w:pPr>
    </w:p>
    <w:p w14:paraId="55D935B3" w14:textId="77777777" w:rsidR="003E031F" w:rsidRPr="000A3E32" w:rsidRDefault="003E031F" w:rsidP="003E031F">
      <w:pPr>
        <w:pStyle w:val="NormalWeb"/>
        <w:shd w:val="clear" w:color="auto" w:fill="FFFFFF"/>
        <w:spacing w:before="0" w:beforeAutospacing="0" w:after="0" w:afterAutospacing="0" w:line="360" w:lineRule="auto"/>
        <w:jc w:val="both"/>
        <w:textAlignment w:val="baseline"/>
        <w:rPr>
          <w:rFonts w:ascii="Georgia" w:hAnsi="Georgia"/>
          <w:color w:val="273239"/>
        </w:rPr>
      </w:pPr>
    </w:p>
    <w:p w14:paraId="235E24C2" w14:textId="77777777" w:rsidR="000A3E32" w:rsidRPr="003E031F" w:rsidRDefault="000A3E32" w:rsidP="003E031F">
      <w:pPr>
        <w:pStyle w:val="NormalWeb"/>
        <w:shd w:val="clear" w:color="auto" w:fill="FFFFFF"/>
        <w:spacing w:before="0" w:beforeAutospacing="0" w:after="150" w:afterAutospacing="0" w:line="360" w:lineRule="auto"/>
        <w:jc w:val="both"/>
        <w:textAlignment w:val="baseline"/>
        <w:rPr>
          <w:rFonts w:ascii="Georgia" w:hAnsi="Georgia"/>
          <w:b/>
          <w:bCs/>
          <w:i/>
          <w:iCs/>
          <w:color w:val="273239"/>
        </w:rPr>
      </w:pPr>
      <w:r w:rsidRPr="003E031F">
        <w:rPr>
          <w:rFonts w:ascii="Georgia" w:hAnsi="Georgia"/>
          <w:b/>
          <w:bCs/>
          <w:i/>
          <w:iCs/>
          <w:color w:val="273239"/>
        </w:rPr>
        <w:lastRenderedPageBreak/>
        <w:t>It is not the customer’s job to know what they want” – Steve Jobs</w:t>
      </w:r>
    </w:p>
    <w:p w14:paraId="6DB4FAFE" w14:textId="77777777" w:rsidR="000A3E32" w:rsidRPr="000A3E32" w:rsidRDefault="000A3E32" w:rsidP="003E031F">
      <w:pPr>
        <w:pStyle w:val="NormalWeb"/>
        <w:shd w:val="clear" w:color="auto" w:fill="FFFFFF"/>
        <w:spacing w:before="0" w:beforeAutospacing="0" w:after="150" w:afterAutospacing="0" w:line="360" w:lineRule="auto"/>
        <w:jc w:val="both"/>
        <w:textAlignment w:val="baseline"/>
        <w:rPr>
          <w:rFonts w:ascii="Georgia" w:hAnsi="Georgia"/>
          <w:color w:val="273239"/>
        </w:rPr>
      </w:pPr>
      <w:r w:rsidRPr="000A3E32">
        <w:rPr>
          <w:rFonts w:ascii="Georgia" w:hAnsi="Georgia"/>
          <w:color w:val="273239"/>
        </w:rPr>
        <w:t>Domain-driven design talks about two kinds of design tools, first one is Strategic design tools and another one is Tactical design tools. The programmers or developers usually deal with tactical design tools but if we have knowledge and a good understanding of strategic design tools then it will help us in architecting good software.</w:t>
      </w:r>
    </w:p>
    <w:p w14:paraId="530DDE47" w14:textId="77777777" w:rsidR="000A3E32" w:rsidRPr="000A3E32" w:rsidRDefault="000A3E32" w:rsidP="003E031F">
      <w:pPr>
        <w:pStyle w:val="NormalWeb"/>
        <w:shd w:val="clear" w:color="auto" w:fill="FFFFFF"/>
        <w:spacing w:before="0" w:beforeAutospacing="0" w:after="150" w:afterAutospacing="0" w:line="360" w:lineRule="auto"/>
        <w:textAlignment w:val="baseline"/>
        <w:rPr>
          <w:rFonts w:ascii="Georgia" w:hAnsi="Georgia"/>
          <w:color w:val="273239"/>
        </w:rPr>
      </w:pPr>
      <w:proofErr w:type="gramStart"/>
      <w:r w:rsidRPr="000A3E32">
        <w:rPr>
          <w:rFonts w:ascii="Georgia" w:hAnsi="Georgia"/>
          <w:color w:val="273239"/>
        </w:rPr>
        <w:t>The majority of</w:t>
      </w:r>
      <w:proofErr w:type="gramEnd"/>
      <w:r w:rsidRPr="000A3E32">
        <w:rPr>
          <w:rFonts w:ascii="Georgia" w:hAnsi="Georgia"/>
          <w:color w:val="273239"/>
        </w:rPr>
        <w:t xml:space="preserve"> frameworks under Spring data family is built considering Domain-Driven design approach.</w:t>
      </w:r>
    </w:p>
    <w:p w14:paraId="56153B4F" w14:textId="77777777" w:rsidR="000A3E32" w:rsidRPr="000A3E32" w:rsidRDefault="000A3E32" w:rsidP="003E031F">
      <w:pPr>
        <w:pStyle w:val="NormalWeb"/>
        <w:shd w:val="clear" w:color="auto" w:fill="FFFFFF"/>
        <w:spacing w:before="0" w:beforeAutospacing="0" w:after="0" w:afterAutospacing="0" w:line="360" w:lineRule="auto"/>
        <w:textAlignment w:val="baseline"/>
        <w:rPr>
          <w:rFonts w:ascii="Georgia" w:hAnsi="Georgia"/>
          <w:color w:val="273239"/>
        </w:rPr>
      </w:pPr>
      <w:r w:rsidRPr="000A3E32">
        <w:rPr>
          <w:rStyle w:val="Strong"/>
          <w:rFonts w:ascii="Georgia" w:hAnsi="Georgia"/>
          <w:color w:val="273239"/>
          <w:bdr w:val="none" w:sz="0" w:space="0" w:color="auto" w:frame="1"/>
        </w:rPr>
        <w:t xml:space="preserve">Strategic </w:t>
      </w:r>
      <w:proofErr w:type="gramStart"/>
      <w:r w:rsidRPr="000A3E32">
        <w:rPr>
          <w:rStyle w:val="Strong"/>
          <w:rFonts w:ascii="Georgia" w:hAnsi="Georgia"/>
          <w:color w:val="273239"/>
          <w:bdr w:val="none" w:sz="0" w:space="0" w:color="auto" w:frame="1"/>
        </w:rPr>
        <w:t>Design :</w:t>
      </w:r>
      <w:proofErr w:type="gramEnd"/>
      <w:r w:rsidRPr="000A3E32">
        <w:rPr>
          <w:rFonts w:ascii="Georgia" w:hAnsi="Georgia"/>
          <w:color w:val="273239"/>
        </w:rPr>
        <w:br/>
        <w:t xml:space="preserve">The strategic design tools help us to solve all problems that are related to software </w:t>
      </w:r>
      <w:proofErr w:type="spellStart"/>
      <w:r w:rsidRPr="000A3E32">
        <w:rPr>
          <w:rFonts w:ascii="Georgia" w:hAnsi="Georgia"/>
          <w:color w:val="273239"/>
        </w:rPr>
        <w:t>modeling</w:t>
      </w:r>
      <w:proofErr w:type="spellEnd"/>
      <w:r w:rsidRPr="000A3E32">
        <w:rPr>
          <w:rFonts w:ascii="Georgia" w:hAnsi="Georgia"/>
          <w:color w:val="273239"/>
        </w:rPr>
        <w:t xml:space="preserve">. It is a design approach that is </w:t>
      </w:r>
      <w:proofErr w:type="gramStart"/>
      <w:r w:rsidRPr="000A3E32">
        <w:rPr>
          <w:rFonts w:ascii="Georgia" w:hAnsi="Georgia"/>
          <w:color w:val="273239"/>
        </w:rPr>
        <w:t>similar to</w:t>
      </w:r>
      <w:proofErr w:type="gramEnd"/>
      <w:r w:rsidRPr="000A3E32">
        <w:rPr>
          <w:rFonts w:ascii="Georgia" w:hAnsi="Georgia"/>
          <w:color w:val="273239"/>
        </w:rPr>
        <w:t xml:space="preserve"> Object-oriented design where we are forced to think in terms of objects. Herewith strategic design we are forced to think in terms of a context.</w:t>
      </w:r>
    </w:p>
    <w:p w14:paraId="079126A9" w14:textId="77777777" w:rsidR="000A3E32" w:rsidRPr="000A3E32" w:rsidRDefault="000A3E32" w:rsidP="003E031F">
      <w:pPr>
        <w:pStyle w:val="NormalWeb"/>
        <w:shd w:val="clear" w:color="auto" w:fill="FFFFFF"/>
        <w:spacing w:before="0" w:beforeAutospacing="0" w:after="0" w:afterAutospacing="0" w:line="360" w:lineRule="auto"/>
        <w:textAlignment w:val="baseline"/>
        <w:rPr>
          <w:rFonts w:ascii="Georgia" w:hAnsi="Georgia"/>
          <w:color w:val="273239"/>
        </w:rPr>
      </w:pPr>
      <w:proofErr w:type="gramStart"/>
      <w:r w:rsidRPr="000A3E32">
        <w:rPr>
          <w:rStyle w:val="Strong"/>
          <w:rFonts w:ascii="Georgia" w:hAnsi="Georgia"/>
          <w:color w:val="273239"/>
          <w:bdr w:val="none" w:sz="0" w:space="0" w:color="auto" w:frame="1"/>
        </w:rPr>
        <w:t>Context :</w:t>
      </w:r>
      <w:proofErr w:type="gramEnd"/>
      <w:r w:rsidRPr="000A3E32">
        <w:rPr>
          <w:rFonts w:ascii="Georgia" w:hAnsi="Georgia"/>
          <w:color w:val="273239"/>
        </w:rPr>
        <w:br/>
        <w:t>We can consider this an English word that refers to circumstances of an event, incident, statement, or idea, and in terms of which it’s meaning could be determined.</w:t>
      </w:r>
      <w:r w:rsidRPr="000A3E32">
        <w:rPr>
          <w:rFonts w:ascii="Georgia" w:hAnsi="Georgia"/>
          <w:color w:val="273239"/>
        </w:rPr>
        <w:br/>
        <w:t>Apart from Context, Strategic design also talks about Model, Ubiquitous Language, and Bounded Context. These are common terms used in strategic Design of Domain-Driven Design. Let’s understand each one by one.</w:t>
      </w:r>
    </w:p>
    <w:p w14:paraId="6684D684" w14:textId="77777777" w:rsidR="000A3E32" w:rsidRPr="000A3E32" w:rsidRDefault="000A3E32" w:rsidP="003E031F">
      <w:pPr>
        <w:numPr>
          <w:ilvl w:val="0"/>
          <w:numId w:val="4"/>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Model –</w:t>
      </w:r>
      <w:r w:rsidRPr="000A3E32">
        <w:rPr>
          <w:rFonts w:ascii="Georgia" w:hAnsi="Georgia"/>
          <w:color w:val="273239"/>
          <w:sz w:val="24"/>
          <w:szCs w:val="24"/>
        </w:rPr>
        <w:br/>
        <w:t>It acts as a core logic and describes selected aspects of domain. it is used to solve problems related to that business.</w:t>
      </w:r>
    </w:p>
    <w:p w14:paraId="11267DD7" w14:textId="77777777" w:rsidR="000A3E32" w:rsidRPr="000A3E32" w:rsidRDefault="000A3E32" w:rsidP="003E031F">
      <w:pPr>
        <w:numPr>
          <w:ilvl w:val="0"/>
          <w:numId w:val="4"/>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Ubiquitous Language –</w:t>
      </w:r>
      <w:r w:rsidRPr="000A3E32">
        <w:rPr>
          <w:rFonts w:ascii="Georgia" w:hAnsi="Georgia"/>
          <w:color w:val="273239"/>
          <w:sz w:val="24"/>
          <w:szCs w:val="24"/>
        </w:rPr>
        <w:br/>
        <w:t>A common language used by all team members to connect all activities of team around domain model. Consider it like using common verbs and nouns for classes, methods, services, and objects while talking with domain experts and team members.</w:t>
      </w:r>
    </w:p>
    <w:p w14:paraId="0CB66C90" w14:textId="77777777" w:rsidR="000A3E32" w:rsidRPr="000A3E32" w:rsidRDefault="000A3E32" w:rsidP="003E031F">
      <w:pPr>
        <w:numPr>
          <w:ilvl w:val="0"/>
          <w:numId w:val="4"/>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Bounded Context –</w:t>
      </w:r>
      <w:r w:rsidRPr="000A3E32">
        <w:rPr>
          <w:rFonts w:ascii="Georgia" w:hAnsi="Georgia"/>
          <w:color w:val="273239"/>
          <w:sz w:val="24"/>
          <w:szCs w:val="24"/>
        </w:rPr>
        <w:br/>
        <w:t>It refers to boundary conditions of context. It is a description of a boundary and acts as a threshold within which, a particular domain model is defined and applicable.</w:t>
      </w:r>
    </w:p>
    <w:p w14:paraId="29A8DC62" w14:textId="77777777" w:rsidR="003E031F" w:rsidRDefault="003E031F" w:rsidP="003E031F">
      <w:pPr>
        <w:pStyle w:val="NormalWeb"/>
        <w:shd w:val="clear" w:color="auto" w:fill="FFFFFF"/>
        <w:spacing w:before="0" w:beforeAutospacing="0" w:after="0" w:afterAutospacing="0" w:line="360" w:lineRule="auto"/>
        <w:textAlignment w:val="baseline"/>
        <w:rPr>
          <w:rStyle w:val="Strong"/>
          <w:rFonts w:ascii="Georgia" w:hAnsi="Georgia"/>
          <w:color w:val="273239"/>
          <w:bdr w:val="none" w:sz="0" w:space="0" w:color="auto" w:frame="1"/>
        </w:rPr>
      </w:pPr>
    </w:p>
    <w:p w14:paraId="4D6F806A" w14:textId="08EDE64D" w:rsidR="000A3E32" w:rsidRPr="000A3E32" w:rsidRDefault="000A3E32" w:rsidP="003E031F">
      <w:pPr>
        <w:pStyle w:val="NormalWeb"/>
        <w:shd w:val="clear" w:color="auto" w:fill="FFFFFF"/>
        <w:spacing w:before="0" w:beforeAutospacing="0" w:after="0" w:afterAutospacing="0" w:line="360" w:lineRule="auto"/>
        <w:textAlignment w:val="baseline"/>
        <w:rPr>
          <w:rFonts w:ascii="Georgia" w:hAnsi="Georgia"/>
          <w:color w:val="273239"/>
        </w:rPr>
      </w:pPr>
      <w:r w:rsidRPr="000A3E32">
        <w:rPr>
          <w:rStyle w:val="Strong"/>
          <w:rFonts w:ascii="Georgia" w:hAnsi="Georgia"/>
          <w:color w:val="273239"/>
          <w:bdr w:val="none" w:sz="0" w:space="0" w:color="auto" w:frame="1"/>
        </w:rPr>
        <w:lastRenderedPageBreak/>
        <w:t xml:space="preserve">Tactical </w:t>
      </w:r>
      <w:proofErr w:type="gramStart"/>
      <w:r w:rsidRPr="000A3E32">
        <w:rPr>
          <w:rStyle w:val="Strong"/>
          <w:rFonts w:ascii="Georgia" w:hAnsi="Georgia"/>
          <w:color w:val="273239"/>
          <w:bdr w:val="none" w:sz="0" w:space="0" w:color="auto" w:frame="1"/>
        </w:rPr>
        <w:t>Design :</w:t>
      </w:r>
      <w:proofErr w:type="gramEnd"/>
      <w:r w:rsidRPr="000A3E32">
        <w:rPr>
          <w:rFonts w:ascii="Georgia" w:hAnsi="Georgia"/>
          <w:color w:val="273239"/>
        </w:rPr>
        <w:br/>
        <w:t xml:space="preserve">Tactical design talks about implementation details i.e., </w:t>
      </w:r>
      <w:proofErr w:type="spellStart"/>
      <w:r w:rsidRPr="000A3E32">
        <w:rPr>
          <w:rFonts w:ascii="Georgia" w:hAnsi="Georgia"/>
          <w:color w:val="273239"/>
        </w:rPr>
        <w:t>modeling</w:t>
      </w:r>
      <w:proofErr w:type="spellEnd"/>
      <w:r w:rsidRPr="000A3E32">
        <w:rPr>
          <w:rFonts w:ascii="Georgia" w:hAnsi="Georgia"/>
          <w:color w:val="273239"/>
        </w:rPr>
        <w:t xml:space="preserve"> domain. It generally takes care of components inside a bounded context. We might have heard or used stuff like services, entities, repositories, and factories. They have all coined and made popular by Domain-Driven design. The tactical design process occurs during product development phase.</w:t>
      </w:r>
    </w:p>
    <w:p w14:paraId="499E53E0" w14:textId="77777777" w:rsidR="000A3E32" w:rsidRPr="000A3E32" w:rsidRDefault="000A3E32" w:rsidP="003E031F">
      <w:pPr>
        <w:pStyle w:val="NormalWeb"/>
        <w:shd w:val="clear" w:color="auto" w:fill="FFFFFF"/>
        <w:spacing w:before="0" w:beforeAutospacing="0" w:after="150" w:afterAutospacing="0" w:line="360" w:lineRule="auto"/>
        <w:textAlignment w:val="baseline"/>
        <w:rPr>
          <w:rFonts w:ascii="Georgia" w:hAnsi="Georgia"/>
          <w:color w:val="273239"/>
        </w:rPr>
      </w:pPr>
      <w:r w:rsidRPr="000A3E32">
        <w:rPr>
          <w:rFonts w:ascii="Georgia" w:hAnsi="Georgia"/>
          <w:color w:val="273239"/>
        </w:rPr>
        <w:t>Let’s discuss some of important tactical design tools. These tools are high-level concepts that can be used to create and modify domain models.</w:t>
      </w:r>
    </w:p>
    <w:p w14:paraId="5A048B65" w14:textId="77777777" w:rsidR="000A3E32" w:rsidRPr="000A3E32" w:rsidRDefault="000A3E32" w:rsidP="003E031F">
      <w:pPr>
        <w:numPr>
          <w:ilvl w:val="0"/>
          <w:numId w:val="5"/>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Entity –</w:t>
      </w:r>
      <w:r w:rsidRPr="000A3E32">
        <w:rPr>
          <w:rFonts w:ascii="Georgia" w:hAnsi="Georgia"/>
          <w:color w:val="273239"/>
          <w:sz w:val="24"/>
          <w:szCs w:val="24"/>
        </w:rPr>
        <w:br/>
        <w:t xml:space="preserve">A programmer who has worked on Object-oriented principles might be aware of concepts called class and objects. Here an entity is a class that has some properties. The instance of these classes has a global identity and keeps same identity throughout lifespan. Remember there can be a change in state of property but identity never changes. In short, an entity implements some business logic and could be uniquely identified using an ID. In context of programming, it generally persisted as a row in </w:t>
      </w:r>
      <w:proofErr w:type="gramStart"/>
      <w:r w:rsidRPr="000A3E32">
        <w:rPr>
          <w:rFonts w:ascii="Georgia" w:hAnsi="Georgia"/>
          <w:color w:val="273239"/>
          <w:sz w:val="24"/>
          <w:szCs w:val="24"/>
        </w:rPr>
        <w:t>DB</w:t>
      </w:r>
      <w:proofErr w:type="gramEnd"/>
      <w:r w:rsidRPr="000A3E32">
        <w:rPr>
          <w:rFonts w:ascii="Georgia" w:hAnsi="Georgia"/>
          <w:color w:val="273239"/>
          <w:sz w:val="24"/>
          <w:szCs w:val="24"/>
        </w:rPr>
        <w:t xml:space="preserve"> and it consists of value objects.</w:t>
      </w:r>
    </w:p>
    <w:p w14:paraId="7B64856B" w14:textId="77777777" w:rsidR="000A3E32" w:rsidRPr="000A3E32" w:rsidRDefault="000A3E32" w:rsidP="003E031F">
      <w:pPr>
        <w:numPr>
          <w:ilvl w:val="0"/>
          <w:numId w:val="5"/>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Value Objects –</w:t>
      </w:r>
      <w:r w:rsidRPr="000A3E32">
        <w:rPr>
          <w:rFonts w:ascii="Georgia" w:hAnsi="Georgia"/>
          <w:color w:val="273239"/>
          <w:sz w:val="24"/>
          <w:szCs w:val="24"/>
        </w:rPr>
        <w:br/>
        <w:t>These are immutable, light-weight objects that don’t have any identity. Value objects reduce complexity by performing complex calculations, isolating heavy computational logic from entities.</w:t>
      </w:r>
    </w:p>
    <w:p w14:paraId="5A5F5101" w14:textId="79837B70" w:rsidR="000A3E32" w:rsidRPr="000A3E32" w:rsidRDefault="000A3E32" w:rsidP="003E031F">
      <w:pPr>
        <w:pStyle w:val="NormalWeb"/>
        <w:shd w:val="clear" w:color="auto" w:fill="FFFFFF"/>
        <w:spacing w:before="0" w:beforeAutospacing="0" w:after="150" w:afterAutospacing="0" w:line="360" w:lineRule="auto"/>
        <w:ind w:left="1080"/>
        <w:jc w:val="center"/>
        <w:textAlignment w:val="baseline"/>
        <w:rPr>
          <w:rFonts w:ascii="Georgia" w:hAnsi="Georgia"/>
          <w:color w:val="273239"/>
        </w:rPr>
      </w:pPr>
      <w:r w:rsidRPr="000A3E32">
        <w:rPr>
          <w:rFonts w:ascii="Georgia" w:hAnsi="Georgia"/>
          <w:noProof/>
          <w:color w:val="273239"/>
        </w:rPr>
        <w:drawing>
          <wp:inline distT="0" distB="0" distL="0" distR="0" wp14:anchorId="5AE9B1D3" wp14:editId="2A12D237">
            <wp:extent cx="924848" cy="2579839"/>
            <wp:effectExtent l="0" t="0" r="8890" b="0"/>
            <wp:docPr id="1966308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511" cy="2615162"/>
                    </a:xfrm>
                    <a:prstGeom prst="rect">
                      <a:avLst/>
                    </a:prstGeom>
                    <a:noFill/>
                    <a:ln>
                      <a:noFill/>
                    </a:ln>
                  </pic:spPr>
                </pic:pic>
              </a:graphicData>
            </a:graphic>
          </wp:inline>
        </w:drawing>
      </w:r>
    </w:p>
    <w:p w14:paraId="15B38C60" w14:textId="77777777" w:rsidR="000A3E32" w:rsidRPr="000A3E32" w:rsidRDefault="000A3E32" w:rsidP="003E031F">
      <w:pPr>
        <w:pStyle w:val="NormalWeb"/>
        <w:shd w:val="clear" w:color="auto" w:fill="FFFFFF"/>
        <w:spacing w:before="0" w:beforeAutospacing="0" w:after="0" w:afterAutospacing="0" w:line="360" w:lineRule="auto"/>
        <w:ind w:left="1080"/>
        <w:textAlignment w:val="baseline"/>
        <w:rPr>
          <w:rFonts w:ascii="Georgia" w:hAnsi="Georgia"/>
          <w:color w:val="273239"/>
        </w:rPr>
      </w:pPr>
      <w:r w:rsidRPr="000A3E32">
        <w:rPr>
          <w:rFonts w:ascii="Georgia" w:hAnsi="Georgia"/>
          <w:color w:val="273239"/>
        </w:rPr>
        <w:t>In the above image </w:t>
      </w:r>
      <w:r w:rsidRPr="000A3E32">
        <w:rPr>
          <w:rFonts w:ascii="Georgia" w:hAnsi="Georgia"/>
          <w:i/>
          <w:iCs/>
          <w:color w:val="273239"/>
          <w:bdr w:val="none" w:sz="0" w:space="0" w:color="auto" w:frame="1"/>
        </w:rPr>
        <w:t>User</w:t>
      </w:r>
      <w:r w:rsidRPr="000A3E32">
        <w:rPr>
          <w:rFonts w:ascii="Georgia" w:hAnsi="Georgia"/>
          <w:color w:val="273239"/>
        </w:rPr>
        <w:t> is an entity and </w:t>
      </w:r>
      <w:r w:rsidRPr="000A3E32">
        <w:rPr>
          <w:rFonts w:ascii="Georgia" w:hAnsi="Georgia"/>
          <w:i/>
          <w:iCs/>
          <w:color w:val="273239"/>
          <w:bdr w:val="none" w:sz="0" w:space="0" w:color="auto" w:frame="1"/>
        </w:rPr>
        <w:t>Address</w:t>
      </w:r>
      <w:r w:rsidRPr="000A3E32">
        <w:rPr>
          <w:rFonts w:ascii="Georgia" w:hAnsi="Georgia"/>
          <w:color w:val="273239"/>
        </w:rPr>
        <w:t xml:space="preserve"> is a value object, address can change many </w:t>
      </w:r>
      <w:proofErr w:type="gramStart"/>
      <w:r w:rsidRPr="000A3E32">
        <w:rPr>
          <w:rFonts w:ascii="Georgia" w:hAnsi="Georgia"/>
          <w:color w:val="273239"/>
        </w:rPr>
        <w:t>times</w:t>
      </w:r>
      <w:proofErr w:type="gramEnd"/>
      <w:r w:rsidRPr="000A3E32">
        <w:rPr>
          <w:rFonts w:ascii="Georgia" w:hAnsi="Georgia"/>
          <w:color w:val="273239"/>
        </w:rPr>
        <w:t xml:space="preserve"> but identity of User never changes. Whenever an </w:t>
      </w:r>
      <w:r w:rsidRPr="000A3E32">
        <w:rPr>
          <w:rFonts w:ascii="Georgia" w:hAnsi="Georgia"/>
          <w:color w:val="273239"/>
        </w:rPr>
        <w:lastRenderedPageBreak/>
        <w:t>Address gets change then a new Address will be instantiated and assigned to User.</w:t>
      </w:r>
    </w:p>
    <w:p w14:paraId="241CFFC4" w14:textId="77777777" w:rsidR="000A3E32" w:rsidRPr="000A3E32" w:rsidRDefault="000A3E32" w:rsidP="003E031F">
      <w:pPr>
        <w:numPr>
          <w:ilvl w:val="0"/>
          <w:numId w:val="5"/>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Services –</w:t>
      </w:r>
      <w:r w:rsidRPr="000A3E32">
        <w:rPr>
          <w:rFonts w:ascii="Georgia" w:hAnsi="Georgia"/>
          <w:color w:val="273239"/>
          <w:sz w:val="24"/>
          <w:szCs w:val="24"/>
        </w:rPr>
        <w:br/>
        <w:t xml:space="preserve">A service is a stateless class that fits somewhere else other than an entity or value object. In short, a service is a functionality that exists somewhere between entities and values </w:t>
      </w:r>
      <w:proofErr w:type="gramStart"/>
      <w:r w:rsidRPr="000A3E32">
        <w:rPr>
          <w:rFonts w:ascii="Georgia" w:hAnsi="Georgia"/>
          <w:color w:val="273239"/>
          <w:sz w:val="24"/>
          <w:szCs w:val="24"/>
        </w:rPr>
        <w:t>objects</w:t>
      </w:r>
      <w:proofErr w:type="gramEnd"/>
      <w:r w:rsidRPr="000A3E32">
        <w:rPr>
          <w:rFonts w:ascii="Georgia" w:hAnsi="Georgia"/>
          <w:color w:val="273239"/>
          <w:sz w:val="24"/>
          <w:szCs w:val="24"/>
        </w:rPr>
        <w:t xml:space="preserve"> but it is neither related to an entity nor values objects.</w:t>
      </w:r>
    </w:p>
    <w:p w14:paraId="078CC139" w14:textId="77777777" w:rsidR="000A3E32" w:rsidRPr="000A3E32" w:rsidRDefault="000A3E32" w:rsidP="003E031F">
      <w:pPr>
        <w:numPr>
          <w:ilvl w:val="0"/>
          <w:numId w:val="5"/>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Aggregates –</w:t>
      </w:r>
      <w:r w:rsidRPr="000A3E32">
        <w:rPr>
          <w:rFonts w:ascii="Georgia" w:hAnsi="Georgia"/>
          <w:color w:val="273239"/>
          <w:sz w:val="24"/>
          <w:szCs w:val="24"/>
        </w:rPr>
        <w:br/>
        <w:t xml:space="preserve">When we have bigger project, object graph becomes big, </w:t>
      </w:r>
      <w:proofErr w:type="gramStart"/>
      <w:r w:rsidRPr="000A3E32">
        <w:rPr>
          <w:rFonts w:ascii="Georgia" w:hAnsi="Georgia"/>
          <w:color w:val="273239"/>
          <w:sz w:val="24"/>
          <w:szCs w:val="24"/>
        </w:rPr>
        <w:t>The</w:t>
      </w:r>
      <w:proofErr w:type="gramEnd"/>
      <w:r w:rsidRPr="000A3E32">
        <w:rPr>
          <w:rFonts w:ascii="Georgia" w:hAnsi="Georgia"/>
          <w:color w:val="273239"/>
          <w:sz w:val="24"/>
          <w:szCs w:val="24"/>
        </w:rPr>
        <w:t xml:space="preserve"> bigger object graph harder it is to maintain it. An aggregate is a collection of entities and values which come under a single transaction boundary. Aggregates basically, control change and have a root entity called aggregate roots. The root entity governs lifetime of other entities in aggregates.</w:t>
      </w:r>
    </w:p>
    <w:p w14:paraId="3DDD51F8" w14:textId="533303FD" w:rsidR="000A3E32" w:rsidRPr="000A3E32" w:rsidRDefault="000A3E32" w:rsidP="003E031F">
      <w:pPr>
        <w:pStyle w:val="NormalWeb"/>
        <w:shd w:val="clear" w:color="auto" w:fill="FFFFFF"/>
        <w:spacing w:before="0" w:beforeAutospacing="0" w:after="150" w:afterAutospacing="0" w:line="360" w:lineRule="auto"/>
        <w:ind w:left="1080"/>
        <w:jc w:val="center"/>
        <w:textAlignment w:val="baseline"/>
        <w:rPr>
          <w:rFonts w:ascii="Georgia" w:hAnsi="Georgia"/>
          <w:color w:val="273239"/>
        </w:rPr>
      </w:pPr>
      <w:r w:rsidRPr="000A3E32">
        <w:rPr>
          <w:rFonts w:ascii="Georgia" w:hAnsi="Georgia"/>
          <w:noProof/>
          <w:color w:val="273239"/>
        </w:rPr>
        <w:drawing>
          <wp:inline distT="0" distB="0" distL="0" distR="0" wp14:anchorId="5257C198" wp14:editId="313B8449">
            <wp:extent cx="3678751" cy="4581525"/>
            <wp:effectExtent l="0" t="0" r="0" b="0"/>
            <wp:docPr id="63845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7536" cy="4592466"/>
                    </a:xfrm>
                    <a:prstGeom prst="rect">
                      <a:avLst/>
                    </a:prstGeom>
                    <a:noFill/>
                    <a:ln>
                      <a:noFill/>
                    </a:ln>
                  </pic:spPr>
                </pic:pic>
              </a:graphicData>
            </a:graphic>
          </wp:inline>
        </w:drawing>
      </w:r>
    </w:p>
    <w:p w14:paraId="6E9E5BA7" w14:textId="77777777" w:rsidR="000A3E32" w:rsidRPr="000A3E32" w:rsidRDefault="000A3E32" w:rsidP="003E031F">
      <w:pPr>
        <w:pStyle w:val="NormalWeb"/>
        <w:shd w:val="clear" w:color="auto" w:fill="FFFFFF"/>
        <w:spacing w:before="0" w:beforeAutospacing="0" w:after="0" w:afterAutospacing="0" w:line="360" w:lineRule="auto"/>
        <w:ind w:left="1080"/>
        <w:textAlignment w:val="baseline"/>
        <w:rPr>
          <w:rFonts w:ascii="Georgia" w:hAnsi="Georgia"/>
          <w:color w:val="273239"/>
        </w:rPr>
      </w:pPr>
      <w:r w:rsidRPr="000A3E32">
        <w:rPr>
          <w:rFonts w:ascii="Georgia" w:hAnsi="Georgia"/>
          <w:color w:val="273239"/>
        </w:rPr>
        <w:t>In the above example if root entity </w:t>
      </w:r>
      <w:r w:rsidRPr="000A3E32">
        <w:rPr>
          <w:rFonts w:ascii="Georgia" w:hAnsi="Georgia"/>
          <w:i/>
          <w:iCs/>
          <w:color w:val="273239"/>
          <w:bdr w:val="none" w:sz="0" w:space="0" w:color="auto" w:frame="1"/>
        </w:rPr>
        <w:t>User</w:t>
      </w:r>
      <w:r w:rsidRPr="000A3E32">
        <w:rPr>
          <w:rFonts w:ascii="Georgia" w:hAnsi="Georgia"/>
          <w:color w:val="273239"/>
        </w:rPr>
        <w:t> or </w:t>
      </w:r>
      <w:r w:rsidRPr="000A3E32">
        <w:rPr>
          <w:rFonts w:ascii="Georgia" w:hAnsi="Georgia"/>
          <w:i/>
          <w:iCs/>
          <w:color w:val="273239"/>
          <w:bdr w:val="none" w:sz="0" w:space="0" w:color="auto" w:frame="1"/>
        </w:rPr>
        <w:t>Order</w:t>
      </w:r>
      <w:r w:rsidRPr="000A3E32">
        <w:rPr>
          <w:rFonts w:ascii="Georgia" w:hAnsi="Georgia"/>
          <w:color w:val="273239"/>
        </w:rPr>
        <w:t xml:space="preserve"> gets deleted other entities associated with the root entity will be of no use and this associated information will also be deleted. That means an aggregate is always </w:t>
      </w:r>
      <w:r w:rsidRPr="000A3E32">
        <w:rPr>
          <w:rFonts w:ascii="Georgia" w:hAnsi="Georgia"/>
          <w:color w:val="273239"/>
        </w:rPr>
        <w:lastRenderedPageBreak/>
        <w:t>consistent in nature and this done with help of domain events. Domain events are generated to ensure eventual consistency.</w:t>
      </w:r>
      <w:r w:rsidRPr="000A3E32">
        <w:rPr>
          <w:rFonts w:ascii="Georgia" w:hAnsi="Georgia"/>
          <w:color w:val="273239"/>
        </w:rPr>
        <w:br/>
        <w:t xml:space="preserve">In the above example if address of User has been changed then it </w:t>
      </w:r>
      <w:proofErr w:type="gramStart"/>
      <w:r w:rsidRPr="000A3E32">
        <w:rPr>
          <w:rFonts w:ascii="Georgia" w:hAnsi="Georgia"/>
          <w:color w:val="273239"/>
        </w:rPr>
        <w:t>has to</w:t>
      </w:r>
      <w:proofErr w:type="gramEnd"/>
      <w:r w:rsidRPr="000A3E32">
        <w:rPr>
          <w:rFonts w:ascii="Georgia" w:hAnsi="Georgia"/>
          <w:color w:val="273239"/>
        </w:rPr>
        <w:t xml:space="preserve"> be reflected in Order as well. To do so we can fire a domain event from User to Order so that Order updates address so that we have eventual consistency and Order will be eventually consistent.</w:t>
      </w:r>
    </w:p>
    <w:p w14:paraId="4C2EF739" w14:textId="77777777" w:rsidR="000A3E32" w:rsidRPr="000A3E32" w:rsidRDefault="000A3E32" w:rsidP="003E031F">
      <w:pPr>
        <w:pStyle w:val="NormalWeb"/>
        <w:shd w:val="clear" w:color="auto" w:fill="FFFFFF"/>
        <w:spacing w:before="0" w:beforeAutospacing="0" w:after="0" w:afterAutospacing="0" w:line="360" w:lineRule="auto"/>
        <w:ind w:left="1080"/>
        <w:textAlignment w:val="baseline"/>
        <w:rPr>
          <w:rFonts w:ascii="Georgia" w:hAnsi="Georgia"/>
          <w:color w:val="273239"/>
        </w:rPr>
      </w:pPr>
      <w:r w:rsidRPr="000A3E32">
        <w:rPr>
          <w:rFonts w:ascii="Georgia" w:hAnsi="Georgia"/>
          <w:color w:val="273239"/>
        </w:rPr>
        <w:t>Other examples of aggregates and aggregate root could be comments on a post, Question and answer details, Banking transaction details, etc. The ORM tool like </w:t>
      </w:r>
      <w:r w:rsidRPr="000A3E32">
        <w:rPr>
          <w:rStyle w:val="Strong"/>
          <w:rFonts w:ascii="Georgia" w:hAnsi="Georgia"/>
          <w:color w:val="273239"/>
          <w:bdr w:val="none" w:sz="0" w:space="0" w:color="auto" w:frame="1"/>
        </w:rPr>
        <w:t>hibernate</w:t>
      </w:r>
      <w:r w:rsidRPr="000A3E32">
        <w:rPr>
          <w:rFonts w:ascii="Georgia" w:hAnsi="Georgia"/>
          <w:color w:val="273239"/>
        </w:rPr>
        <w:t> uses aggregates a lot while creating one to many or many to one relationship.</w:t>
      </w:r>
    </w:p>
    <w:p w14:paraId="40CF32BA" w14:textId="77777777" w:rsidR="000A3E32" w:rsidRPr="000A3E32" w:rsidRDefault="000A3E32" w:rsidP="003E031F">
      <w:pPr>
        <w:numPr>
          <w:ilvl w:val="0"/>
          <w:numId w:val="5"/>
        </w:numPr>
        <w:shd w:val="clear" w:color="auto" w:fill="FFFFFF"/>
        <w:spacing w:after="0" w:line="360" w:lineRule="auto"/>
        <w:ind w:left="1080"/>
        <w:textAlignment w:val="baseline"/>
        <w:rPr>
          <w:rFonts w:ascii="Georgia" w:hAnsi="Georgia"/>
          <w:color w:val="273239"/>
          <w:sz w:val="24"/>
          <w:szCs w:val="24"/>
        </w:rPr>
      </w:pPr>
      <w:r w:rsidRPr="000A3E32">
        <w:rPr>
          <w:rStyle w:val="Strong"/>
          <w:rFonts w:ascii="Georgia" w:hAnsi="Georgia"/>
          <w:color w:val="273239"/>
          <w:sz w:val="24"/>
          <w:szCs w:val="24"/>
          <w:bdr w:val="none" w:sz="0" w:space="0" w:color="auto" w:frame="1"/>
        </w:rPr>
        <w:t>Factories and Repositories –</w:t>
      </w:r>
      <w:r w:rsidRPr="000A3E32">
        <w:rPr>
          <w:rFonts w:ascii="Georgia" w:hAnsi="Georgia"/>
          <w:color w:val="273239"/>
          <w:sz w:val="24"/>
          <w:szCs w:val="24"/>
        </w:rPr>
        <w:br/>
        <w:t>Factories and Repositories are used to handle aggregate. Factories help in managing beginning of lifecycle of aggregates whereas Repositories help in managing middle and end of lifecycle of an aggregate. Factories help in creating aggregates whereas Repositories help in persisting aggregates. We should always create a repository per aggregate root but not for all entities.</w:t>
      </w:r>
    </w:p>
    <w:p w14:paraId="67D9EE6C" w14:textId="77777777" w:rsidR="000A3E32" w:rsidRPr="000A3E32" w:rsidRDefault="000A3E32" w:rsidP="003E031F">
      <w:pPr>
        <w:pStyle w:val="NormalWeb"/>
        <w:shd w:val="clear" w:color="auto" w:fill="FFFFFF"/>
        <w:spacing w:before="0" w:beforeAutospacing="0" w:after="150" w:afterAutospacing="0" w:line="360" w:lineRule="auto"/>
        <w:textAlignment w:val="baseline"/>
        <w:rPr>
          <w:rFonts w:ascii="Georgia" w:hAnsi="Georgia"/>
          <w:color w:val="273239"/>
        </w:rPr>
      </w:pPr>
      <w:r w:rsidRPr="000A3E32">
        <w:rPr>
          <w:rFonts w:ascii="Georgia" w:hAnsi="Georgia"/>
          <w:color w:val="273239"/>
        </w:rPr>
        <w:t xml:space="preserve">Factories are design patterns from </w:t>
      </w:r>
      <w:proofErr w:type="spellStart"/>
      <w:r w:rsidRPr="000A3E32">
        <w:rPr>
          <w:rFonts w:ascii="Georgia" w:hAnsi="Georgia"/>
          <w:color w:val="273239"/>
        </w:rPr>
        <w:t>GoF</w:t>
      </w:r>
      <w:proofErr w:type="spellEnd"/>
      <w:r w:rsidRPr="000A3E32">
        <w:rPr>
          <w:rFonts w:ascii="Georgia" w:hAnsi="Georgia"/>
          <w:color w:val="273239"/>
        </w:rPr>
        <w:t>, Factories are useful, but not mandatory in context of rule of aggregate.</w:t>
      </w:r>
    </w:p>
    <w:p w14:paraId="2E9C91CF" w14:textId="77777777" w:rsidR="000A3E32" w:rsidRPr="000A3E32" w:rsidRDefault="000A3E32" w:rsidP="003E031F">
      <w:pPr>
        <w:pStyle w:val="NormalWeb"/>
        <w:shd w:val="clear" w:color="auto" w:fill="FFFFFF"/>
        <w:spacing w:before="0" w:beforeAutospacing="0" w:after="0" w:afterAutospacing="0" w:line="360" w:lineRule="auto"/>
        <w:textAlignment w:val="baseline"/>
        <w:rPr>
          <w:rFonts w:ascii="Georgia" w:hAnsi="Georgia"/>
          <w:color w:val="273239"/>
        </w:rPr>
      </w:pPr>
      <w:r w:rsidRPr="000A3E32">
        <w:rPr>
          <w:rStyle w:val="Strong"/>
          <w:rFonts w:ascii="Georgia" w:hAnsi="Georgia"/>
          <w:color w:val="273239"/>
          <w:bdr w:val="none" w:sz="0" w:space="0" w:color="auto" w:frame="1"/>
        </w:rPr>
        <w:t xml:space="preserve">Advantages of Domain-Driven </w:t>
      </w:r>
      <w:proofErr w:type="gramStart"/>
      <w:r w:rsidRPr="000A3E32">
        <w:rPr>
          <w:rStyle w:val="Strong"/>
          <w:rFonts w:ascii="Georgia" w:hAnsi="Georgia"/>
          <w:color w:val="273239"/>
          <w:bdr w:val="none" w:sz="0" w:space="0" w:color="auto" w:frame="1"/>
        </w:rPr>
        <w:t>Design :</w:t>
      </w:r>
      <w:proofErr w:type="gramEnd"/>
    </w:p>
    <w:p w14:paraId="47926D3E" w14:textId="77777777" w:rsidR="000A3E32" w:rsidRPr="000A3E32" w:rsidRDefault="000A3E32" w:rsidP="003E031F">
      <w:pPr>
        <w:numPr>
          <w:ilvl w:val="0"/>
          <w:numId w:val="6"/>
        </w:numPr>
        <w:shd w:val="clear" w:color="auto" w:fill="FFFFFF"/>
        <w:spacing w:after="0" w:line="360" w:lineRule="auto"/>
        <w:ind w:left="1080"/>
        <w:textAlignment w:val="baseline"/>
        <w:rPr>
          <w:rFonts w:ascii="Georgia" w:hAnsi="Georgia"/>
          <w:color w:val="273239"/>
          <w:sz w:val="24"/>
          <w:szCs w:val="24"/>
        </w:rPr>
      </w:pPr>
      <w:r w:rsidRPr="000A3E32">
        <w:rPr>
          <w:rFonts w:ascii="Georgia" w:hAnsi="Georgia"/>
          <w:color w:val="273239"/>
          <w:sz w:val="24"/>
          <w:szCs w:val="24"/>
        </w:rPr>
        <w:t>It improves our craft.</w:t>
      </w:r>
    </w:p>
    <w:p w14:paraId="5775C275" w14:textId="77777777" w:rsidR="000A3E32" w:rsidRPr="000A3E32" w:rsidRDefault="000A3E32" w:rsidP="003E031F">
      <w:pPr>
        <w:numPr>
          <w:ilvl w:val="0"/>
          <w:numId w:val="6"/>
        </w:numPr>
        <w:shd w:val="clear" w:color="auto" w:fill="FFFFFF"/>
        <w:spacing w:after="0" w:line="360" w:lineRule="auto"/>
        <w:ind w:left="1080"/>
        <w:textAlignment w:val="baseline"/>
        <w:rPr>
          <w:rFonts w:ascii="Georgia" w:hAnsi="Georgia"/>
          <w:color w:val="273239"/>
          <w:sz w:val="24"/>
          <w:szCs w:val="24"/>
        </w:rPr>
      </w:pPr>
      <w:r w:rsidRPr="000A3E32">
        <w:rPr>
          <w:rFonts w:ascii="Georgia" w:hAnsi="Georgia"/>
          <w:color w:val="273239"/>
          <w:sz w:val="24"/>
          <w:szCs w:val="24"/>
        </w:rPr>
        <w:t xml:space="preserve">It provides </w:t>
      </w:r>
      <w:proofErr w:type="gramStart"/>
      <w:r w:rsidRPr="000A3E32">
        <w:rPr>
          <w:rFonts w:ascii="Georgia" w:hAnsi="Georgia"/>
          <w:color w:val="273239"/>
          <w:sz w:val="24"/>
          <w:szCs w:val="24"/>
        </w:rPr>
        <w:t>flexibility</w:t>
      </w:r>
      <w:proofErr w:type="gramEnd"/>
    </w:p>
    <w:p w14:paraId="5BB1E1A9" w14:textId="77777777" w:rsidR="000A3E32" w:rsidRPr="000A3E32" w:rsidRDefault="000A3E32" w:rsidP="003E031F">
      <w:pPr>
        <w:numPr>
          <w:ilvl w:val="0"/>
          <w:numId w:val="6"/>
        </w:numPr>
        <w:shd w:val="clear" w:color="auto" w:fill="FFFFFF"/>
        <w:spacing w:after="0" w:line="360" w:lineRule="auto"/>
        <w:ind w:left="1080"/>
        <w:textAlignment w:val="baseline"/>
        <w:rPr>
          <w:rFonts w:ascii="Georgia" w:hAnsi="Georgia"/>
          <w:color w:val="273239"/>
          <w:sz w:val="24"/>
          <w:szCs w:val="24"/>
        </w:rPr>
      </w:pPr>
      <w:r w:rsidRPr="000A3E32">
        <w:rPr>
          <w:rFonts w:ascii="Georgia" w:hAnsi="Georgia"/>
          <w:color w:val="273239"/>
          <w:sz w:val="24"/>
          <w:szCs w:val="24"/>
        </w:rPr>
        <w:t xml:space="preserve">It prefers domains over </w:t>
      </w:r>
      <w:proofErr w:type="gramStart"/>
      <w:r w:rsidRPr="000A3E32">
        <w:rPr>
          <w:rFonts w:ascii="Georgia" w:hAnsi="Georgia"/>
          <w:color w:val="273239"/>
          <w:sz w:val="24"/>
          <w:szCs w:val="24"/>
        </w:rPr>
        <w:t>interface</w:t>
      </w:r>
      <w:proofErr w:type="gramEnd"/>
    </w:p>
    <w:p w14:paraId="522B0475" w14:textId="77777777" w:rsidR="000A3E32" w:rsidRPr="000A3E32" w:rsidRDefault="000A3E32" w:rsidP="003E031F">
      <w:pPr>
        <w:numPr>
          <w:ilvl w:val="0"/>
          <w:numId w:val="6"/>
        </w:numPr>
        <w:shd w:val="clear" w:color="auto" w:fill="FFFFFF"/>
        <w:spacing w:after="0" w:line="360" w:lineRule="auto"/>
        <w:ind w:left="1080"/>
        <w:textAlignment w:val="baseline"/>
        <w:rPr>
          <w:rFonts w:ascii="Georgia" w:hAnsi="Georgia"/>
          <w:color w:val="273239"/>
          <w:sz w:val="24"/>
          <w:szCs w:val="24"/>
        </w:rPr>
      </w:pPr>
      <w:r w:rsidRPr="000A3E32">
        <w:rPr>
          <w:rFonts w:ascii="Georgia" w:hAnsi="Georgia"/>
          <w:color w:val="273239"/>
          <w:sz w:val="24"/>
          <w:szCs w:val="24"/>
        </w:rPr>
        <w:t>It reduces communication gap between teams through Ubiquitous Language</w:t>
      </w:r>
    </w:p>
    <w:p w14:paraId="5756E434" w14:textId="77777777" w:rsidR="000A3E32" w:rsidRPr="000A3E32" w:rsidRDefault="000A3E32" w:rsidP="003E031F">
      <w:pPr>
        <w:pStyle w:val="NormalWeb"/>
        <w:shd w:val="clear" w:color="auto" w:fill="FFFFFF"/>
        <w:spacing w:before="0" w:beforeAutospacing="0" w:after="0" w:afterAutospacing="0" w:line="360" w:lineRule="auto"/>
        <w:textAlignment w:val="baseline"/>
        <w:rPr>
          <w:rFonts w:ascii="Georgia" w:hAnsi="Georgia"/>
          <w:color w:val="273239"/>
        </w:rPr>
      </w:pPr>
      <w:r w:rsidRPr="000A3E32">
        <w:rPr>
          <w:rStyle w:val="Strong"/>
          <w:rFonts w:ascii="Georgia" w:hAnsi="Georgia"/>
          <w:color w:val="273239"/>
          <w:bdr w:val="none" w:sz="0" w:space="0" w:color="auto" w:frame="1"/>
        </w:rPr>
        <w:t xml:space="preserve">Disadvantages of Domain-Driven </w:t>
      </w:r>
      <w:proofErr w:type="gramStart"/>
      <w:r w:rsidRPr="000A3E32">
        <w:rPr>
          <w:rStyle w:val="Strong"/>
          <w:rFonts w:ascii="Georgia" w:hAnsi="Georgia"/>
          <w:color w:val="273239"/>
          <w:bdr w:val="none" w:sz="0" w:space="0" w:color="auto" w:frame="1"/>
        </w:rPr>
        <w:t>Design :</w:t>
      </w:r>
      <w:proofErr w:type="gramEnd"/>
    </w:p>
    <w:p w14:paraId="3B7D87B7" w14:textId="77777777" w:rsidR="000A3E32" w:rsidRPr="000A3E32" w:rsidRDefault="000A3E32" w:rsidP="003E031F">
      <w:pPr>
        <w:numPr>
          <w:ilvl w:val="0"/>
          <w:numId w:val="7"/>
        </w:numPr>
        <w:shd w:val="clear" w:color="auto" w:fill="FFFFFF"/>
        <w:spacing w:after="0" w:line="360" w:lineRule="auto"/>
        <w:ind w:left="1080"/>
        <w:textAlignment w:val="baseline"/>
        <w:rPr>
          <w:rFonts w:ascii="Georgia" w:hAnsi="Georgia"/>
          <w:color w:val="273239"/>
          <w:sz w:val="24"/>
          <w:szCs w:val="24"/>
        </w:rPr>
      </w:pPr>
      <w:r w:rsidRPr="000A3E32">
        <w:rPr>
          <w:rFonts w:ascii="Georgia" w:hAnsi="Georgia"/>
          <w:color w:val="273239"/>
          <w:sz w:val="24"/>
          <w:szCs w:val="24"/>
        </w:rPr>
        <w:t xml:space="preserve">It requires a professional who has strong domain </w:t>
      </w:r>
      <w:proofErr w:type="gramStart"/>
      <w:r w:rsidRPr="000A3E32">
        <w:rPr>
          <w:rFonts w:ascii="Georgia" w:hAnsi="Georgia"/>
          <w:color w:val="273239"/>
          <w:sz w:val="24"/>
          <w:szCs w:val="24"/>
        </w:rPr>
        <w:t>expertise</w:t>
      </w:r>
      <w:proofErr w:type="gramEnd"/>
    </w:p>
    <w:p w14:paraId="59CC55BD" w14:textId="77777777" w:rsidR="000A3E32" w:rsidRPr="000A3E32" w:rsidRDefault="000A3E32" w:rsidP="003E031F">
      <w:pPr>
        <w:numPr>
          <w:ilvl w:val="0"/>
          <w:numId w:val="7"/>
        </w:numPr>
        <w:shd w:val="clear" w:color="auto" w:fill="FFFFFF"/>
        <w:spacing w:after="0" w:line="360" w:lineRule="auto"/>
        <w:ind w:left="1080"/>
        <w:textAlignment w:val="baseline"/>
        <w:rPr>
          <w:rFonts w:ascii="Georgia" w:hAnsi="Georgia"/>
          <w:color w:val="273239"/>
          <w:sz w:val="24"/>
          <w:szCs w:val="24"/>
        </w:rPr>
      </w:pPr>
      <w:r w:rsidRPr="000A3E32">
        <w:rPr>
          <w:rFonts w:ascii="Georgia" w:hAnsi="Georgia"/>
          <w:color w:val="273239"/>
          <w:sz w:val="24"/>
          <w:szCs w:val="24"/>
        </w:rPr>
        <w:t xml:space="preserve">It encourages team to follow iterative </w:t>
      </w:r>
      <w:proofErr w:type="gramStart"/>
      <w:r w:rsidRPr="000A3E32">
        <w:rPr>
          <w:rFonts w:ascii="Georgia" w:hAnsi="Georgia"/>
          <w:color w:val="273239"/>
          <w:sz w:val="24"/>
          <w:szCs w:val="24"/>
        </w:rPr>
        <w:t>practices</w:t>
      </w:r>
      <w:proofErr w:type="gramEnd"/>
    </w:p>
    <w:p w14:paraId="37DE4B5D" w14:textId="77777777" w:rsidR="0032103C" w:rsidRPr="000A3E32" w:rsidRDefault="0032103C" w:rsidP="003E031F">
      <w:pPr>
        <w:spacing w:line="360" w:lineRule="auto"/>
        <w:rPr>
          <w:rFonts w:ascii="Georgia" w:hAnsi="Georgia"/>
          <w:sz w:val="24"/>
          <w:szCs w:val="24"/>
        </w:rPr>
      </w:pPr>
    </w:p>
    <w:sectPr w:rsidR="0032103C" w:rsidRPr="000A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EB1"/>
    <w:multiLevelType w:val="multilevel"/>
    <w:tmpl w:val="4F7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75F8"/>
    <w:multiLevelType w:val="multilevel"/>
    <w:tmpl w:val="E74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D530C"/>
    <w:multiLevelType w:val="multilevel"/>
    <w:tmpl w:val="68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F68CC"/>
    <w:multiLevelType w:val="multilevel"/>
    <w:tmpl w:val="3E5A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21D44"/>
    <w:multiLevelType w:val="multilevel"/>
    <w:tmpl w:val="05B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874FB"/>
    <w:multiLevelType w:val="multilevel"/>
    <w:tmpl w:val="45AA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70078E"/>
    <w:multiLevelType w:val="multilevel"/>
    <w:tmpl w:val="205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439099">
    <w:abstractNumId w:val="0"/>
  </w:num>
  <w:num w:numId="2" w16cid:durableId="131866773">
    <w:abstractNumId w:val="4"/>
  </w:num>
  <w:num w:numId="3" w16cid:durableId="443312152">
    <w:abstractNumId w:val="3"/>
  </w:num>
  <w:num w:numId="4" w16cid:durableId="1157260031">
    <w:abstractNumId w:val="5"/>
  </w:num>
  <w:num w:numId="5" w16cid:durableId="510217694">
    <w:abstractNumId w:val="6"/>
  </w:num>
  <w:num w:numId="6" w16cid:durableId="25101361">
    <w:abstractNumId w:val="1"/>
  </w:num>
  <w:num w:numId="7" w16cid:durableId="1814129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55"/>
    <w:rsid w:val="00064A55"/>
    <w:rsid w:val="000A3E32"/>
    <w:rsid w:val="002464E5"/>
    <w:rsid w:val="0032103C"/>
    <w:rsid w:val="003E031F"/>
    <w:rsid w:val="0043325D"/>
    <w:rsid w:val="004D0259"/>
    <w:rsid w:val="004D5CF0"/>
    <w:rsid w:val="00524D21"/>
    <w:rsid w:val="0075190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22AB"/>
  <w15:chartTrackingRefBased/>
  <w15:docId w15:val="{D7A7EEB6-A892-4EDF-B5E7-6CFB43AF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4A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64A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A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64A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64A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4A55"/>
    <w:rPr>
      <w:b/>
      <w:bCs/>
    </w:rPr>
  </w:style>
  <w:style w:type="character" w:styleId="Emphasis">
    <w:name w:val="Emphasis"/>
    <w:basedOn w:val="DefaultParagraphFont"/>
    <w:uiPriority w:val="20"/>
    <w:qFormat/>
    <w:rsid w:val="00064A55"/>
    <w:rPr>
      <w:i/>
      <w:iCs/>
    </w:rPr>
  </w:style>
  <w:style w:type="character" w:customStyle="1" w:styleId="vjs-control-text">
    <w:name w:val="vjs-control-text"/>
    <w:basedOn w:val="DefaultParagraphFont"/>
    <w:rsid w:val="00064A55"/>
  </w:style>
  <w:style w:type="character" w:styleId="Hyperlink">
    <w:name w:val="Hyperlink"/>
    <w:basedOn w:val="DefaultParagraphFont"/>
    <w:uiPriority w:val="99"/>
    <w:semiHidden/>
    <w:unhideWhenUsed/>
    <w:rsid w:val="00064A55"/>
    <w:rPr>
      <w:color w:val="0000FF"/>
      <w:u w:val="single"/>
    </w:rPr>
  </w:style>
  <w:style w:type="character" w:customStyle="1" w:styleId="Heading1Char">
    <w:name w:val="Heading 1 Char"/>
    <w:basedOn w:val="DefaultParagraphFont"/>
    <w:link w:val="Heading1"/>
    <w:uiPriority w:val="9"/>
    <w:rsid w:val="000A3E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70482">
      <w:bodyDiv w:val="1"/>
      <w:marLeft w:val="0"/>
      <w:marRight w:val="0"/>
      <w:marTop w:val="0"/>
      <w:marBottom w:val="0"/>
      <w:divBdr>
        <w:top w:val="none" w:sz="0" w:space="0" w:color="auto"/>
        <w:left w:val="none" w:sz="0" w:space="0" w:color="auto"/>
        <w:bottom w:val="none" w:sz="0" w:space="0" w:color="auto"/>
        <w:right w:val="none" w:sz="0" w:space="0" w:color="auto"/>
      </w:divBdr>
      <w:divsChild>
        <w:div w:id="2083092252">
          <w:marLeft w:val="0"/>
          <w:marRight w:val="0"/>
          <w:marTop w:val="0"/>
          <w:marBottom w:val="0"/>
          <w:divBdr>
            <w:top w:val="none" w:sz="0" w:space="0" w:color="auto"/>
            <w:left w:val="none" w:sz="0" w:space="0" w:color="auto"/>
            <w:bottom w:val="none" w:sz="0" w:space="0" w:color="auto"/>
            <w:right w:val="none" w:sz="0" w:space="0" w:color="auto"/>
          </w:divBdr>
        </w:div>
        <w:div w:id="858666516">
          <w:marLeft w:val="0"/>
          <w:marRight w:val="0"/>
          <w:marTop w:val="225"/>
          <w:marBottom w:val="225"/>
          <w:divBdr>
            <w:top w:val="none" w:sz="0" w:space="0" w:color="auto"/>
            <w:left w:val="none" w:sz="0" w:space="0" w:color="auto"/>
            <w:bottom w:val="none" w:sz="0" w:space="0" w:color="auto"/>
            <w:right w:val="none" w:sz="0" w:space="0" w:color="auto"/>
          </w:divBdr>
          <w:divsChild>
            <w:div w:id="1199201061">
              <w:marLeft w:val="0"/>
              <w:marRight w:val="0"/>
              <w:marTop w:val="0"/>
              <w:marBottom w:val="0"/>
              <w:divBdr>
                <w:top w:val="none" w:sz="0" w:space="0" w:color="auto"/>
                <w:left w:val="none" w:sz="0" w:space="0" w:color="auto"/>
                <w:bottom w:val="none" w:sz="0" w:space="0" w:color="auto"/>
                <w:right w:val="none" w:sz="0" w:space="0" w:color="auto"/>
              </w:divBdr>
              <w:divsChild>
                <w:div w:id="1424111014">
                  <w:marLeft w:val="150"/>
                  <w:marRight w:val="0"/>
                  <w:marTop w:val="0"/>
                  <w:marBottom w:val="0"/>
                  <w:divBdr>
                    <w:top w:val="none" w:sz="0" w:space="0" w:color="auto"/>
                    <w:left w:val="none" w:sz="0" w:space="0" w:color="auto"/>
                    <w:bottom w:val="none" w:sz="0" w:space="0" w:color="auto"/>
                    <w:right w:val="none" w:sz="0" w:space="0" w:color="auto"/>
                  </w:divBdr>
                  <w:divsChild>
                    <w:div w:id="14719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3334">
          <w:marLeft w:val="0"/>
          <w:marRight w:val="0"/>
          <w:marTop w:val="0"/>
          <w:marBottom w:val="0"/>
          <w:divBdr>
            <w:top w:val="none" w:sz="0" w:space="0" w:color="auto"/>
            <w:left w:val="none" w:sz="0" w:space="0" w:color="auto"/>
            <w:bottom w:val="none" w:sz="0" w:space="0" w:color="auto"/>
            <w:right w:val="none" w:sz="0" w:space="0" w:color="auto"/>
          </w:divBdr>
        </w:div>
        <w:div w:id="546450541">
          <w:marLeft w:val="0"/>
          <w:marRight w:val="0"/>
          <w:marTop w:val="150"/>
          <w:marBottom w:val="0"/>
          <w:divBdr>
            <w:top w:val="none" w:sz="0" w:space="0" w:color="auto"/>
            <w:left w:val="none" w:sz="0" w:space="0" w:color="auto"/>
            <w:bottom w:val="none" w:sz="0" w:space="0" w:color="auto"/>
            <w:right w:val="none" w:sz="0" w:space="0" w:color="auto"/>
          </w:divBdr>
          <w:divsChild>
            <w:div w:id="8005389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20994957">
      <w:bodyDiv w:val="1"/>
      <w:marLeft w:val="0"/>
      <w:marRight w:val="0"/>
      <w:marTop w:val="0"/>
      <w:marBottom w:val="0"/>
      <w:divBdr>
        <w:top w:val="none" w:sz="0" w:space="0" w:color="auto"/>
        <w:left w:val="none" w:sz="0" w:space="0" w:color="auto"/>
        <w:bottom w:val="none" w:sz="0" w:space="0" w:color="auto"/>
        <w:right w:val="none" w:sz="0" w:space="0" w:color="auto"/>
      </w:divBdr>
    </w:div>
    <w:div w:id="2083914123">
      <w:bodyDiv w:val="1"/>
      <w:marLeft w:val="0"/>
      <w:marRight w:val="0"/>
      <w:marTop w:val="0"/>
      <w:marBottom w:val="0"/>
      <w:divBdr>
        <w:top w:val="none" w:sz="0" w:space="0" w:color="auto"/>
        <w:left w:val="none" w:sz="0" w:space="0" w:color="auto"/>
        <w:bottom w:val="none" w:sz="0" w:space="0" w:color="auto"/>
        <w:right w:val="none" w:sz="0" w:space="0" w:color="auto"/>
      </w:divBdr>
      <w:divsChild>
        <w:div w:id="701252518">
          <w:marLeft w:val="0"/>
          <w:marRight w:val="0"/>
          <w:marTop w:val="100"/>
          <w:marBottom w:val="100"/>
          <w:divBdr>
            <w:top w:val="none" w:sz="0" w:space="0" w:color="auto"/>
            <w:left w:val="none" w:sz="0" w:space="0" w:color="auto"/>
            <w:bottom w:val="none" w:sz="0" w:space="0" w:color="auto"/>
            <w:right w:val="none" w:sz="0" w:space="0" w:color="auto"/>
          </w:divBdr>
          <w:divsChild>
            <w:div w:id="1893880685">
              <w:marLeft w:val="0"/>
              <w:marRight w:val="0"/>
              <w:marTop w:val="0"/>
              <w:marBottom w:val="0"/>
              <w:divBdr>
                <w:top w:val="none" w:sz="0" w:space="0" w:color="auto"/>
                <w:left w:val="none" w:sz="0" w:space="0" w:color="auto"/>
                <w:bottom w:val="none" w:sz="0" w:space="0" w:color="auto"/>
                <w:right w:val="none" w:sz="0" w:space="0" w:color="auto"/>
              </w:divBdr>
              <w:divsChild>
                <w:div w:id="1126892130">
                  <w:marLeft w:val="0"/>
                  <w:marRight w:val="0"/>
                  <w:marTop w:val="0"/>
                  <w:marBottom w:val="0"/>
                  <w:divBdr>
                    <w:top w:val="none" w:sz="0" w:space="0" w:color="auto"/>
                    <w:left w:val="none" w:sz="0" w:space="0" w:color="auto"/>
                    <w:bottom w:val="none" w:sz="0" w:space="0" w:color="auto"/>
                    <w:right w:val="none" w:sz="0" w:space="0" w:color="auto"/>
                  </w:divBdr>
                  <w:divsChild>
                    <w:div w:id="2053965097">
                      <w:marLeft w:val="0"/>
                      <w:marRight w:val="0"/>
                      <w:marTop w:val="0"/>
                      <w:marBottom w:val="0"/>
                      <w:divBdr>
                        <w:top w:val="none" w:sz="0" w:space="0" w:color="auto"/>
                        <w:left w:val="none" w:sz="0" w:space="0" w:color="auto"/>
                        <w:bottom w:val="none" w:sz="0" w:space="0" w:color="auto"/>
                        <w:right w:val="none" w:sz="0" w:space="0" w:color="auto"/>
                      </w:divBdr>
                    </w:div>
                    <w:div w:id="1093163626">
                      <w:marLeft w:val="0"/>
                      <w:marRight w:val="0"/>
                      <w:marTop w:val="0"/>
                      <w:marBottom w:val="0"/>
                      <w:divBdr>
                        <w:top w:val="none" w:sz="0" w:space="0" w:color="auto"/>
                        <w:left w:val="none" w:sz="0" w:space="0" w:color="auto"/>
                        <w:bottom w:val="none" w:sz="0" w:space="0" w:color="auto"/>
                        <w:right w:val="none" w:sz="0" w:space="0" w:color="auto"/>
                      </w:divBdr>
                      <w:divsChild>
                        <w:div w:id="2079664139">
                          <w:marLeft w:val="0"/>
                          <w:marRight w:val="0"/>
                          <w:marTop w:val="0"/>
                          <w:marBottom w:val="0"/>
                          <w:divBdr>
                            <w:top w:val="none" w:sz="0" w:space="0" w:color="auto"/>
                            <w:left w:val="none" w:sz="0" w:space="0" w:color="auto"/>
                            <w:bottom w:val="none" w:sz="0" w:space="0" w:color="auto"/>
                            <w:right w:val="none" w:sz="0" w:space="0" w:color="auto"/>
                          </w:divBdr>
                          <w:divsChild>
                            <w:div w:id="18485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573798BCD5D49AD58FBA0E9DE39CC" ma:contentTypeVersion="20" ma:contentTypeDescription="Create a new document." ma:contentTypeScope="" ma:versionID="fac7fe45ae4d9f8716ac3f5b55f2252a">
  <xsd:schema xmlns:xsd="http://www.w3.org/2001/XMLSchema" xmlns:xs="http://www.w3.org/2001/XMLSchema" xmlns:p="http://schemas.microsoft.com/office/2006/metadata/properties" xmlns:ns3="fdbf36e0-ee03-40e5-a7bb-6b8f8d88f514" xmlns:ns4="515317f4-d30c-4b3d-92db-bd07355b8b2c" targetNamespace="http://schemas.microsoft.com/office/2006/metadata/properties" ma:root="true" ma:fieldsID="adce9211d5fd0c88b7d574c5e356acb0" ns3:_="" ns4:_="">
    <xsd:import namespace="fdbf36e0-ee03-40e5-a7bb-6b8f8d88f514"/>
    <xsd:import namespace="515317f4-d30c-4b3d-92db-bd07355b8b2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f36e0-ee03-40e5-a7bb-6b8f8d88f51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_activity" ma:index="26" nillable="true" ma:displayName="_activity" ma:hidden="true" ma:internalName="_activity">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5317f4-d30c-4b3d-92db-bd07355b8b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fdbf36e0-ee03-40e5-a7bb-6b8f8d88f514" xsi:nil="true"/>
    <MigrationWizIdPermissions xmlns="fdbf36e0-ee03-40e5-a7bb-6b8f8d88f514" xsi:nil="true"/>
    <MigrationWizId xmlns="fdbf36e0-ee03-40e5-a7bb-6b8f8d88f514" xsi:nil="true"/>
    <MigrationWizIdPermissionLevels xmlns="fdbf36e0-ee03-40e5-a7bb-6b8f8d88f514" xsi:nil="true"/>
    <_activity xmlns="fdbf36e0-ee03-40e5-a7bb-6b8f8d88f514" xsi:nil="true"/>
    <MigrationWizIdSecurityGroups xmlns="fdbf36e0-ee03-40e5-a7bb-6b8f8d88f514" xsi:nil="true"/>
  </documentManagement>
</p:properties>
</file>

<file path=customXml/itemProps1.xml><?xml version="1.0" encoding="utf-8"?>
<ds:datastoreItem xmlns:ds="http://schemas.openxmlformats.org/officeDocument/2006/customXml" ds:itemID="{6206F946-ACBC-4740-9800-B9B4BDB08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f36e0-ee03-40e5-a7bb-6b8f8d88f514"/>
    <ds:schemaRef ds:uri="515317f4-d30c-4b3d-92db-bd07355b8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ACDC8-04BC-493F-8A36-083ADFCE5DFD}">
  <ds:schemaRefs>
    <ds:schemaRef ds:uri="http://schemas.microsoft.com/sharepoint/v3/contenttype/forms"/>
  </ds:schemaRefs>
</ds:datastoreItem>
</file>

<file path=customXml/itemProps3.xml><?xml version="1.0" encoding="utf-8"?>
<ds:datastoreItem xmlns:ds="http://schemas.openxmlformats.org/officeDocument/2006/customXml" ds:itemID="{C7008221-9310-4F03-B721-997E0C4CFF39}">
  <ds:schemaRefs>
    <ds:schemaRef ds:uri="http://schemas.microsoft.com/office/2006/metadata/properties"/>
    <ds:schemaRef ds:uri="http://schemas.microsoft.com/office/infopath/2007/PartnerControls"/>
    <ds:schemaRef ds:uri="fdbf36e0-ee03-40e5-a7bb-6b8f8d88f514"/>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2023-06-09T20:14:00Z</dcterms:created>
  <dcterms:modified xsi:type="dcterms:W3CDTF">2023-06-09T20:21:00Z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0x010100418573798BCD5D49AD58FBA0E9DE39CC</vt:lpwstr>
  </property>
</Properties>
</file>