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51E99BC1" w:rsidR="00CE5C2F" w:rsidRPr="007828E0" w:rsidRDefault="00000000" w:rsidP="00CE5C2F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6B4115">
        <w:rPr>
          <w:rFonts w:ascii="Georgia" w:hAnsi="Georgia"/>
          <w:b/>
          <w:color w:val="000000" w:themeColor="text1"/>
          <w:sz w:val="32"/>
          <w:szCs w:val="32"/>
        </w:rPr>
        <w:t>3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6B4115" w:rsidRPr="006B4115">
        <w:rPr>
          <w:rFonts w:ascii="Georgia" w:hAnsi="Georgia"/>
          <w:b/>
          <w:color w:val="000000" w:themeColor="text1"/>
          <w:sz w:val="32"/>
          <w:szCs w:val="32"/>
        </w:rPr>
        <w:t>Implementing WCAG 2.1 Understandable Features in a Web Page</w:t>
      </w:r>
    </w:p>
    <w:p w14:paraId="08699B0E" w14:textId="7221B7EB" w:rsidR="002C0110" w:rsidRPr="00760045" w:rsidRDefault="002C0110" w:rsidP="00CE5C2F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</w:p>
    <w:p w14:paraId="4EE228A2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553DAE62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Ensure content is readable and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behavior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 xml:space="preserve"> is predictable so that users — including those with cognitive disabilities — can easily understand and interact with your website.</w:t>
      </w:r>
    </w:p>
    <w:p w14:paraId="3A57D625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5DCEAD8B">
          <v:rect id="_x0000_i1251" style="width:0;height:1.5pt" o:hralign="center" o:hrstd="t" o:hr="t" fillcolor="#a0a0a0" stroked="f"/>
        </w:pict>
      </w:r>
    </w:p>
    <w:p w14:paraId="56BF1C89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Pre-requisites</w:t>
      </w:r>
    </w:p>
    <w:p w14:paraId="7CB69E77" w14:textId="77777777" w:rsidR="006B4115" w:rsidRPr="006B4115" w:rsidRDefault="006B4115" w:rsidP="006B4115">
      <w:pPr>
        <w:numPr>
          <w:ilvl w:val="0"/>
          <w:numId w:val="5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Basic HTML and CSS knowledge.</w:t>
      </w:r>
    </w:p>
    <w:p w14:paraId="04EA2E40" w14:textId="77777777" w:rsidR="006B4115" w:rsidRPr="006B4115" w:rsidRDefault="006B4115" w:rsidP="006B4115">
      <w:pPr>
        <w:numPr>
          <w:ilvl w:val="0"/>
          <w:numId w:val="5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Familiarity with metadata, HTML attributes (lang, aria-*, etc.).</w:t>
      </w:r>
    </w:p>
    <w:p w14:paraId="26FCF9D6" w14:textId="77777777" w:rsidR="006B4115" w:rsidRPr="006B4115" w:rsidRDefault="006B4115" w:rsidP="006B4115">
      <w:pPr>
        <w:numPr>
          <w:ilvl w:val="0"/>
          <w:numId w:val="5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Access to browser developer tools and accessibility checkers.</w:t>
      </w:r>
    </w:p>
    <w:p w14:paraId="52093D24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5CE48C5B">
          <v:rect id="_x0000_i1252" style="width:0;height:1.5pt" o:hralign="center" o:hrstd="t" o:hr="t" fillcolor="#a0a0a0" stroked="f"/>
        </w:pict>
      </w:r>
    </w:p>
    <w:p w14:paraId="477B62F9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Part 1: Readable Language (3.1.1 – Language of Page, 3.1.2 – Language of Parts)</w:t>
      </w:r>
    </w:p>
    <w:p w14:paraId="6390BC94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429F569A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Specify the language of the page and any foreign text so screen readers and translation tools can correctly pronounce and interpret the content.</w:t>
      </w:r>
    </w:p>
    <w:p w14:paraId="75CA2DCE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684C2C33" w14:textId="77777777" w:rsidR="006B4115" w:rsidRPr="006B4115" w:rsidRDefault="006B4115" w:rsidP="006B4115">
      <w:pPr>
        <w:numPr>
          <w:ilvl w:val="0"/>
          <w:numId w:val="52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Set the page language</w:t>
      </w:r>
      <w:r w:rsidRPr="006B4115">
        <w:rPr>
          <w:rFonts w:ascii="Georgia" w:hAnsi="Georgia"/>
          <w:sz w:val="24"/>
          <w:szCs w:val="24"/>
          <w:lang w:val="en-IN"/>
        </w:rPr>
        <w:t xml:space="preserve"> using the lang attribute in the &lt;html&gt; tag.</w:t>
      </w:r>
    </w:p>
    <w:p w14:paraId="78DD0DA5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&lt;!DOCTYPE html&gt;</w:t>
      </w:r>
    </w:p>
    <w:p w14:paraId="536178D6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&lt;html lang="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en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"&gt;</w:t>
      </w:r>
    </w:p>
    <w:p w14:paraId="5D659A5C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&lt;head&gt;</w:t>
      </w:r>
    </w:p>
    <w:p w14:paraId="1DDF957D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&lt;meta charset="UTF-8"&gt;</w:t>
      </w:r>
    </w:p>
    <w:p w14:paraId="25769CA0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&lt;title&gt;Welcome Page&lt;/title&gt;</w:t>
      </w:r>
    </w:p>
    <w:p w14:paraId="52637327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lastRenderedPageBreak/>
        <w:t>&lt;/head&gt;</w:t>
      </w:r>
    </w:p>
    <w:p w14:paraId="4C456E84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&lt;body&gt;</w:t>
      </w:r>
    </w:p>
    <w:p w14:paraId="1EADA582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&lt;h1&gt;Welcome to Our Service Portal&lt;/h1&gt;</w:t>
      </w:r>
    </w:p>
    <w:p w14:paraId="06B320C1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&lt;p&gt;We're glad you're </w:t>
      </w:r>
      <w:proofErr w:type="gramStart"/>
      <w:r w:rsidRPr="006B4115">
        <w:rPr>
          <w:rFonts w:ascii="Georgia" w:hAnsi="Georgia"/>
          <w:sz w:val="24"/>
          <w:szCs w:val="24"/>
          <w:lang w:val="en-IN"/>
        </w:rPr>
        <w:t>here.&lt;</w:t>
      </w:r>
      <w:proofErr w:type="gramEnd"/>
      <w:r w:rsidRPr="006B4115">
        <w:rPr>
          <w:rFonts w:ascii="Georgia" w:hAnsi="Georgia"/>
          <w:sz w:val="24"/>
          <w:szCs w:val="24"/>
          <w:lang w:val="en-IN"/>
        </w:rPr>
        <w:t>/p&gt;</w:t>
      </w:r>
    </w:p>
    <w:p w14:paraId="20FC4C41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&lt;/body&gt;</w:t>
      </w:r>
    </w:p>
    <w:p w14:paraId="0A061FAD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&lt;/html&gt;</w:t>
      </w:r>
    </w:p>
    <w:p w14:paraId="136392BB" w14:textId="77777777" w:rsidR="006B4115" w:rsidRPr="006B4115" w:rsidRDefault="006B4115" w:rsidP="006B4115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27F9DCF5" w14:textId="5928F59E" w:rsidR="006B4115" w:rsidRPr="006B4115" w:rsidRDefault="006B4115" w:rsidP="006B4115">
      <w:pPr>
        <w:numPr>
          <w:ilvl w:val="0"/>
          <w:numId w:val="53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Specify language of parts</w:t>
      </w:r>
      <w:r w:rsidRPr="006B4115">
        <w:rPr>
          <w:rFonts w:ascii="Georgia" w:hAnsi="Georgia"/>
          <w:sz w:val="24"/>
          <w:szCs w:val="24"/>
          <w:lang w:val="en-IN"/>
        </w:rPr>
        <w:t xml:space="preserve"> if foreign phrases are included:</w:t>
      </w:r>
    </w:p>
    <w:p w14:paraId="00B9E2FE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&lt;p&gt;This is a popular Italian phrase: &lt;span lang="it"&gt;La dolce vita&lt;/span</w:t>
      </w:r>
      <w:proofErr w:type="gramStart"/>
      <w:r w:rsidRPr="006B4115">
        <w:rPr>
          <w:rFonts w:ascii="Georgia" w:hAnsi="Georgia"/>
          <w:sz w:val="24"/>
          <w:szCs w:val="24"/>
          <w:lang w:val="en-IN"/>
        </w:rPr>
        <w:t>&gt;.&lt;</w:t>
      </w:r>
      <w:proofErr w:type="gramEnd"/>
      <w:r w:rsidRPr="006B4115">
        <w:rPr>
          <w:rFonts w:ascii="Georgia" w:hAnsi="Georgia"/>
          <w:sz w:val="24"/>
          <w:szCs w:val="24"/>
          <w:lang w:val="en-IN"/>
        </w:rPr>
        <w:t>/p&gt;</w:t>
      </w:r>
    </w:p>
    <w:p w14:paraId="7645C818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6E1A25CC" w14:textId="77777777" w:rsidR="006B4115" w:rsidRPr="006B4115" w:rsidRDefault="006B4115" w:rsidP="006B4115">
      <w:pPr>
        <w:numPr>
          <w:ilvl w:val="0"/>
          <w:numId w:val="5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lang="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en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" helps screen readers pronounce content correctly.</w:t>
      </w:r>
    </w:p>
    <w:p w14:paraId="7C28E9D5" w14:textId="77777777" w:rsidR="006B4115" w:rsidRPr="006B4115" w:rsidRDefault="006B4115" w:rsidP="006B4115">
      <w:pPr>
        <w:numPr>
          <w:ilvl w:val="0"/>
          <w:numId w:val="5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Foreign words must be wrapped in &lt;span lang="xx"&gt; for correct pronunciation and translation.</w:t>
      </w:r>
    </w:p>
    <w:p w14:paraId="489F91C8" w14:textId="77777777" w:rsidR="006B4115" w:rsidRPr="006B4115" w:rsidRDefault="006B4115" w:rsidP="006B4115">
      <w:pPr>
        <w:numPr>
          <w:ilvl w:val="0"/>
          <w:numId w:val="5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Improves usability for screen reader users and supports auto-translation.</w:t>
      </w:r>
    </w:p>
    <w:p w14:paraId="2CA873CF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Test</w:t>
      </w:r>
    </w:p>
    <w:p w14:paraId="556F90FB" w14:textId="77777777" w:rsidR="006B4115" w:rsidRPr="006B4115" w:rsidRDefault="006B4115" w:rsidP="006B4115">
      <w:pPr>
        <w:numPr>
          <w:ilvl w:val="0"/>
          <w:numId w:val="5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Use a screen reader (e.g., NVDA,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VoiceOver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) to verify correct pronunciation of multilingual text.</w:t>
      </w:r>
    </w:p>
    <w:p w14:paraId="3419E3A5" w14:textId="77777777" w:rsidR="006B4115" w:rsidRPr="006B4115" w:rsidRDefault="006B4115" w:rsidP="006B4115">
      <w:pPr>
        <w:numPr>
          <w:ilvl w:val="0"/>
          <w:numId w:val="5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Use WAVE or Lighthouse to confirm language tags are detected.</w:t>
      </w:r>
    </w:p>
    <w:p w14:paraId="603F1173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46E95740">
          <v:rect id="_x0000_i1253" style="width:0;height:1.5pt" o:hralign="center" o:hrstd="t" o:hr="t" fillcolor="#a0a0a0" stroked="f"/>
        </w:pict>
      </w:r>
    </w:p>
    <w:p w14:paraId="21E8CB34" w14:textId="77777777" w:rsidR="006B4115" w:rsidRDefault="006B4115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E8D40D1" w14:textId="6B39C288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lastRenderedPageBreak/>
        <w:t>Part 2: Predictability (3.2.1 – On Focus, 3.2.3 – Consistent Navigation, 3.2.4 – Consistent Identification)</w:t>
      </w:r>
    </w:p>
    <w:p w14:paraId="3BFC7C2D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603493B3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Ensure that website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behavior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 xml:space="preserve"> is consistent and predictable to reduce user confusion.</w:t>
      </w:r>
    </w:p>
    <w:p w14:paraId="5C13338F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00C50413">
          <v:rect id="_x0000_i1254" style="width:0;height:1.5pt" o:hralign="center" o:hrstd="t" o:hr="t" fillcolor="#a0a0a0" stroked="f"/>
        </w:pict>
      </w:r>
    </w:p>
    <w:p w14:paraId="67ADE69D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A. On Focus (3.2.1)</w:t>
      </w:r>
    </w:p>
    <w:p w14:paraId="157503EF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Avoid triggering unexpected actions (like page redirects or popups) when an element receives focus.</w:t>
      </w:r>
    </w:p>
    <w:p w14:paraId="452494B5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Bad Example (Don’t do this):</w:t>
      </w:r>
    </w:p>
    <w:p w14:paraId="4373DA43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&lt;select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onchange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="</w:t>
      </w:r>
      <w:proofErr w:type="spellStart"/>
      <w:proofErr w:type="gramStart"/>
      <w:r w:rsidRPr="006B4115">
        <w:rPr>
          <w:rFonts w:ascii="Georgia" w:hAnsi="Georgia"/>
          <w:sz w:val="24"/>
          <w:szCs w:val="24"/>
          <w:lang w:val="en-IN"/>
        </w:rPr>
        <w:t>window.location</w:t>
      </w:r>
      <w:proofErr w:type="gramEnd"/>
      <w:r w:rsidRPr="006B4115">
        <w:rPr>
          <w:rFonts w:ascii="Georgia" w:hAnsi="Georgia"/>
          <w:sz w:val="24"/>
          <w:szCs w:val="24"/>
          <w:lang w:val="en-IN"/>
        </w:rPr>
        <w:t>.href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=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this.value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;"&gt;</w:t>
      </w:r>
    </w:p>
    <w:p w14:paraId="4E890B17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&lt;option&gt;Select a page&lt;/option&gt;</w:t>
      </w:r>
    </w:p>
    <w:p w14:paraId="7A7B4785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&lt;option value="about.html"&gt;About Us&lt;/option&gt;</w:t>
      </w:r>
    </w:p>
    <w:p w14:paraId="6673B52C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&lt;option value="contact.html"&gt;Contact&lt;/option&gt;</w:t>
      </w:r>
    </w:p>
    <w:p w14:paraId="7FFA3C8F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&lt;/select&gt;</w:t>
      </w:r>
    </w:p>
    <w:p w14:paraId="6EF2904D" w14:textId="77777777" w:rsid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DF24983" w14:textId="7AC83DAA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Good Example:</w:t>
      </w:r>
    </w:p>
    <w:p w14:paraId="2F980FEE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&lt;form action="go.html"&gt;</w:t>
      </w:r>
    </w:p>
    <w:p w14:paraId="77A7F02E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&lt;label for="pages"&gt;Select a page:&lt;/label&gt;</w:t>
      </w:r>
    </w:p>
    <w:p w14:paraId="00B602EF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&lt;select id="pages" name="pages"&gt;</w:t>
      </w:r>
    </w:p>
    <w:p w14:paraId="619B45CB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  &lt;option value="about.html"&gt;About Us&lt;/option&gt;</w:t>
      </w:r>
    </w:p>
    <w:p w14:paraId="1CD154B7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  &lt;option value="contact.html"&gt;Contact&lt;/option&gt;</w:t>
      </w:r>
    </w:p>
    <w:p w14:paraId="25ABB8DD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&lt;/select&gt;</w:t>
      </w:r>
    </w:p>
    <w:p w14:paraId="47DFBB98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&lt;button type="submit"&gt;Go&lt;/button&gt;</w:t>
      </w:r>
    </w:p>
    <w:p w14:paraId="6D2C90BB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&lt;/form&gt;</w:t>
      </w:r>
    </w:p>
    <w:p w14:paraId="61B93FF5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lastRenderedPageBreak/>
        <w:t>Explanation</w:t>
      </w:r>
    </w:p>
    <w:p w14:paraId="1AD774BF" w14:textId="77777777" w:rsidR="006B4115" w:rsidRPr="006B4115" w:rsidRDefault="006B4115" w:rsidP="006B4115">
      <w:pPr>
        <w:numPr>
          <w:ilvl w:val="0"/>
          <w:numId w:val="5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Avoid automatic actions just by focusing on an element.</w:t>
      </w:r>
    </w:p>
    <w:p w14:paraId="56A67596" w14:textId="77777777" w:rsidR="006B4115" w:rsidRPr="006B4115" w:rsidRDefault="006B4115" w:rsidP="006B4115">
      <w:pPr>
        <w:numPr>
          <w:ilvl w:val="0"/>
          <w:numId w:val="5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Require explicit user interaction (e.g., button click).</w:t>
      </w:r>
    </w:p>
    <w:p w14:paraId="4AF9F028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213A0DDE">
          <v:rect id="_x0000_i1255" style="width:0;height:1.5pt" o:hralign="center" o:hrstd="t" o:hr="t" fillcolor="#a0a0a0" stroked="f"/>
        </w:pict>
      </w:r>
    </w:p>
    <w:p w14:paraId="717F0140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B. Consistent Navigation (3.2.3)</w:t>
      </w:r>
    </w:p>
    <w:p w14:paraId="305FE279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Ensure repeated navigational elements appear in the same relative order on every page.</w:t>
      </w:r>
    </w:p>
    <w:p w14:paraId="015EDB19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gramStart"/>
      <w:r w:rsidRPr="006B4115">
        <w:rPr>
          <w:rFonts w:ascii="Georgia" w:hAnsi="Georgia"/>
          <w:sz w:val="24"/>
          <w:szCs w:val="24"/>
          <w:lang w:val="en-IN"/>
        </w:rPr>
        <w:t>&lt;!--</w:t>
      </w:r>
      <w:proofErr w:type="gramEnd"/>
      <w:r w:rsidRPr="006B4115">
        <w:rPr>
          <w:rFonts w:ascii="Georgia" w:hAnsi="Georgia"/>
          <w:sz w:val="24"/>
          <w:szCs w:val="24"/>
          <w:lang w:val="en-IN"/>
        </w:rPr>
        <w:t xml:space="preserve"> Navigation bar used on multiple pages --&gt;</w:t>
      </w:r>
    </w:p>
    <w:p w14:paraId="2F07F51F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&lt;nav&gt;</w:t>
      </w:r>
    </w:p>
    <w:p w14:paraId="5F537217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&lt;ul&gt;</w:t>
      </w:r>
    </w:p>
    <w:p w14:paraId="1F4CBACE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  &lt;li&gt;&lt;a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href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="home.html"&gt;Home&lt;/a&gt;&lt;/li&gt;</w:t>
      </w:r>
    </w:p>
    <w:p w14:paraId="5DA735EB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  &lt;li&gt;&lt;a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href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="services.html"&gt;Services&lt;/a&gt;&lt;/li&gt;</w:t>
      </w:r>
    </w:p>
    <w:p w14:paraId="72CC6457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  &lt;li&gt;&lt;a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href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>="contact.html"&gt;Contact&lt;/a&gt;&lt;/li&gt;</w:t>
      </w:r>
    </w:p>
    <w:p w14:paraId="263253FE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  &lt;/ul&gt;</w:t>
      </w:r>
    </w:p>
    <w:p w14:paraId="73CD10CF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&lt;/nav&gt;</w:t>
      </w:r>
    </w:p>
    <w:p w14:paraId="1D0AD7BA" w14:textId="77777777" w:rsidR="006B4115" w:rsidRPr="006B4115" w:rsidRDefault="006B4115" w:rsidP="006B4115">
      <w:pPr>
        <w:numPr>
          <w:ilvl w:val="0"/>
          <w:numId w:val="5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Tip</w:t>
      </w:r>
      <w:r w:rsidRPr="006B4115">
        <w:rPr>
          <w:rFonts w:ascii="Georgia" w:hAnsi="Georgia"/>
          <w:sz w:val="24"/>
          <w:szCs w:val="24"/>
          <w:lang w:val="en-IN"/>
        </w:rPr>
        <w:t>: Reuse navigation templates using server-side includes or frameworks to maintain consistency.</w:t>
      </w:r>
    </w:p>
    <w:p w14:paraId="4402BE3B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4B32C3A2">
          <v:rect id="_x0000_i1256" style="width:0;height:1.5pt" o:hralign="center" o:hrstd="t" o:hr="t" fillcolor="#a0a0a0" stroked="f"/>
        </w:pict>
      </w:r>
    </w:p>
    <w:p w14:paraId="3848B819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C. Consistent Identification (3.2.4)</w:t>
      </w:r>
    </w:p>
    <w:p w14:paraId="58CB68AE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Interactive components that serve the same purpose must be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labeled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 xml:space="preserve"> consistently across the site.</w:t>
      </w:r>
    </w:p>
    <w:p w14:paraId="3A1859E8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gramStart"/>
      <w:r w:rsidRPr="006B4115">
        <w:rPr>
          <w:rFonts w:ascii="Georgia" w:hAnsi="Georgia"/>
          <w:sz w:val="24"/>
          <w:szCs w:val="24"/>
          <w:lang w:val="en-IN"/>
        </w:rPr>
        <w:t>&lt;!--</w:t>
      </w:r>
      <w:proofErr w:type="gramEnd"/>
      <w:r w:rsidRPr="006B4115">
        <w:rPr>
          <w:rFonts w:ascii="Georgia" w:hAnsi="Georgia"/>
          <w:sz w:val="24"/>
          <w:szCs w:val="24"/>
          <w:lang w:val="en-IN"/>
        </w:rPr>
        <w:t xml:space="preserve"> On page 1 --&gt;</w:t>
      </w:r>
    </w:p>
    <w:p w14:paraId="533DE8C8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&lt;button type="submit"&gt;Search&lt;/button&gt;</w:t>
      </w:r>
    </w:p>
    <w:p w14:paraId="09180FC9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</w:p>
    <w:p w14:paraId="7B223E4D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gramStart"/>
      <w:r w:rsidRPr="006B4115">
        <w:rPr>
          <w:rFonts w:ascii="Georgia" w:hAnsi="Georgia"/>
          <w:sz w:val="24"/>
          <w:szCs w:val="24"/>
          <w:lang w:val="en-IN"/>
        </w:rPr>
        <w:t>&lt;!--</w:t>
      </w:r>
      <w:proofErr w:type="gramEnd"/>
      <w:r w:rsidRPr="006B4115">
        <w:rPr>
          <w:rFonts w:ascii="Georgia" w:hAnsi="Georgia"/>
          <w:sz w:val="24"/>
          <w:szCs w:val="24"/>
          <w:lang w:val="en-IN"/>
        </w:rPr>
        <w:t xml:space="preserve"> On page 2 --&gt;</w:t>
      </w:r>
    </w:p>
    <w:p w14:paraId="6BBCF739" w14:textId="77777777" w:rsidR="006B4115" w:rsidRPr="006B41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&lt;button type="submit"&gt;Search&lt;/button&gt;</w:t>
      </w:r>
    </w:p>
    <w:p w14:paraId="4B652B3C" w14:textId="77777777" w:rsidR="006B4115" w:rsidRPr="006B4115" w:rsidRDefault="006B4115" w:rsidP="006B4115">
      <w:pPr>
        <w:numPr>
          <w:ilvl w:val="0"/>
          <w:numId w:val="5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lastRenderedPageBreak/>
        <w:t xml:space="preserve">Do </w:t>
      </w:r>
      <w:r w:rsidRPr="006B4115">
        <w:rPr>
          <w:rFonts w:ascii="Georgia" w:hAnsi="Georgia"/>
          <w:b/>
          <w:bCs/>
          <w:sz w:val="24"/>
          <w:szCs w:val="24"/>
          <w:lang w:val="en-IN"/>
        </w:rPr>
        <w:t>not</w:t>
      </w:r>
      <w:r w:rsidRPr="006B4115">
        <w:rPr>
          <w:rFonts w:ascii="Georgia" w:hAnsi="Georgia"/>
          <w:sz w:val="24"/>
          <w:szCs w:val="24"/>
          <w:lang w:val="en-IN"/>
        </w:rPr>
        <w:t xml:space="preserve"> label the same action differently on different pages (e.g., “Find” on one and “Search” on another for the same function).</w:t>
      </w:r>
    </w:p>
    <w:p w14:paraId="03387B6F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7587F5DA">
          <v:rect id="_x0000_i1257" style="width:0;height:1.5pt" o:hralign="center" o:hrstd="t" o:hr="t" fillcolor="#a0a0a0" stroked="f"/>
        </w:pict>
      </w:r>
    </w:p>
    <w:p w14:paraId="28E4149D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Use Case Scenario</w:t>
      </w:r>
    </w:p>
    <w:p w14:paraId="50F782DC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Use Case</w:t>
      </w:r>
      <w:r w:rsidRPr="006B4115">
        <w:rPr>
          <w:rFonts w:ascii="Georgia" w:hAnsi="Georgia"/>
          <w:sz w:val="24"/>
          <w:szCs w:val="24"/>
          <w:lang w:val="en-IN"/>
        </w:rPr>
        <w:t xml:space="preserve">: A university website is used by students with cognitive and language disabilities. Predictable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behavior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 xml:space="preserve"> and readable language are essential for successful interaction.</w:t>
      </w:r>
    </w:p>
    <w:p w14:paraId="426408C4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Implementation</w:t>
      </w:r>
      <w:r w:rsidRPr="006B4115">
        <w:rPr>
          <w:rFonts w:ascii="Georgia" w:hAnsi="Georgia"/>
          <w:sz w:val="24"/>
          <w:szCs w:val="24"/>
          <w:lang w:val="en-IN"/>
        </w:rPr>
        <w:t>:</w:t>
      </w:r>
    </w:p>
    <w:p w14:paraId="12B10EB0" w14:textId="77777777" w:rsidR="006B4115" w:rsidRPr="006B4115" w:rsidRDefault="006B4115" w:rsidP="006B4115">
      <w:pPr>
        <w:numPr>
          <w:ilvl w:val="0"/>
          <w:numId w:val="5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The main navigation remains consistent across all sections.</w:t>
      </w:r>
    </w:p>
    <w:p w14:paraId="2D8D345B" w14:textId="77777777" w:rsidR="006B4115" w:rsidRPr="006B4115" w:rsidRDefault="006B4115" w:rsidP="006B4115">
      <w:pPr>
        <w:numPr>
          <w:ilvl w:val="0"/>
          <w:numId w:val="5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Course search buttons are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labeled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 xml:space="preserve"> “Search” consistently.</w:t>
      </w:r>
    </w:p>
    <w:p w14:paraId="1D1E464D" w14:textId="77777777" w:rsidR="006B4115" w:rsidRPr="006B4115" w:rsidRDefault="006B4115" w:rsidP="006B4115">
      <w:pPr>
        <w:numPr>
          <w:ilvl w:val="0"/>
          <w:numId w:val="5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Language tags are used for course titles in other languages.</w:t>
      </w:r>
    </w:p>
    <w:p w14:paraId="2D7BB723" w14:textId="77777777" w:rsidR="006B4115" w:rsidRPr="006B4115" w:rsidRDefault="006B4115" w:rsidP="006B4115">
      <w:pPr>
        <w:numPr>
          <w:ilvl w:val="0"/>
          <w:numId w:val="5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No automatic redirects or </w:t>
      </w:r>
      <w:proofErr w:type="spellStart"/>
      <w:r w:rsidRPr="006B4115">
        <w:rPr>
          <w:rFonts w:ascii="Georgia" w:hAnsi="Georgia"/>
          <w:sz w:val="24"/>
          <w:szCs w:val="24"/>
          <w:lang w:val="en-IN"/>
        </w:rPr>
        <w:t>behavior</w:t>
      </w:r>
      <w:proofErr w:type="spellEnd"/>
      <w:r w:rsidRPr="006B4115">
        <w:rPr>
          <w:rFonts w:ascii="Georgia" w:hAnsi="Georgia"/>
          <w:sz w:val="24"/>
          <w:szCs w:val="24"/>
          <w:lang w:val="en-IN"/>
        </w:rPr>
        <w:t xml:space="preserve"> on field focus.</w:t>
      </w:r>
    </w:p>
    <w:p w14:paraId="7E2D9845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Outcome</w:t>
      </w:r>
      <w:r w:rsidRPr="006B4115">
        <w:rPr>
          <w:rFonts w:ascii="Georgia" w:hAnsi="Georgia"/>
          <w:sz w:val="24"/>
          <w:szCs w:val="24"/>
          <w:lang w:val="en-IN"/>
        </w:rPr>
        <w:t>:</w:t>
      </w:r>
    </w:p>
    <w:p w14:paraId="3637981C" w14:textId="77777777" w:rsidR="006B4115" w:rsidRPr="006B4115" w:rsidRDefault="006B4115" w:rsidP="006B4115">
      <w:pPr>
        <w:numPr>
          <w:ilvl w:val="0"/>
          <w:numId w:val="6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Better accessibility scores.</w:t>
      </w:r>
    </w:p>
    <w:p w14:paraId="0DD34C8E" w14:textId="77777777" w:rsidR="006B4115" w:rsidRPr="006B4115" w:rsidRDefault="006B4115" w:rsidP="006B4115">
      <w:pPr>
        <w:numPr>
          <w:ilvl w:val="0"/>
          <w:numId w:val="6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Fewer user complaints.</w:t>
      </w:r>
    </w:p>
    <w:p w14:paraId="7E2CAA04" w14:textId="77777777" w:rsidR="006B4115" w:rsidRPr="006B4115" w:rsidRDefault="006B4115" w:rsidP="006B4115">
      <w:pPr>
        <w:numPr>
          <w:ilvl w:val="0"/>
          <w:numId w:val="6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>Compliance with WCAG 2.1 Level AA.</w:t>
      </w:r>
    </w:p>
    <w:p w14:paraId="128351C5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7BEFA62D">
          <v:rect id="_x0000_i1258" style="width:0;height:1.5pt" o:hralign="center" o:hrstd="t" o:hr="t" fillcolor="#a0a0a0" stroked="f"/>
        </w:pict>
      </w:r>
    </w:p>
    <w:p w14:paraId="52E49ED9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Accessibility Testing Checklist (Understandable)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5854"/>
        <w:gridCol w:w="870"/>
      </w:tblGrid>
      <w:tr w:rsidR="006B4115" w:rsidRPr="006B4115" w14:paraId="1E5D8742" w14:textId="77777777" w:rsidTr="006B4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ED216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BE5501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38CFFE5A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Status</w:t>
            </w:r>
          </w:p>
        </w:tc>
      </w:tr>
      <w:tr w:rsidR="006B4115" w:rsidRPr="006B4115" w14:paraId="67ED4CC0" w14:textId="77777777" w:rsidTr="006B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AA2D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lang Attribute Present</w:t>
            </w:r>
          </w:p>
        </w:tc>
        <w:tc>
          <w:tcPr>
            <w:tcW w:w="0" w:type="auto"/>
            <w:vAlign w:val="center"/>
            <w:hideMark/>
          </w:tcPr>
          <w:p w14:paraId="6AFF207D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Check for &lt;html lang="</w:t>
            </w:r>
            <w:proofErr w:type="spellStart"/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en</w:t>
            </w:r>
            <w:proofErr w:type="spellEnd"/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"&gt; or relevant language</w:t>
            </w:r>
          </w:p>
        </w:tc>
        <w:tc>
          <w:tcPr>
            <w:tcW w:w="0" w:type="auto"/>
            <w:vAlign w:val="center"/>
            <w:hideMark/>
          </w:tcPr>
          <w:p w14:paraId="588E58B0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6B4115" w:rsidRPr="006B4115" w14:paraId="7E8FDFFF" w14:textId="77777777" w:rsidTr="006B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4269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Foreign Phrases Tagged</w:t>
            </w:r>
          </w:p>
        </w:tc>
        <w:tc>
          <w:tcPr>
            <w:tcW w:w="0" w:type="auto"/>
            <w:vAlign w:val="center"/>
            <w:hideMark/>
          </w:tcPr>
          <w:p w14:paraId="264E75C3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Use &lt;span lang="xx"&gt; for different language phrases</w:t>
            </w:r>
          </w:p>
        </w:tc>
        <w:tc>
          <w:tcPr>
            <w:tcW w:w="0" w:type="auto"/>
            <w:vAlign w:val="center"/>
            <w:hideMark/>
          </w:tcPr>
          <w:p w14:paraId="2B08757C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6B4115" w:rsidRPr="006B4115" w14:paraId="7298D572" w14:textId="77777777" w:rsidTr="006B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1448D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No Action on Focus</w:t>
            </w:r>
          </w:p>
        </w:tc>
        <w:tc>
          <w:tcPr>
            <w:tcW w:w="0" w:type="auto"/>
            <w:vAlign w:val="center"/>
            <w:hideMark/>
          </w:tcPr>
          <w:p w14:paraId="0FFFCC70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Elements don’t change pages or context on focus alone</w:t>
            </w:r>
          </w:p>
        </w:tc>
        <w:tc>
          <w:tcPr>
            <w:tcW w:w="0" w:type="auto"/>
            <w:vAlign w:val="center"/>
            <w:hideMark/>
          </w:tcPr>
          <w:p w14:paraId="635297DD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6B4115" w:rsidRPr="006B4115" w14:paraId="5BCDEA06" w14:textId="77777777" w:rsidTr="006B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16049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lastRenderedPageBreak/>
              <w:t>Consistent Navigation</w:t>
            </w:r>
          </w:p>
        </w:tc>
        <w:tc>
          <w:tcPr>
            <w:tcW w:w="0" w:type="auto"/>
            <w:vAlign w:val="center"/>
            <w:hideMark/>
          </w:tcPr>
          <w:p w14:paraId="2317C3B0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Menu and links are in the same order on every page</w:t>
            </w:r>
          </w:p>
        </w:tc>
        <w:tc>
          <w:tcPr>
            <w:tcW w:w="0" w:type="auto"/>
            <w:vAlign w:val="center"/>
            <w:hideMark/>
          </w:tcPr>
          <w:p w14:paraId="61BAF174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6B4115" w:rsidRPr="006B4115" w14:paraId="6F256257" w14:textId="77777777" w:rsidTr="006B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BDD4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Consistent Identification</w:t>
            </w:r>
          </w:p>
        </w:tc>
        <w:tc>
          <w:tcPr>
            <w:tcW w:w="0" w:type="auto"/>
            <w:vAlign w:val="center"/>
            <w:hideMark/>
          </w:tcPr>
          <w:p w14:paraId="295A12BB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 xml:space="preserve">Same elements </w:t>
            </w:r>
            <w:proofErr w:type="spellStart"/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>labeled</w:t>
            </w:r>
            <w:proofErr w:type="spellEnd"/>
            <w:r w:rsidRPr="006B4115">
              <w:rPr>
                <w:rFonts w:ascii="Georgia" w:hAnsi="Georgia"/>
                <w:sz w:val="24"/>
                <w:szCs w:val="24"/>
                <w:lang w:val="en-IN"/>
              </w:rPr>
              <w:t xml:space="preserve"> identically across pages</w:t>
            </w:r>
          </w:p>
        </w:tc>
        <w:tc>
          <w:tcPr>
            <w:tcW w:w="0" w:type="auto"/>
            <w:vAlign w:val="center"/>
            <w:hideMark/>
          </w:tcPr>
          <w:p w14:paraId="7F8D69EB" w14:textId="77777777" w:rsidR="006B4115" w:rsidRPr="006B4115" w:rsidRDefault="006B4115" w:rsidP="006B411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6B4115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</w:tbl>
    <w:p w14:paraId="083A9B1F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pict w14:anchorId="33C70176">
          <v:rect id="_x0000_i1259" style="width:0;height:1.5pt" o:hralign="center" o:hrstd="t" o:hr="t" fillcolor="#a0a0a0" stroked="f"/>
        </w:pict>
      </w:r>
    </w:p>
    <w:p w14:paraId="4B5D9CF3" w14:textId="77777777" w:rsidR="006B4115" w:rsidRPr="006B4115" w:rsidRDefault="006B4115" w:rsidP="006B411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6B4115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615AE1F4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This lab reinforces the </w:t>
      </w:r>
      <w:r w:rsidRPr="006B4115">
        <w:rPr>
          <w:rFonts w:ascii="Georgia" w:hAnsi="Georgia"/>
          <w:b/>
          <w:bCs/>
          <w:sz w:val="24"/>
          <w:szCs w:val="24"/>
          <w:lang w:val="en-IN"/>
        </w:rPr>
        <w:t>Understandable</w:t>
      </w:r>
      <w:r w:rsidRPr="006B4115">
        <w:rPr>
          <w:rFonts w:ascii="Georgia" w:hAnsi="Georgia"/>
          <w:sz w:val="24"/>
          <w:szCs w:val="24"/>
          <w:lang w:val="en-IN"/>
        </w:rPr>
        <w:t xml:space="preserve"> principle by helping developers ensure that their content:</w:t>
      </w:r>
    </w:p>
    <w:p w14:paraId="769B3903" w14:textId="77777777" w:rsidR="006B4115" w:rsidRPr="006B4115" w:rsidRDefault="006B4115" w:rsidP="006B4115">
      <w:pPr>
        <w:numPr>
          <w:ilvl w:val="0"/>
          <w:numId w:val="6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Uses proper </w:t>
      </w:r>
      <w:r w:rsidRPr="006B4115">
        <w:rPr>
          <w:rFonts w:ascii="Georgia" w:hAnsi="Georgia"/>
          <w:b/>
          <w:bCs/>
          <w:sz w:val="24"/>
          <w:szCs w:val="24"/>
          <w:lang w:val="en-IN"/>
        </w:rPr>
        <w:t>language tagging</w:t>
      </w:r>
      <w:r w:rsidRPr="006B4115">
        <w:rPr>
          <w:rFonts w:ascii="Georgia" w:hAnsi="Georgia"/>
          <w:sz w:val="24"/>
          <w:szCs w:val="24"/>
          <w:lang w:val="en-IN"/>
        </w:rPr>
        <w:t xml:space="preserve"> for screen readers,</w:t>
      </w:r>
    </w:p>
    <w:p w14:paraId="3BE70D18" w14:textId="77777777" w:rsidR="006B4115" w:rsidRPr="006B4115" w:rsidRDefault="006B4115" w:rsidP="006B4115">
      <w:pPr>
        <w:numPr>
          <w:ilvl w:val="0"/>
          <w:numId w:val="6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Maintains </w:t>
      </w:r>
      <w:r w:rsidRPr="006B4115">
        <w:rPr>
          <w:rFonts w:ascii="Georgia" w:hAnsi="Georgia"/>
          <w:b/>
          <w:bCs/>
          <w:sz w:val="24"/>
          <w:szCs w:val="24"/>
          <w:lang w:val="en-IN"/>
        </w:rPr>
        <w:t>predictable interactions</w:t>
      </w:r>
      <w:r w:rsidRPr="006B4115">
        <w:rPr>
          <w:rFonts w:ascii="Georgia" w:hAnsi="Georgia"/>
          <w:sz w:val="24"/>
          <w:szCs w:val="24"/>
          <w:lang w:val="en-IN"/>
        </w:rPr>
        <w:t>,</w:t>
      </w:r>
    </w:p>
    <w:p w14:paraId="29EE25DD" w14:textId="77777777" w:rsidR="006B4115" w:rsidRPr="006B4115" w:rsidRDefault="006B4115" w:rsidP="006B4115">
      <w:pPr>
        <w:numPr>
          <w:ilvl w:val="0"/>
          <w:numId w:val="6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Preserves </w:t>
      </w:r>
      <w:r w:rsidRPr="006B4115">
        <w:rPr>
          <w:rFonts w:ascii="Georgia" w:hAnsi="Georgia"/>
          <w:b/>
          <w:bCs/>
          <w:sz w:val="24"/>
          <w:szCs w:val="24"/>
          <w:lang w:val="en-IN"/>
        </w:rPr>
        <w:t>consistency</w:t>
      </w:r>
      <w:r w:rsidRPr="006B4115">
        <w:rPr>
          <w:rFonts w:ascii="Georgia" w:hAnsi="Georgia"/>
          <w:sz w:val="24"/>
          <w:szCs w:val="24"/>
          <w:lang w:val="en-IN"/>
        </w:rPr>
        <w:t xml:space="preserve"> across pages and elements.</w:t>
      </w:r>
    </w:p>
    <w:p w14:paraId="302F6873" w14:textId="77777777" w:rsidR="006B4115" w:rsidRPr="006B4115" w:rsidRDefault="006B4115" w:rsidP="006B411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6B4115">
        <w:rPr>
          <w:rFonts w:ascii="Georgia" w:hAnsi="Georgia"/>
          <w:sz w:val="24"/>
          <w:szCs w:val="24"/>
          <w:lang w:val="en-IN"/>
        </w:rPr>
        <w:t xml:space="preserve">Following these steps helps reduce user confusion and increases the site’s accessibility for all users, especially those with </w:t>
      </w:r>
      <w:r w:rsidRPr="006B4115">
        <w:rPr>
          <w:rFonts w:ascii="Georgia" w:hAnsi="Georgia"/>
          <w:b/>
          <w:bCs/>
          <w:sz w:val="24"/>
          <w:szCs w:val="24"/>
          <w:lang w:val="en-IN"/>
        </w:rPr>
        <w:t>cognitive, learning, or language processing disabilities</w:t>
      </w:r>
      <w:r w:rsidRPr="006B4115">
        <w:rPr>
          <w:rFonts w:ascii="Georgia" w:hAnsi="Georgia"/>
          <w:sz w:val="24"/>
          <w:szCs w:val="24"/>
          <w:lang w:val="en-IN"/>
        </w:rPr>
        <w:t>.</w:t>
      </w:r>
    </w:p>
    <w:p w14:paraId="593F2A9B" w14:textId="77777777" w:rsidR="006B4115" w:rsidRPr="006B4115" w:rsidRDefault="006B4115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6B4115" w:rsidRPr="006B411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58608" w14:textId="77777777" w:rsidR="00364099" w:rsidRDefault="00364099" w:rsidP="001C5FEF">
      <w:pPr>
        <w:spacing w:line="240" w:lineRule="auto"/>
      </w:pPr>
      <w:r>
        <w:separator/>
      </w:r>
    </w:p>
  </w:endnote>
  <w:endnote w:type="continuationSeparator" w:id="0">
    <w:p w14:paraId="626B9D7F" w14:textId="77777777" w:rsidR="00364099" w:rsidRDefault="00364099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3B4A7" w14:textId="77777777" w:rsidR="00364099" w:rsidRDefault="00364099" w:rsidP="001C5FEF">
      <w:pPr>
        <w:spacing w:line="240" w:lineRule="auto"/>
      </w:pPr>
      <w:r>
        <w:separator/>
      </w:r>
    </w:p>
  </w:footnote>
  <w:footnote w:type="continuationSeparator" w:id="0">
    <w:p w14:paraId="7C322B7C" w14:textId="77777777" w:rsidR="00364099" w:rsidRDefault="00364099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FCF"/>
    <w:multiLevelType w:val="multilevel"/>
    <w:tmpl w:val="213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92FA0"/>
    <w:multiLevelType w:val="multilevel"/>
    <w:tmpl w:val="91E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52358"/>
    <w:multiLevelType w:val="multilevel"/>
    <w:tmpl w:val="55F2A7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CE246C"/>
    <w:multiLevelType w:val="multilevel"/>
    <w:tmpl w:val="E8C2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5203A"/>
    <w:multiLevelType w:val="multilevel"/>
    <w:tmpl w:val="0A7A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A0E9B"/>
    <w:multiLevelType w:val="multilevel"/>
    <w:tmpl w:val="155E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A599D"/>
    <w:multiLevelType w:val="multilevel"/>
    <w:tmpl w:val="48D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D310E"/>
    <w:multiLevelType w:val="multilevel"/>
    <w:tmpl w:val="5BC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F516F"/>
    <w:multiLevelType w:val="multilevel"/>
    <w:tmpl w:val="C4D80C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9C2C96"/>
    <w:multiLevelType w:val="multilevel"/>
    <w:tmpl w:val="833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66B95"/>
    <w:multiLevelType w:val="multilevel"/>
    <w:tmpl w:val="E3B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47A40"/>
    <w:multiLevelType w:val="multilevel"/>
    <w:tmpl w:val="6DE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0F520F"/>
    <w:multiLevelType w:val="multilevel"/>
    <w:tmpl w:val="ABF0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A6B57"/>
    <w:multiLevelType w:val="multilevel"/>
    <w:tmpl w:val="645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26D3B"/>
    <w:multiLevelType w:val="multilevel"/>
    <w:tmpl w:val="6AC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B04D7"/>
    <w:multiLevelType w:val="multilevel"/>
    <w:tmpl w:val="C4BC02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80B6FFE"/>
    <w:multiLevelType w:val="multilevel"/>
    <w:tmpl w:val="555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8577E5"/>
    <w:multiLevelType w:val="multilevel"/>
    <w:tmpl w:val="C0A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561BB5"/>
    <w:multiLevelType w:val="multilevel"/>
    <w:tmpl w:val="581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F819FC"/>
    <w:multiLevelType w:val="multilevel"/>
    <w:tmpl w:val="395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B25BE9"/>
    <w:multiLevelType w:val="multilevel"/>
    <w:tmpl w:val="7B2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33C8E"/>
    <w:multiLevelType w:val="multilevel"/>
    <w:tmpl w:val="B35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C42C9"/>
    <w:multiLevelType w:val="multilevel"/>
    <w:tmpl w:val="C7F0D1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2F78D8"/>
    <w:multiLevelType w:val="multilevel"/>
    <w:tmpl w:val="B1C8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68E6886"/>
    <w:multiLevelType w:val="multilevel"/>
    <w:tmpl w:val="69A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4976F7"/>
    <w:multiLevelType w:val="multilevel"/>
    <w:tmpl w:val="419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F46761"/>
    <w:multiLevelType w:val="multilevel"/>
    <w:tmpl w:val="7D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AE4338"/>
    <w:multiLevelType w:val="multilevel"/>
    <w:tmpl w:val="DD1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41C5E"/>
    <w:multiLevelType w:val="multilevel"/>
    <w:tmpl w:val="019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AE5E11"/>
    <w:multiLevelType w:val="multilevel"/>
    <w:tmpl w:val="DAEC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C3064"/>
    <w:multiLevelType w:val="multilevel"/>
    <w:tmpl w:val="6EC4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D455F5"/>
    <w:multiLevelType w:val="multilevel"/>
    <w:tmpl w:val="C36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E56238"/>
    <w:multiLevelType w:val="multilevel"/>
    <w:tmpl w:val="9A1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F44833"/>
    <w:multiLevelType w:val="multilevel"/>
    <w:tmpl w:val="27E2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8766EB"/>
    <w:multiLevelType w:val="multilevel"/>
    <w:tmpl w:val="06A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3C05EC"/>
    <w:multiLevelType w:val="multilevel"/>
    <w:tmpl w:val="D1D44B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72242480"/>
    <w:multiLevelType w:val="multilevel"/>
    <w:tmpl w:val="FA02C03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B1224C"/>
    <w:multiLevelType w:val="multilevel"/>
    <w:tmpl w:val="ECA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BA6FB1"/>
    <w:multiLevelType w:val="multilevel"/>
    <w:tmpl w:val="442A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5811D8"/>
    <w:multiLevelType w:val="multilevel"/>
    <w:tmpl w:val="89B8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9E56A4"/>
    <w:multiLevelType w:val="multilevel"/>
    <w:tmpl w:val="550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36"/>
  </w:num>
  <w:num w:numId="2" w16cid:durableId="169489438">
    <w:abstractNumId w:val="12"/>
  </w:num>
  <w:num w:numId="3" w16cid:durableId="1275284509">
    <w:abstractNumId w:val="34"/>
  </w:num>
  <w:num w:numId="4" w16cid:durableId="1712807010">
    <w:abstractNumId w:val="47"/>
  </w:num>
  <w:num w:numId="5" w16cid:durableId="968164358">
    <w:abstractNumId w:val="58"/>
  </w:num>
  <w:num w:numId="6" w16cid:durableId="171530509">
    <w:abstractNumId w:val="32"/>
  </w:num>
  <w:num w:numId="7" w16cid:durableId="528762594">
    <w:abstractNumId w:val="5"/>
  </w:num>
  <w:num w:numId="8" w16cid:durableId="2072069881">
    <w:abstractNumId w:val="1"/>
  </w:num>
  <w:num w:numId="9" w16cid:durableId="635330756">
    <w:abstractNumId w:val="60"/>
  </w:num>
  <w:num w:numId="10" w16cid:durableId="1321272758">
    <w:abstractNumId w:val="27"/>
  </w:num>
  <w:num w:numId="11" w16cid:durableId="21397424">
    <w:abstractNumId w:val="46"/>
  </w:num>
  <w:num w:numId="12" w16cid:durableId="1010909478">
    <w:abstractNumId w:val="17"/>
  </w:num>
  <w:num w:numId="13" w16cid:durableId="1018118637">
    <w:abstractNumId w:val="45"/>
  </w:num>
  <w:num w:numId="14" w16cid:durableId="2070491069">
    <w:abstractNumId w:val="22"/>
  </w:num>
  <w:num w:numId="15" w16cid:durableId="942301363">
    <w:abstractNumId w:val="53"/>
  </w:num>
  <w:num w:numId="16" w16cid:durableId="2080050760">
    <w:abstractNumId w:val="11"/>
  </w:num>
  <w:num w:numId="17" w16cid:durableId="569851021">
    <w:abstractNumId w:val="26"/>
  </w:num>
  <w:num w:numId="18" w16cid:durableId="1964002077">
    <w:abstractNumId w:val="39"/>
  </w:num>
  <w:num w:numId="19" w16cid:durableId="1145701038">
    <w:abstractNumId w:val="24"/>
  </w:num>
  <w:num w:numId="20" w16cid:durableId="1332368350">
    <w:abstractNumId w:val="54"/>
  </w:num>
  <w:num w:numId="21" w16cid:durableId="426195519">
    <w:abstractNumId w:val="48"/>
  </w:num>
  <w:num w:numId="22" w16cid:durableId="659040852">
    <w:abstractNumId w:val="25"/>
  </w:num>
  <w:num w:numId="23" w16cid:durableId="564611259">
    <w:abstractNumId w:val="7"/>
  </w:num>
  <w:num w:numId="24" w16cid:durableId="2095590554">
    <w:abstractNumId w:val="21"/>
  </w:num>
  <w:num w:numId="25" w16cid:durableId="1686326273">
    <w:abstractNumId w:val="44"/>
  </w:num>
  <w:num w:numId="26" w16cid:durableId="483669217">
    <w:abstractNumId w:val="6"/>
  </w:num>
  <w:num w:numId="27" w16cid:durableId="1864636263">
    <w:abstractNumId w:val="51"/>
  </w:num>
  <w:num w:numId="28" w16cid:durableId="261686438">
    <w:abstractNumId w:val="38"/>
  </w:num>
  <w:num w:numId="29" w16cid:durableId="1578397280">
    <w:abstractNumId w:val="56"/>
  </w:num>
  <w:num w:numId="30" w16cid:durableId="1424299274">
    <w:abstractNumId w:val="13"/>
  </w:num>
  <w:num w:numId="31" w16cid:durableId="1332636843">
    <w:abstractNumId w:val="35"/>
  </w:num>
  <w:num w:numId="32" w16cid:durableId="771248361">
    <w:abstractNumId w:val="16"/>
  </w:num>
  <w:num w:numId="33" w16cid:durableId="882519269">
    <w:abstractNumId w:val="31"/>
  </w:num>
  <w:num w:numId="34" w16cid:durableId="1847935314">
    <w:abstractNumId w:val="59"/>
  </w:num>
  <w:num w:numId="35" w16cid:durableId="893857724">
    <w:abstractNumId w:val="19"/>
  </w:num>
  <w:num w:numId="36" w16cid:durableId="596064426">
    <w:abstractNumId w:val="2"/>
  </w:num>
  <w:num w:numId="37" w16cid:durableId="701563209">
    <w:abstractNumId w:val="14"/>
  </w:num>
  <w:num w:numId="38" w16cid:durableId="1722821960">
    <w:abstractNumId w:val="30"/>
  </w:num>
  <w:num w:numId="39" w16cid:durableId="519776848">
    <w:abstractNumId w:val="43"/>
  </w:num>
  <w:num w:numId="40" w16cid:durableId="1960456223">
    <w:abstractNumId w:val="20"/>
  </w:num>
  <w:num w:numId="41" w16cid:durableId="189033883">
    <w:abstractNumId w:val="18"/>
  </w:num>
  <w:num w:numId="42" w16cid:durableId="767308947">
    <w:abstractNumId w:val="9"/>
  </w:num>
  <w:num w:numId="43" w16cid:durableId="2013292246">
    <w:abstractNumId w:val="15"/>
  </w:num>
  <w:num w:numId="44" w16cid:durableId="1089274525">
    <w:abstractNumId w:val="10"/>
  </w:num>
  <w:num w:numId="45" w16cid:durableId="280232544">
    <w:abstractNumId w:val="8"/>
  </w:num>
  <w:num w:numId="46" w16cid:durableId="834882186">
    <w:abstractNumId w:val="42"/>
  </w:num>
  <w:num w:numId="47" w16cid:durableId="883368972">
    <w:abstractNumId w:val="33"/>
  </w:num>
  <w:num w:numId="48" w16cid:durableId="309943440">
    <w:abstractNumId w:val="50"/>
  </w:num>
  <w:num w:numId="49" w16cid:durableId="1361320429">
    <w:abstractNumId w:val="37"/>
  </w:num>
  <w:num w:numId="50" w16cid:durableId="1010722777">
    <w:abstractNumId w:val="41"/>
  </w:num>
  <w:num w:numId="51" w16cid:durableId="1088618849">
    <w:abstractNumId w:val="55"/>
  </w:num>
  <w:num w:numId="52" w16cid:durableId="575012989">
    <w:abstractNumId w:val="3"/>
  </w:num>
  <w:num w:numId="53" w16cid:durableId="1873759406">
    <w:abstractNumId w:val="52"/>
  </w:num>
  <w:num w:numId="54" w16cid:durableId="1766145496">
    <w:abstractNumId w:val="23"/>
  </w:num>
  <w:num w:numId="55" w16cid:durableId="1849323987">
    <w:abstractNumId w:val="29"/>
  </w:num>
  <w:num w:numId="56" w16cid:durableId="2061513672">
    <w:abstractNumId w:val="28"/>
  </w:num>
  <w:num w:numId="57" w16cid:durableId="978261558">
    <w:abstractNumId w:val="40"/>
  </w:num>
  <w:num w:numId="58" w16cid:durableId="678969768">
    <w:abstractNumId w:val="57"/>
  </w:num>
  <w:num w:numId="59" w16cid:durableId="801702250">
    <w:abstractNumId w:val="0"/>
  </w:num>
  <w:num w:numId="60" w16cid:durableId="1786608804">
    <w:abstractNumId w:val="49"/>
  </w:num>
  <w:num w:numId="61" w16cid:durableId="148481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64099"/>
    <w:rsid w:val="00370ADC"/>
    <w:rsid w:val="00394880"/>
    <w:rsid w:val="003F7E65"/>
    <w:rsid w:val="0040400F"/>
    <w:rsid w:val="004254D0"/>
    <w:rsid w:val="00453D46"/>
    <w:rsid w:val="004A56C2"/>
    <w:rsid w:val="004E51A1"/>
    <w:rsid w:val="00533B3F"/>
    <w:rsid w:val="00574D79"/>
    <w:rsid w:val="005A4EC2"/>
    <w:rsid w:val="0066567D"/>
    <w:rsid w:val="006B4115"/>
    <w:rsid w:val="007520E6"/>
    <w:rsid w:val="00760045"/>
    <w:rsid w:val="007828E0"/>
    <w:rsid w:val="00786BB6"/>
    <w:rsid w:val="007A41F2"/>
    <w:rsid w:val="0085626E"/>
    <w:rsid w:val="008636AE"/>
    <w:rsid w:val="008A7EFD"/>
    <w:rsid w:val="008E58C1"/>
    <w:rsid w:val="00900524"/>
    <w:rsid w:val="00957FDD"/>
    <w:rsid w:val="00976465"/>
    <w:rsid w:val="00980CD5"/>
    <w:rsid w:val="00A3365E"/>
    <w:rsid w:val="00B66B0C"/>
    <w:rsid w:val="00B86308"/>
    <w:rsid w:val="00BB17CA"/>
    <w:rsid w:val="00BB7DD8"/>
    <w:rsid w:val="00C50980"/>
    <w:rsid w:val="00C6396D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606B"/>
    <w:rsid w:val="00DB6813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2025-05-25T11:50:00Z</dcterms:created>
  <dcterms:modified xsi:type="dcterms:W3CDTF">2025-05-25T11:50:00Z</dcterms:modified>
</cp:coreProperties>
</file>