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A475" w14:textId="224D80BF" w:rsidR="00784D8D" w:rsidRPr="00784D8D" w:rsidRDefault="0008448C" w:rsidP="001F0A7A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Best Practices for iOS App Development</w:t>
      </w:r>
    </w:p>
    <w:p w14:paraId="4B726227" w14:textId="77777777" w:rsidR="00784D8D" w:rsidRDefault="00784D8D" w:rsidP="001F0A7A">
      <w:pPr>
        <w:spacing w:line="360" w:lineRule="auto"/>
        <w:rPr>
          <w:rFonts w:ascii="Georgia" w:hAnsi="Georgia"/>
        </w:rPr>
      </w:pPr>
    </w:p>
    <w:p w14:paraId="648597F4" w14:textId="77777777" w:rsidR="0008448C" w:rsidRPr="0008448C" w:rsidRDefault="0008448C" w:rsidP="0008448C">
      <w:pPr>
        <w:spacing w:line="360" w:lineRule="auto"/>
        <w:jc w:val="both"/>
        <w:rPr>
          <w:rFonts w:ascii="Georgia" w:hAnsi="Georgia"/>
        </w:rPr>
      </w:pPr>
      <w:r w:rsidRPr="0008448C">
        <w:rPr>
          <w:rFonts w:ascii="Georgia" w:hAnsi="Georgia"/>
        </w:rPr>
        <w:t>Developing iOS applications involves adhering to best practices that ensure the app is robust, maintainable, scalable, and offers a good user experience. These best practices encompass various aspects, from coding standards and architectural choices to testing, performance optimization, and user interface design. Here’s a comprehensive guide to best practices for iOS app development:</w:t>
      </w:r>
    </w:p>
    <w:p w14:paraId="742349AC" w14:textId="77777777" w:rsidR="0008448C" w:rsidRPr="0008448C" w:rsidRDefault="0008448C" w:rsidP="0008448C">
      <w:pPr>
        <w:spacing w:line="360" w:lineRule="auto"/>
        <w:rPr>
          <w:rFonts w:ascii="Georgia" w:hAnsi="Georgia"/>
        </w:rPr>
      </w:pPr>
    </w:p>
    <w:p w14:paraId="08CE4A1E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1. Coding Standards and Practices</w:t>
      </w:r>
    </w:p>
    <w:p w14:paraId="3DEC752B" w14:textId="77777777" w:rsidR="0008448C" w:rsidRDefault="0008448C" w:rsidP="0008448C">
      <w:pPr>
        <w:spacing w:line="360" w:lineRule="auto"/>
        <w:rPr>
          <w:rFonts w:ascii="Georgia" w:hAnsi="Georgia"/>
        </w:rPr>
      </w:pPr>
    </w:p>
    <w:p w14:paraId="6CFE1379" w14:textId="216BC189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A. Adopt a Consistent Coding Style</w:t>
      </w:r>
    </w:p>
    <w:p w14:paraId="6A3DFA19" w14:textId="77777777" w:rsidR="0008448C" w:rsidRPr="0008448C" w:rsidRDefault="0008448C" w:rsidP="0008448C">
      <w:pPr>
        <w:pStyle w:val="ListParagraph"/>
        <w:numPr>
          <w:ilvl w:val="0"/>
          <w:numId w:val="23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Follow Swift or Objective-C guidelines: Use the Swift API Design Guidelines or the Objective-C coding conventions.</w:t>
      </w:r>
    </w:p>
    <w:p w14:paraId="66B075B5" w14:textId="77777777" w:rsidR="0008448C" w:rsidRPr="0008448C" w:rsidRDefault="0008448C" w:rsidP="0008448C">
      <w:pPr>
        <w:pStyle w:val="ListParagraph"/>
        <w:numPr>
          <w:ilvl w:val="0"/>
          <w:numId w:val="23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 xml:space="preserve">Use linters: Tools like </w:t>
      </w:r>
      <w:proofErr w:type="spellStart"/>
      <w:r w:rsidRPr="0008448C">
        <w:rPr>
          <w:rFonts w:ascii="Georgia" w:hAnsi="Georgia"/>
        </w:rPr>
        <w:t>SwiftLint</w:t>
      </w:r>
      <w:proofErr w:type="spellEnd"/>
      <w:r w:rsidRPr="0008448C">
        <w:rPr>
          <w:rFonts w:ascii="Georgia" w:hAnsi="Georgia"/>
        </w:rPr>
        <w:t xml:space="preserve"> help enforce coding standards and improve code quality.</w:t>
      </w:r>
    </w:p>
    <w:p w14:paraId="1AA09EC9" w14:textId="77777777" w:rsidR="0008448C" w:rsidRPr="0008448C" w:rsidRDefault="0008448C" w:rsidP="0008448C">
      <w:pPr>
        <w:pStyle w:val="ListParagraph"/>
        <w:numPr>
          <w:ilvl w:val="0"/>
          <w:numId w:val="23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Consistent naming conventions: Use descriptive and meaningful names for variables, classes, and methods.</w:t>
      </w:r>
    </w:p>
    <w:p w14:paraId="1EF84C6E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B. Write Clean and Readable Code</w:t>
      </w:r>
    </w:p>
    <w:p w14:paraId="3698CF69" w14:textId="77777777" w:rsidR="0008448C" w:rsidRPr="0008448C" w:rsidRDefault="0008448C" w:rsidP="0008448C">
      <w:pPr>
        <w:pStyle w:val="ListParagraph"/>
        <w:numPr>
          <w:ilvl w:val="0"/>
          <w:numId w:val="24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Keep functions short and focused: Each function should do one thing and do it well.</w:t>
      </w:r>
    </w:p>
    <w:p w14:paraId="1F59B282" w14:textId="77777777" w:rsidR="0008448C" w:rsidRPr="0008448C" w:rsidRDefault="0008448C" w:rsidP="0008448C">
      <w:pPr>
        <w:pStyle w:val="ListParagraph"/>
        <w:numPr>
          <w:ilvl w:val="0"/>
          <w:numId w:val="24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Avoid deep nesting: Use guard statements or early returns to simplify the control flow.</w:t>
      </w:r>
    </w:p>
    <w:p w14:paraId="4F21E404" w14:textId="77777777" w:rsidR="0008448C" w:rsidRPr="0008448C" w:rsidRDefault="0008448C" w:rsidP="0008448C">
      <w:pPr>
        <w:pStyle w:val="ListParagraph"/>
        <w:numPr>
          <w:ilvl w:val="0"/>
          <w:numId w:val="24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Comment appropriately: Use comments to explain the why, not the what. Your code should be self-explanatory as much as possible.</w:t>
      </w:r>
    </w:p>
    <w:p w14:paraId="62354F88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C. Utilize Modern Swift Features</w:t>
      </w:r>
    </w:p>
    <w:p w14:paraId="32390BB1" w14:textId="77777777" w:rsidR="0008448C" w:rsidRPr="0008448C" w:rsidRDefault="0008448C" w:rsidP="0008448C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</w:rPr>
      </w:pPr>
      <w:proofErr w:type="spellStart"/>
      <w:r w:rsidRPr="0008448C">
        <w:rPr>
          <w:rFonts w:ascii="Georgia" w:hAnsi="Georgia"/>
        </w:rPr>
        <w:t>Optionals</w:t>
      </w:r>
      <w:proofErr w:type="spellEnd"/>
      <w:r w:rsidRPr="0008448C">
        <w:rPr>
          <w:rFonts w:ascii="Georgia" w:hAnsi="Georgia"/>
        </w:rPr>
        <w:t xml:space="preserve"> and optional chaining: Use Swift's optional type to handle the absence of a value safely.</w:t>
      </w:r>
    </w:p>
    <w:p w14:paraId="518265BC" w14:textId="77777777" w:rsidR="0008448C" w:rsidRPr="0008448C" w:rsidRDefault="0008448C" w:rsidP="0008448C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 xml:space="preserve">Value types: Prefer using structs and </w:t>
      </w:r>
      <w:proofErr w:type="spellStart"/>
      <w:r w:rsidRPr="0008448C">
        <w:rPr>
          <w:rFonts w:ascii="Georgia" w:hAnsi="Georgia"/>
        </w:rPr>
        <w:t>enums</w:t>
      </w:r>
      <w:proofErr w:type="spellEnd"/>
      <w:r w:rsidRPr="0008448C">
        <w:rPr>
          <w:rFonts w:ascii="Georgia" w:hAnsi="Georgia"/>
        </w:rPr>
        <w:t xml:space="preserve"> over classes where immutability and value semantics are beneficial.</w:t>
      </w:r>
    </w:p>
    <w:p w14:paraId="1285AE5F" w14:textId="77777777" w:rsidR="0008448C" w:rsidRPr="0008448C" w:rsidRDefault="0008448C" w:rsidP="0008448C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lastRenderedPageBreak/>
        <w:t xml:space="preserve">Protocol-oriented programming: Use protocols to define </w:t>
      </w:r>
      <w:proofErr w:type="spellStart"/>
      <w:r w:rsidRPr="0008448C">
        <w:rPr>
          <w:rFonts w:ascii="Georgia" w:hAnsi="Georgia"/>
        </w:rPr>
        <w:t>behavior</w:t>
      </w:r>
      <w:proofErr w:type="spellEnd"/>
      <w:r w:rsidRPr="0008448C">
        <w:rPr>
          <w:rFonts w:ascii="Georgia" w:hAnsi="Georgia"/>
        </w:rPr>
        <w:t xml:space="preserve"> and leverage protocol extensions for default implementation.</w:t>
      </w:r>
    </w:p>
    <w:p w14:paraId="2D7F3A85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2. Architectural Best Practices</w:t>
      </w:r>
    </w:p>
    <w:p w14:paraId="04F4C927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A. Choose the Right Architecture</w:t>
      </w:r>
    </w:p>
    <w:p w14:paraId="3DD57F8F" w14:textId="77777777" w:rsidR="0008448C" w:rsidRPr="0008448C" w:rsidRDefault="0008448C" w:rsidP="0008448C">
      <w:pPr>
        <w:pStyle w:val="ListParagraph"/>
        <w:numPr>
          <w:ilvl w:val="0"/>
          <w:numId w:val="26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MVC (Model-View-Controller): Suitable for simple and smaller applications.</w:t>
      </w:r>
    </w:p>
    <w:p w14:paraId="428B791A" w14:textId="77777777" w:rsidR="0008448C" w:rsidRPr="0008448C" w:rsidRDefault="0008448C" w:rsidP="0008448C">
      <w:pPr>
        <w:pStyle w:val="ListParagraph"/>
        <w:numPr>
          <w:ilvl w:val="0"/>
          <w:numId w:val="26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MVVM (Model-View-</w:t>
      </w:r>
      <w:proofErr w:type="spellStart"/>
      <w:r w:rsidRPr="0008448C">
        <w:rPr>
          <w:rFonts w:ascii="Georgia" w:hAnsi="Georgia"/>
        </w:rPr>
        <w:t>ViewModel</w:t>
      </w:r>
      <w:proofErr w:type="spellEnd"/>
      <w:r w:rsidRPr="0008448C">
        <w:rPr>
          <w:rFonts w:ascii="Georgia" w:hAnsi="Georgia"/>
        </w:rPr>
        <w:t>): Good for applications that need clear separation of concerns, improving testability and maintainability.</w:t>
      </w:r>
    </w:p>
    <w:p w14:paraId="7BB1A05A" w14:textId="77777777" w:rsidR="0008448C" w:rsidRPr="0008448C" w:rsidRDefault="0008448C" w:rsidP="0008448C">
      <w:pPr>
        <w:pStyle w:val="ListParagraph"/>
        <w:numPr>
          <w:ilvl w:val="0"/>
          <w:numId w:val="26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VIPER (View-Interactor-Presenter-Entity-Router): Best for large and complex projects that require clear separation and modular components.</w:t>
      </w:r>
    </w:p>
    <w:p w14:paraId="68618897" w14:textId="77777777" w:rsidR="0008448C" w:rsidRPr="0008448C" w:rsidRDefault="0008448C" w:rsidP="0008448C">
      <w:pPr>
        <w:pStyle w:val="ListParagraph"/>
        <w:numPr>
          <w:ilvl w:val="0"/>
          <w:numId w:val="26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Clean Architecture: Ensures high-level design principles and is suitable for long-term, large-scale applications.</w:t>
      </w:r>
    </w:p>
    <w:p w14:paraId="00C1F847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B. Modularization</w:t>
      </w:r>
    </w:p>
    <w:p w14:paraId="2C5E7317" w14:textId="77777777" w:rsidR="0008448C" w:rsidRPr="0008448C" w:rsidRDefault="0008448C" w:rsidP="0008448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Divide your app into modules: Separate different features or components into modules to improve maintainability and scalability.</w:t>
      </w:r>
    </w:p>
    <w:p w14:paraId="3E721525" w14:textId="77777777" w:rsidR="0008448C" w:rsidRPr="0008448C" w:rsidRDefault="0008448C" w:rsidP="0008448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Frameworks and libraries: Use Swift packages or custom frameworks for shared code across projects.</w:t>
      </w:r>
    </w:p>
    <w:p w14:paraId="3ED1EA08" w14:textId="4A895C86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3</w:t>
      </w:r>
      <w:r w:rsidRPr="0008448C">
        <w:rPr>
          <w:rFonts w:ascii="Georgia" w:hAnsi="Georgia"/>
          <w:b/>
          <w:bCs/>
        </w:rPr>
        <w:t>. User Interface and Experience</w:t>
      </w:r>
    </w:p>
    <w:p w14:paraId="160C0ED3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A. Follow Human Interface Guidelines</w:t>
      </w:r>
    </w:p>
    <w:p w14:paraId="67A166ED" w14:textId="77777777" w:rsidR="0008448C" w:rsidRPr="0008448C" w:rsidRDefault="0008448C" w:rsidP="0008448C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Apple's Human Interface Guidelines (HIG): Follow the HIG to ensure your app aligns with user expectations on iOS.</w:t>
      </w:r>
    </w:p>
    <w:p w14:paraId="35F68DBB" w14:textId="77777777" w:rsidR="0008448C" w:rsidRPr="0008448C" w:rsidRDefault="0008448C" w:rsidP="0008448C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Consistency: Maintain a consistent look and feel throughout your app.</w:t>
      </w:r>
    </w:p>
    <w:p w14:paraId="4EA80D88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B. Auto Layout and Responsive Design</w:t>
      </w:r>
    </w:p>
    <w:p w14:paraId="201C0901" w14:textId="77777777" w:rsidR="0008448C" w:rsidRPr="0008448C" w:rsidRDefault="0008448C" w:rsidP="00084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Use Auto Layout: To create adaptive interfaces that work across various screen sizes and orientations.</w:t>
      </w:r>
    </w:p>
    <w:p w14:paraId="6E9222BC" w14:textId="77777777" w:rsidR="0008448C" w:rsidRPr="0008448C" w:rsidRDefault="0008448C" w:rsidP="00084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Stack views and constraints: Utilize stack views and constraints to manage layout dynamically and responsively.</w:t>
      </w:r>
    </w:p>
    <w:p w14:paraId="774B690D" w14:textId="77777777" w:rsidR="0008448C" w:rsidRPr="0008448C" w:rsidRDefault="0008448C" w:rsidP="00084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Dynamic Type: Support Dynamic Type to ensure text is readable for users who adjust their text size in system settings.</w:t>
      </w:r>
    </w:p>
    <w:p w14:paraId="6BAFB5A2" w14:textId="77777777" w:rsidR="0008448C" w:rsidRDefault="0008448C" w:rsidP="0008448C">
      <w:pPr>
        <w:spacing w:line="360" w:lineRule="auto"/>
        <w:rPr>
          <w:rFonts w:ascii="Georgia" w:hAnsi="Georgia"/>
        </w:rPr>
      </w:pPr>
    </w:p>
    <w:p w14:paraId="230A0126" w14:textId="7B544A34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lastRenderedPageBreak/>
        <w:t>C. Performance Optimization</w:t>
      </w:r>
    </w:p>
    <w:p w14:paraId="51DAD829" w14:textId="77777777" w:rsidR="0008448C" w:rsidRPr="0008448C" w:rsidRDefault="0008448C" w:rsidP="0008448C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Reduce view hierarchy: Minimize the number of views and layers to improve rendering performance.</w:t>
      </w:r>
    </w:p>
    <w:p w14:paraId="53A37010" w14:textId="77777777" w:rsidR="0008448C" w:rsidRPr="0008448C" w:rsidRDefault="0008448C" w:rsidP="0008448C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 xml:space="preserve">Image loading and caching: Use libraries like </w:t>
      </w:r>
      <w:proofErr w:type="spellStart"/>
      <w:r w:rsidRPr="0008448C">
        <w:rPr>
          <w:rFonts w:ascii="Georgia" w:hAnsi="Georgia"/>
        </w:rPr>
        <w:t>SDWebImage</w:t>
      </w:r>
      <w:proofErr w:type="spellEnd"/>
      <w:r w:rsidRPr="0008448C">
        <w:rPr>
          <w:rFonts w:ascii="Georgia" w:hAnsi="Georgia"/>
        </w:rPr>
        <w:t xml:space="preserve"> to manage image loading and caching efficiently.</w:t>
      </w:r>
    </w:p>
    <w:p w14:paraId="400F077B" w14:textId="77777777" w:rsidR="0008448C" w:rsidRPr="0008448C" w:rsidRDefault="0008448C" w:rsidP="0008448C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Profiling tools: Use Xcode's Instruments to profile and optimize the app's performance and memory usage.</w:t>
      </w:r>
    </w:p>
    <w:p w14:paraId="1B9EC237" w14:textId="18246D3D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4</w:t>
      </w:r>
      <w:r w:rsidRPr="0008448C">
        <w:rPr>
          <w:rFonts w:ascii="Georgia" w:hAnsi="Georgia"/>
          <w:b/>
          <w:bCs/>
        </w:rPr>
        <w:t>. Asynchronous Programming</w:t>
      </w:r>
    </w:p>
    <w:p w14:paraId="348D8B3A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A. GCD (Grand Central Dispatch) and Operation Queues</w:t>
      </w:r>
    </w:p>
    <w:p w14:paraId="35230258" w14:textId="77777777" w:rsidR="0008448C" w:rsidRPr="0008448C" w:rsidRDefault="0008448C" w:rsidP="0008448C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Use GCD for concurrency: Handle background tasks using GCD for better performance and responsiveness.</w:t>
      </w:r>
    </w:p>
    <w:p w14:paraId="1B1DAE62" w14:textId="77777777" w:rsidR="0008448C" w:rsidRPr="0008448C" w:rsidRDefault="0008448C" w:rsidP="0008448C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Operation Queues: Use for more advanced control over task execution, dependencies, and cancellations.</w:t>
      </w:r>
    </w:p>
    <w:p w14:paraId="5CB792DB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B. Async/Await in Swift</w:t>
      </w:r>
    </w:p>
    <w:p w14:paraId="0989D0AD" w14:textId="77777777" w:rsidR="0008448C" w:rsidRPr="0008448C" w:rsidRDefault="0008448C" w:rsidP="0008448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Leverage async/await: Simplifies asynchronous code and makes it more readable and maintainable.</w:t>
      </w:r>
    </w:p>
    <w:p w14:paraId="07172CA8" w14:textId="77777777" w:rsidR="0008448C" w:rsidRDefault="0008448C" w:rsidP="0008448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Combine framework: Use for reactive programming and managing asynchronous sequences of data.</w:t>
      </w:r>
    </w:p>
    <w:p w14:paraId="479A4402" w14:textId="77777777" w:rsidR="0008448C" w:rsidRPr="0008448C" w:rsidRDefault="0008448C" w:rsidP="0008448C">
      <w:pPr>
        <w:pStyle w:val="ListParagraph"/>
        <w:spacing w:line="360" w:lineRule="auto"/>
        <w:rPr>
          <w:rFonts w:ascii="Georgia" w:hAnsi="Georgia"/>
        </w:rPr>
      </w:pPr>
    </w:p>
    <w:p w14:paraId="1F18D82A" w14:textId="4401D21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5</w:t>
      </w:r>
      <w:r w:rsidRPr="0008448C">
        <w:rPr>
          <w:rFonts w:ascii="Georgia" w:hAnsi="Georgia"/>
          <w:b/>
          <w:bCs/>
        </w:rPr>
        <w:t>. Testing and Quality Assurance</w:t>
      </w:r>
    </w:p>
    <w:p w14:paraId="17298067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A. Unit and UI Testing</w:t>
      </w:r>
    </w:p>
    <w:p w14:paraId="2E2FAB49" w14:textId="77777777" w:rsidR="0008448C" w:rsidRPr="0008448C" w:rsidRDefault="0008448C" w:rsidP="0008448C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 xml:space="preserve">Write unit tests: Use </w:t>
      </w:r>
      <w:proofErr w:type="spellStart"/>
      <w:r w:rsidRPr="0008448C">
        <w:rPr>
          <w:rFonts w:ascii="Georgia" w:hAnsi="Georgia"/>
        </w:rPr>
        <w:t>XCTest</w:t>
      </w:r>
      <w:proofErr w:type="spellEnd"/>
      <w:r w:rsidRPr="0008448C">
        <w:rPr>
          <w:rFonts w:ascii="Georgia" w:hAnsi="Georgia"/>
        </w:rPr>
        <w:t xml:space="preserve"> to write unit tests for individual components and business logic.</w:t>
      </w:r>
    </w:p>
    <w:p w14:paraId="75CAEE60" w14:textId="77777777" w:rsidR="0008448C" w:rsidRPr="0008448C" w:rsidRDefault="0008448C" w:rsidP="0008448C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 xml:space="preserve">UI testing: Use </w:t>
      </w:r>
      <w:proofErr w:type="spellStart"/>
      <w:r w:rsidRPr="0008448C">
        <w:rPr>
          <w:rFonts w:ascii="Georgia" w:hAnsi="Georgia"/>
        </w:rPr>
        <w:t>XCUITest</w:t>
      </w:r>
      <w:proofErr w:type="spellEnd"/>
      <w:r w:rsidRPr="0008448C">
        <w:rPr>
          <w:rFonts w:ascii="Georgia" w:hAnsi="Georgia"/>
        </w:rPr>
        <w:t xml:space="preserve"> to automate UI testing and ensure the app behaves as expected.</w:t>
      </w:r>
    </w:p>
    <w:p w14:paraId="0527D76F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B. Continuous Integration (CI)</w:t>
      </w:r>
    </w:p>
    <w:p w14:paraId="648068DB" w14:textId="77777777" w:rsidR="0008448C" w:rsidRPr="0008448C" w:rsidRDefault="0008448C" w:rsidP="0008448C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 xml:space="preserve">Automate builds and tests: Use CI tools like Jenkins, GitHub Actions, or </w:t>
      </w:r>
      <w:proofErr w:type="spellStart"/>
      <w:r w:rsidRPr="0008448C">
        <w:rPr>
          <w:rFonts w:ascii="Georgia" w:hAnsi="Georgia"/>
        </w:rPr>
        <w:t>Bitrise</w:t>
      </w:r>
      <w:proofErr w:type="spellEnd"/>
      <w:r w:rsidRPr="0008448C">
        <w:rPr>
          <w:rFonts w:ascii="Georgia" w:hAnsi="Georgia"/>
        </w:rPr>
        <w:t xml:space="preserve"> to automate the build and test process.</w:t>
      </w:r>
    </w:p>
    <w:p w14:paraId="2D4387DB" w14:textId="77777777" w:rsidR="0008448C" w:rsidRPr="0008448C" w:rsidRDefault="0008448C" w:rsidP="0008448C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Code coverage: Track code coverage to ensure your tests are comprehensive.</w:t>
      </w:r>
    </w:p>
    <w:p w14:paraId="12BF9E6C" w14:textId="5CB1EB80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lastRenderedPageBreak/>
        <w:t>6</w:t>
      </w:r>
      <w:r w:rsidRPr="0008448C">
        <w:rPr>
          <w:rFonts w:ascii="Georgia" w:hAnsi="Georgia"/>
          <w:b/>
          <w:bCs/>
        </w:rPr>
        <w:t>. Security Practices</w:t>
      </w:r>
    </w:p>
    <w:p w14:paraId="5C2D621C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A. Secure Data Handling</w:t>
      </w:r>
    </w:p>
    <w:p w14:paraId="5419B3F2" w14:textId="77777777" w:rsidR="0008448C" w:rsidRPr="0008448C" w:rsidRDefault="0008448C" w:rsidP="0008448C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Encrypt sensitive data: Use the Keychain for storing sensitive data securely.</w:t>
      </w:r>
    </w:p>
    <w:p w14:paraId="79193AB4" w14:textId="77777777" w:rsidR="0008448C" w:rsidRPr="0008448C" w:rsidRDefault="0008448C" w:rsidP="0008448C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Secure network communication: Use HTTPS and validate certificates to protect data in transit.</w:t>
      </w:r>
    </w:p>
    <w:p w14:paraId="57EE0BE4" w14:textId="77777777" w:rsidR="0008448C" w:rsidRPr="0008448C" w:rsidRDefault="0008448C" w:rsidP="0008448C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Avoid hardcoding secrets: Never hardcode sensitive information like API keys in your app code.</w:t>
      </w:r>
    </w:p>
    <w:p w14:paraId="624B1772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B. User Privacy</w:t>
      </w:r>
    </w:p>
    <w:p w14:paraId="75CF66A6" w14:textId="77777777" w:rsidR="0008448C" w:rsidRPr="0008448C" w:rsidRDefault="0008448C" w:rsidP="0008448C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Handle permissions carefully: Request only the necessary permissions and provide clear explanations to the user.</w:t>
      </w:r>
    </w:p>
    <w:p w14:paraId="30A1E046" w14:textId="77777777" w:rsidR="0008448C" w:rsidRPr="0008448C" w:rsidRDefault="0008448C" w:rsidP="0008448C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Comply with regulations: Ensure your app complies with data protection regulations like GDPR.</w:t>
      </w:r>
    </w:p>
    <w:p w14:paraId="0B073400" w14:textId="2C69D664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7</w:t>
      </w:r>
      <w:r w:rsidRPr="0008448C">
        <w:rPr>
          <w:rFonts w:ascii="Georgia" w:hAnsi="Georgia"/>
          <w:b/>
          <w:bCs/>
        </w:rPr>
        <w:t>. Documentation and Collaboration</w:t>
      </w:r>
    </w:p>
    <w:p w14:paraId="2E62AC3B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A. Inline Documentation</w:t>
      </w:r>
    </w:p>
    <w:p w14:paraId="1A76312C" w14:textId="77777777" w:rsidR="0008448C" w:rsidRPr="0008448C" w:rsidRDefault="0008448C" w:rsidP="0008448C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Use comments and docstrings: Document your code with comments and docstrings to explain the purpose and usage of components.</w:t>
      </w:r>
    </w:p>
    <w:p w14:paraId="43492160" w14:textId="77777777" w:rsidR="0008448C" w:rsidRPr="0008448C" w:rsidRDefault="0008448C" w:rsidP="0008448C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Generate API documentation: Use tools like Jazzy to generate API documentation from your code comments.</w:t>
      </w:r>
    </w:p>
    <w:p w14:paraId="67924926" w14:textId="77777777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t>B. Collaboration Tools</w:t>
      </w:r>
    </w:p>
    <w:p w14:paraId="720D1882" w14:textId="77777777" w:rsidR="0008448C" w:rsidRPr="0008448C" w:rsidRDefault="0008448C" w:rsidP="0008448C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Use version control: Use Git for source control and manage your codebase.</w:t>
      </w:r>
    </w:p>
    <w:p w14:paraId="7B722E08" w14:textId="77777777" w:rsidR="0008448C" w:rsidRPr="0008448C" w:rsidRDefault="0008448C" w:rsidP="0008448C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Code reviews: Implement a code review process to ensure code quality and shared knowledge among team members.</w:t>
      </w:r>
    </w:p>
    <w:p w14:paraId="665CDE04" w14:textId="77777777" w:rsidR="0008448C" w:rsidRPr="0008448C" w:rsidRDefault="0008448C" w:rsidP="0008448C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Project management tools: Use tools like Jira, Trello, or GitHub Projects to manage tasks and collaborate effectively.</w:t>
      </w:r>
    </w:p>
    <w:p w14:paraId="34A8D6F5" w14:textId="77777777" w:rsidR="0008448C" w:rsidRDefault="0008448C" w:rsidP="0008448C">
      <w:pPr>
        <w:spacing w:line="360" w:lineRule="auto"/>
        <w:rPr>
          <w:rFonts w:ascii="Georgia" w:hAnsi="Georgia"/>
          <w:b/>
          <w:bCs/>
        </w:rPr>
      </w:pPr>
    </w:p>
    <w:p w14:paraId="7E78D905" w14:textId="77777777" w:rsidR="0008448C" w:rsidRDefault="0008448C" w:rsidP="0008448C">
      <w:pPr>
        <w:spacing w:line="360" w:lineRule="auto"/>
        <w:rPr>
          <w:rFonts w:ascii="Georgia" w:hAnsi="Georgia"/>
          <w:b/>
          <w:bCs/>
        </w:rPr>
      </w:pPr>
    </w:p>
    <w:p w14:paraId="63C0C84A" w14:textId="77777777" w:rsidR="0008448C" w:rsidRDefault="0008448C" w:rsidP="0008448C">
      <w:pPr>
        <w:spacing w:line="360" w:lineRule="auto"/>
        <w:rPr>
          <w:rFonts w:ascii="Georgia" w:hAnsi="Georgia"/>
          <w:b/>
          <w:bCs/>
        </w:rPr>
      </w:pPr>
    </w:p>
    <w:p w14:paraId="5FC1B465" w14:textId="77777777" w:rsidR="0008448C" w:rsidRDefault="0008448C" w:rsidP="0008448C">
      <w:pPr>
        <w:spacing w:line="360" w:lineRule="auto"/>
        <w:rPr>
          <w:rFonts w:ascii="Georgia" w:hAnsi="Georgia"/>
          <w:b/>
          <w:bCs/>
        </w:rPr>
      </w:pPr>
    </w:p>
    <w:p w14:paraId="13BE3C10" w14:textId="75D0A11C" w:rsidR="0008448C" w:rsidRPr="0008448C" w:rsidRDefault="0008448C" w:rsidP="0008448C">
      <w:pPr>
        <w:spacing w:line="360" w:lineRule="auto"/>
        <w:rPr>
          <w:rFonts w:ascii="Georgia" w:hAnsi="Georgia"/>
          <w:b/>
          <w:bCs/>
        </w:rPr>
      </w:pPr>
      <w:r w:rsidRPr="0008448C">
        <w:rPr>
          <w:rFonts w:ascii="Georgia" w:hAnsi="Georgia"/>
          <w:b/>
          <w:bCs/>
        </w:rPr>
        <w:lastRenderedPageBreak/>
        <w:t>Conclusion</w:t>
      </w:r>
    </w:p>
    <w:p w14:paraId="254EA9CE" w14:textId="0A81677C" w:rsidR="001F0A7A" w:rsidRPr="00784D8D" w:rsidRDefault="0008448C" w:rsidP="0008448C">
      <w:pPr>
        <w:spacing w:line="360" w:lineRule="auto"/>
        <w:rPr>
          <w:rFonts w:ascii="Georgia" w:hAnsi="Georgia"/>
        </w:rPr>
      </w:pPr>
      <w:r w:rsidRPr="0008448C">
        <w:rPr>
          <w:rFonts w:ascii="Georgia" w:hAnsi="Georgia"/>
        </w:rPr>
        <w:t>Adhering to these best practices ensures that your iOS app is well-structured, performant, secure, and user-friendly. By following these guidelines, you’ll be able to create high-quality apps that meet user expectations and are maintainable over the long term. Whether you are working on a small project or a large-scale application, these principles will help you navigate the complexities of iOS app development effectively.</w:t>
      </w:r>
    </w:p>
    <w:sectPr w:rsidR="001F0A7A" w:rsidRPr="0078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994"/>
    <w:multiLevelType w:val="hybridMultilevel"/>
    <w:tmpl w:val="33D24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7D67"/>
    <w:multiLevelType w:val="hybridMultilevel"/>
    <w:tmpl w:val="67441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7BB"/>
    <w:multiLevelType w:val="hybridMultilevel"/>
    <w:tmpl w:val="45648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1234"/>
    <w:multiLevelType w:val="hybridMultilevel"/>
    <w:tmpl w:val="004EE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F42CB"/>
    <w:multiLevelType w:val="hybridMultilevel"/>
    <w:tmpl w:val="4ACA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21A6D"/>
    <w:multiLevelType w:val="hybridMultilevel"/>
    <w:tmpl w:val="F79A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B48AC"/>
    <w:multiLevelType w:val="hybridMultilevel"/>
    <w:tmpl w:val="633C9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F48C4"/>
    <w:multiLevelType w:val="hybridMultilevel"/>
    <w:tmpl w:val="91A04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C1053"/>
    <w:multiLevelType w:val="hybridMultilevel"/>
    <w:tmpl w:val="D4869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7363C"/>
    <w:multiLevelType w:val="hybridMultilevel"/>
    <w:tmpl w:val="B422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52D52"/>
    <w:multiLevelType w:val="hybridMultilevel"/>
    <w:tmpl w:val="C82E0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317A7"/>
    <w:multiLevelType w:val="hybridMultilevel"/>
    <w:tmpl w:val="4C5E3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65B42"/>
    <w:multiLevelType w:val="hybridMultilevel"/>
    <w:tmpl w:val="8FAAC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76BD6"/>
    <w:multiLevelType w:val="hybridMultilevel"/>
    <w:tmpl w:val="8B32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1CA2"/>
    <w:multiLevelType w:val="hybridMultilevel"/>
    <w:tmpl w:val="31AA9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40BE7"/>
    <w:multiLevelType w:val="hybridMultilevel"/>
    <w:tmpl w:val="997A5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24369"/>
    <w:multiLevelType w:val="hybridMultilevel"/>
    <w:tmpl w:val="95905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87C12"/>
    <w:multiLevelType w:val="hybridMultilevel"/>
    <w:tmpl w:val="2480B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735A0"/>
    <w:multiLevelType w:val="hybridMultilevel"/>
    <w:tmpl w:val="CDDAA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D63F3"/>
    <w:multiLevelType w:val="hybridMultilevel"/>
    <w:tmpl w:val="793ED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57F37"/>
    <w:multiLevelType w:val="hybridMultilevel"/>
    <w:tmpl w:val="685C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923D4"/>
    <w:multiLevelType w:val="hybridMultilevel"/>
    <w:tmpl w:val="706E8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97258"/>
    <w:multiLevelType w:val="hybridMultilevel"/>
    <w:tmpl w:val="C8944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A62F8"/>
    <w:multiLevelType w:val="hybridMultilevel"/>
    <w:tmpl w:val="2B40B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606A7"/>
    <w:multiLevelType w:val="hybridMultilevel"/>
    <w:tmpl w:val="D14E2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A31F0"/>
    <w:multiLevelType w:val="hybridMultilevel"/>
    <w:tmpl w:val="12024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F4320"/>
    <w:multiLevelType w:val="hybridMultilevel"/>
    <w:tmpl w:val="A96C1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42058"/>
    <w:multiLevelType w:val="hybridMultilevel"/>
    <w:tmpl w:val="10A4D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F7B66"/>
    <w:multiLevelType w:val="hybridMultilevel"/>
    <w:tmpl w:val="7682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9250C"/>
    <w:multiLevelType w:val="hybridMultilevel"/>
    <w:tmpl w:val="F14C7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C45BB"/>
    <w:multiLevelType w:val="hybridMultilevel"/>
    <w:tmpl w:val="D1B2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40996"/>
    <w:multiLevelType w:val="hybridMultilevel"/>
    <w:tmpl w:val="F7FA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74A9B"/>
    <w:multiLevelType w:val="hybridMultilevel"/>
    <w:tmpl w:val="E38A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255E3"/>
    <w:multiLevelType w:val="hybridMultilevel"/>
    <w:tmpl w:val="5A562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34F3"/>
    <w:multiLevelType w:val="hybridMultilevel"/>
    <w:tmpl w:val="FCB2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C1EB2"/>
    <w:multiLevelType w:val="hybridMultilevel"/>
    <w:tmpl w:val="BAAE4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D7C79"/>
    <w:multiLevelType w:val="hybridMultilevel"/>
    <w:tmpl w:val="0906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95B17"/>
    <w:multiLevelType w:val="hybridMultilevel"/>
    <w:tmpl w:val="7740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7545">
    <w:abstractNumId w:val="28"/>
  </w:num>
  <w:num w:numId="2" w16cid:durableId="1350378102">
    <w:abstractNumId w:val="17"/>
  </w:num>
  <w:num w:numId="3" w16cid:durableId="545799861">
    <w:abstractNumId w:val="21"/>
  </w:num>
  <w:num w:numId="4" w16cid:durableId="1123426304">
    <w:abstractNumId w:val="24"/>
  </w:num>
  <w:num w:numId="5" w16cid:durableId="1910455280">
    <w:abstractNumId w:val="14"/>
  </w:num>
  <w:num w:numId="6" w16cid:durableId="121928474">
    <w:abstractNumId w:val="30"/>
  </w:num>
  <w:num w:numId="7" w16cid:durableId="832069441">
    <w:abstractNumId w:val="1"/>
  </w:num>
  <w:num w:numId="8" w16cid:durableId="323320010">
    <w:abstractNumId w:val="15"/>
  </w:num>
  <w:num w:numId="9" w16cid:durableId="1368138146">
    <w:abstractNumId w:val="35"/>
  </w:num>
  <w:num w:numId="10" w16cid:durableId="756636908">
    <w:abstractNumId w:val="0"/>
  </w:num>
  <w:num w:numId="11" w16cid:durableId="369915956">
    <w:abstractNumId w:val="7"/>
  </w:num>
  <w:num w:numId="12" w16cid:durableId="1358316445">
    <w:abstractNumId w:val="16"/>
  </w:num>
  <w:num w:numId="13" w16cid:durableId="353961256">
    <w:abstractNumId w:val="32"/>
  </w:num>
  <w:num w:numId="14" w16cid:durableId="1091970248">
    <w:abstractNumId w:val="22"/>
  </w:num>
  <w:num w:numId="15" w16cid:durableId="2116707985">
    <w:abstractNumId w:val="6"/>
  </w:num>
  <w:num w:numId="16" w16cid:durableId="391932207">
    <w:abstractNumId w:val="36"/>
  </w:num>
  <w:num w:numId="17" w16cid:durableId="1762212154">
    <w:abstractNumId w:val="9"/>
  </w:num>
  <w:num w:numId="18" w16cid:durableId="2131361981">
    <w:abstractNumId w:val="31"/>
  </w:num>
  <w:num w:numId="19" w16cid:durableId="2031448393">
    <w:abstractNumId w:val="23"/>
  </w:num>
  <w:num w:numId="20" w16cid:durableId="1822111420">
    <w:abstractNumId w:val="5"/>
  </w:num>
  <w:num w:numId="21" w16cid:durableId="1963799324">
    <w:abstractNumId w:val="37"/>
  </w:num>
  <w:num w:numId="22" w16cid:durableId="1674144634">
    <w:abstractNumId w:val="33"/>
  </w:num>
  <w:num w:numId="23" w16cid:durableId="1983071290">
    <w:abstractNumId w:val="8"/>
  </w:num>
  <w:num w:numId="24" w16cid:durableId="1410157205">
    <w:abstractNumId w:val="34"/>
  </w:num>
  <w:num w:numId="25" w16cid:durableId="1183974059">
    <w:abstractNumId w:val="4"/>
  </w:num>
  <w:num w:numId="26" w16cid:durableId="389575258">
    <w:abstractNumId w:val="13"/>
  </w:num>
  <w:num w:numId="27" w16cid:durableId="1292249861">
    <w:abstractNumId w:val="11"/>
  </w:num>
  <w:num w:numId="28" w16cid:durableId="1997026298">
    <w:abstractNumId w:val="10"/>
  </w:num>
  <w:num w:numId="29" w16cid:durableId="770517720">
    <w:abstractNumId w:val="20"/>
  </w:num>
  <w:num w:numId="30" w16cid:durableId="738093585">
    <w:abstractNumId w:val="27"/>
  </w:num>
  <w:num w:numId="31" w16cid:durableId="1193037741">
    <w:abstractNumId w:val="26"/>
  </w:num>
  <w:num w:numId="32" w16cid:durableId="1697002708">
    <w:abstractNumId w:val="29"/>
  </w:num>
  <w:num w:numId="33" w16cid:durableId="1386029699">
    <w:abstractNumId w:val="18"/>
  </w:num>
  <w:num w:numId="34" w16cid:durableId="1628966557">
    <w:abstractNumId w:val="19"/>
  </w:num>
  <w:num w:numId="35" w16cid:durableId="1438403378">
    <w:abstractNumId w:val="3"/>
  </w:num>
  <w:num w:numId="36" w16cid:durableId="1401632334">
    <w:abstractNumId w:val="2"/>
  </w:num>
  <w:num w:numId="37" w16cid:durableId="327028320">
    <w:abstractNumId w:val="12"/>
  </w:num>
  <w:num w:numId="38" w16cid:durableId="8624815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87"/>
    <w:rsid w:val="0008448C"/>
    <w:rsid w:val="001F0A7A"/>
    <w:rsid w:val="00414F03"/>
    <w:rsid w:val="00613420"/>
    <w:rsid w:val="0065292D"/>
    <w:rsid w:val="00784D8D"/>
    <w:rsid w:val="00F26287"/>
    <w:rsid w:val="00F4671D"/>
    <w:rsid w:val="00F535B1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338D"/>
  <w15:chartTrackingRefBased/>
  <w15:docId w15:val="{9DDBC41E-A830-40A5-B423-7FFB20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2024-06-07T11:49:00Z</dcterms:created>
  <dcterms:modified xsi:type="dcterms:W3CDTF">2024-06-07T11:49:00Z</dcterms:modified>
</cp:coreProperties>
</file>