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Google Project Management Course - Video Summary</w:t>
      </w:r>
    </w:p>
    <w:p>
      <w:pPr>
        <w:pStyle w:val="Heading2"/>
      </w:pPr>
      <w:r>
        <w:t>🇻🇳 Tóm tắt tiếng Việt</w:t>
      </w:r>
    </w:p>
    <w:p>
      <w:r>
        <w:t>Video trình bày vai trò của chuyên gia tiếp cận nhân tài tại Google và cách kỹ năng quản lý dự án được áp dụng trong nhiều vai trò khác nhau:</w:t>
        <w:br/>
        <w:br/>
        <w:t>- Kỹ năng quản lý dự án như giao tiếp với các bên liên quan, quản lý ngân sách, thời gian và tài nguyên được sử dụng trong nhiều công việc, kể cả tổ chức sự kiện cho sinh viên.</w:t>
        <w:br/>
        <w:t>- Kinh nghiệm từ công việc trước đây như quản lý bán lẻ có thể chuyển đổi sang vai trò hiện tại nhờ áp dụng các kỹ năng quản lý dự án.</w:t>
        <w:br/>
        <w:t>- Thực hành kỹ năng quản lý dự án trong cả công việc và cuộc sống cá nhân giúp nâng cao năng lực.</w:t>
        <w:br/>
        <w:t>- Khuyến khích vượt qua sự thiếu tự tin bằng cách luyện tập và không ngại yêu cầu sự giúp đỡ.</w:t>
        <w:br/>
        <w:t>- Networking và phỏng vấn thông tin là công cụ hữu ích để tìm kiếm cơ hội nghề nghiệp.</w:t>
      </w:r>
    </w:p>
    <w:p>
      <w:pPr>
        <w:pStyle w:val="Heading2"/>
      </w:pPr>
      <w:r>
        <w:t>🇺🇸 English Summary</w:t>
      </w:r>
    </w:p>
    <w:p>
      <w:r>
        <w:t>The video presents the role of a talent outreach specialist at Google and how project management skills are applied across various roles:</w:t>
        <w:br/>
        <w:br/>
        <w:t>- Project management skills such as stakeholder communication, budget and time management are used in many jobs, including organizing student events.</w:t>
        <w:br/>
        <w:t>- Experience from previous roles, like retail management, can translate into current roles through project management practices.</w:t>
        <w:br/>
        <w:t>- Practicing project management in both professional and personal settings helps build proficiency.</w:t>
        <w:br/>
        <w:t>- Encourages overcoming lack of confidence through practice and seeking help.</w:t>
        <w:br/>
        <w:t>- Networking and informational interviews are valuable tools for discovering career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