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01B09EB" w14:textId="77777777" w:rsidR="00707521" w:rsidRDefault="00000000">
      <w:pPr>
        <w:pStyle w:val="Heading1"/>
        <w:jc w:val="center"/>
      </w:pPr>
      <w:bookmarkStart w:id="0" w:name="_np209ztjhxac" w:colFirst="0" w:colLast="0"/>
      <w:bookmarkEnd w:id="0"/>
      <w:r>
        <w:t>Project Move It OKRs</w:t>
      </w:r>
    </w:p>
    <w:tbl>
      <w:tblPr>
        <w:tblStyle w:val="a"/>
        <w:tblW w:w="10800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792"/>
        <w:gridCol w:w="144"/>
      </w:tblGrid>
      <w:tr w:rsidR="00707521" w14:paraId="1B11EF7F" w14:textId="77777777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4285F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61D4" w14:textId="77777777" w:rsidR="00707521" w:rsidRDefault="00707521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8" w:space="0" w:color="BDC1C6"/>
              <w:bottom w:val="single" w:sz="18" w:space="0" w:color="4285F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DB33E" w14:textId="77777777" w:rsidR="00707521" w:rsidRDefault="00000000">
            <w:pPr>
              <w:spacing w:before="40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  <w:shd w:val="clear" w:color="auto" w:fill="4285F4"/>
              </w:rPr>
              <w:t> O1 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4285F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23853" w14:textId="77777777" w:rsidR="00707521" w:rsidRDefault="00707521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18" w:space="0" w:color="4285F4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7435E2" w14:textId="77777777" w:rsidR="00586186" w:rsidRPr="00586186" w:rsidRDefault="00586186" w:rsidP="00586186">
            <w:pPr>
              <w:spacing w:before="40"/>
              <w:rPr>
                <w:b/>
              </w:rPr>
            </w:pPr>
            <w:r w:rsidRPr="00586186">
              <w:rPr>
                <w:b/>
              </w:rPr>
              <w:t>Make it easy to get around the greater Wonder City area via public transportation.</w:t>
            </w:r>
          </w:p>
          <w:p w14:paraId="18F7AA16" w14:textId="2543DD98" w:rsidR="00707521" w:rsidRDefault="00586186" w:rsidP="00586186">
            <w:pPr>
              <w:spacing w:before="40"/>
              <w:rPr>
                <w:b/>
              </w:rPr>
            </w:pPr>
            <w:r w:rsidRPr="00586186">
              <w:rPr>
                <w:b/>
              </w:rPr>
              <w:t>Giúp việc di chuyển trong khu vực thành phố Wonder trở nên dễ dàng hơn thông qua phương tiện công cộng.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4285F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4D0FA" w14:textId="77777777" w:rsidR="00707521" w:rsidRDefault="00707521">
            <w:pPr>
              <w:spacing w:line="240" w:lineRule="auto"/>
            </w:pPr>
          </w:p>
        </w:tc>
      </w:tr>
      <w:tr w:rsidR="00707521" w14:paraId="23A19422" w14:textId="77777777">
        <w:tc>
          <w:tcPr>
            <w:tcW w:w="144" w:type="dxa"/>
            <w:tcBorders>
              <w:top w:val="single" w:sz="18" w:space="0" w:color="4285F4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DAB8A" w14:textId="77777777" w:rsidR="00707521" w:rsidRDefault="00707521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18" w:space="0" w:color="4285F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A7CC9" w14:textId="77777777" w:rsidR="00707521" w:rsidRDefault="00000000">
            <w:pPr>
              <w:spacing w:before="40"/>
              <w:jc w:val="center"/>
              <w:rPr>
                <w:color w:val="1967D2"/>
                <w:sz w:val="20"/>
                <w:szCs w:val="20"/>
                <w:shd w:val="clear" w:color="auto" w:fill="E8F0FE"/>
              </w:rPr>
            </w:pPr>
            <w:r>
              <w:rPr>
                <w:color w:val="1967D2"/>
                <w:sz w:val="20"/>
                <w:szCs w:val="20"/>
                <w:shd w:val="clear" w:color="auto" w:fill="E8F0FE"/>
              </w:rPr>
              <w:t> KR1 </w:t>
            </w:r>
          </w:p>
        </w:tc>
        <w:tc>
          <w:tcPr>
            <w:tcW w:w="144" w:type="dxa"/>
            <w:tcBorders>
              <w:top w:val="single" w:sz="18" w:space="0" w:color="4285F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218F0" w14:textId="77777777" w:rsidR="00707521" w:rsidRDefault="00707521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18" w:space="0" w:color="4285F4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3C897A6" w14:textId="77777777" w:rsidR="00586186" w:rsidRDefault="00586186" w:rsidP="00586186">
            <w:pPr>
              <w:spacing w:before="40"/>
            </w:pPr>
            <w:r>
              <w:t>Launch five new bus lines connecting at least 50% of Wonder City’s most densely populated areas within two years.</w:t>
            </w:r>
          </w:p>
          <w:p w14:paraId="50A39B02" w14:textId="116E7381" w:rsidR="00707521" w:rsidRDefault="00586186" w:rsidP="00586186">
            <w:pPr>
              <w:spacing w:before="40"/>
            </w:pPr>
            <w:r>
              <w:t>Triển khai 5 tuyến xe buýt mới kết nối ít nhất 50% khu vực dân cư đông đúc nhất của Wonder City trong vòng 2 năm.</w:t>
            </w:r>
          </w:p>
        </w:tc>
        <w:tc>
          <w:tcPr>
            <w:tcW w:w="144" w:type="dxa"/>
            <w:tcBorders>
              <w:top w:val="single" w:sz="18" w:space="0" w:color="4285F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E842E" w14:textId="77777777" w:rsidR="00707521" w:rsidRDefault="00707521">
            <w:pPr>
              <w:spacing w:line="240" w:lineRule="auto"/>
            </w:pPr>
          </w:p>
        </w:tc>
      </w:tr>
      <w:tr w:rsidR="00707521" w14:paraId="7408494D" w14:textId="77777777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C9168" w14:textId="77777777" w:rsidR="00707521" w:rsidRDefault="00707521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2E6F9" w14:textId="77777777" w:rsidR="00707521" w:rsidRDefault="00000000">
            <w:pPr>
              <w:spacing w:before="40"/>
              <w:jc w:val="center"/>
              <w:rPr>
                <w:color w:val="1967D2"/>
                <w:sz w:val="20"/>
                <w:szCs w:val="20"/>
                <w:shd w:val="clear" w:color="auto" w:fill="E8F0FE"/>
              </w:rPr>
            </w:pPr>
            <w:r>
              <w:rPr>
                <w:color w:val="1967D2"/>
                <w:sz w:val="20"/>
                <w:szCs w:val="20"/>
                <w:shd w:val="clear" w:color="auto" w:fill="E8F0FE"/>
              </w:rPr>
              <w:t> KR2 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3AE07" w14:textId="77777777" w:rsidR="00707521" w:rsidRDefault="00707521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3383F00" w14:textId="4BDFC041" w:rsidR="00707521" w:rsidRDefault="009752F9">
            <w:pPr>
              <w:spacing w:before="40"/>
            </w:pPr>
            <w:r w:rsidRPr="009752F9">
              <w:t xml:space="preserve">Achieve </w:t>
            </w:r>
            <w:r w:rsidRPr="009752F9">
              <w:rPr>
                <w:b/>
                <w:bCs/>
              </w:rPr>
              <w:t>85% on-time performance</w:t>
            </w:r>
            <w:r w:rsidRPr="009752F9">
              <w:t xml:space="preserve"> for all new bus routes within the first six months of operation.</w:t>
            </w:r>
            <w:r w:rsidRPr="009752F9">
              <w:br/>
            </w:r>
            <w:r w:rsidRPr="009752F9">
              <w:rPr>
                <w:b/>
                <w:bCs/>
              </w:rPr>
              <w:t>Đạt 85% tỷ lệ đúng giờ cho tất cả các tuyến mới trong 6 tháng đầu vận hành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5B186" w14:textId="77777777" w:rsidR="00707521" w:rsidRDefault="00707521">
            <w:pPr>
              <w:spacing w:line="240" w:lineRule="auto"/>
            </w:pPr>
          </w:p>
        </w:tc>
      </w:tr>
      <w:tr w:rsidR="00707521" w14:paraId="62536F21" w14:textId="77777777"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11744" w14:textId="77777777" w:rsidR="00707521" w:rsidRDefault="00707521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67521" w14:textId="77777777" w:rsidR="00707521" w:rsidRDefault="00000000">
            <w:pPr>
              <w:spacing w:before="40"/>
              <w:jc w:val="center"/>
              <w:rPr>
                <w:color w:val="1967D2"/>
                <w:sz w:val="20"/>
                <w:szCs w:val="20"/>
                <w:shd w:val="clear" w:color="auto" w:fill="E8F0FE"/>
              </w:rPr>
            </w:pPr>
            <w:r>
              <w:rPr>
                <w:color w:val="1967D2"/>
                <w:sz w:val="20"/>
                <w:szCs w:val="20"/>
                <w:shd w:val="clear" w:color="auto" w:fill="E8F0FE"/>
              </w:rPr>
              <w:t> KR3 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83C58" w14:textId="77777777" w:rsidR="00707521" w:rsidRDefault="00707521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B4FCF25" w14:textId="08CAE508" w:rsidR="00707521" w:rsidRDefault="009752F9">
            <w:pPr>
              <w:spacing w:before="40"/>
            </w:pPr>
            <w:r w:rsidRPr="009752F9">
              <w:t xml:space="preserve">Reduce average wait times for buses during peak hours by </w:t>
            </w:r>
            <w:r w:rsidRPr="009752F9">
              <w:rPr>
                <w:b/>
                <w:bCs/>
              </w:rPr>
              <w:t>15% within six months</w:t>
            </w:r>
            <w:r w:rsidRPr="009752F9">
              <w:t xml:space="preserve"> of launch.</w:t>
            </w:r>
            <w:r w:rsidRPr="009752F9">
              <w:br/>
            </w:r>
            <w:r w:rsidRPr="009752F9">
              <w:rPr>
                <w:b/>
                <w:bCs/>
              </w:rPr>
              <w:t>Giảm thời gian chờ trung bình của xe buýt trong giờ cao điểm xuống 15% trong vòng 6 tháng kể từ khi khai trương.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A6362" w14:textId="77777777" w:rsidR="00707521" w:rsidRDefault="00707521">
            <w:pPr>
              <w:spacing w:line="240" w:lineRule="auto"/>
            </w:pPr>
          </w:p>
        </w:tc>
      </w:tr>
    </w:tbl>
    <w:p w14:paraId="35DB3E99" w14:textId="77777777" w:rsidR="00707521" w:rsidRDefault="00707521"/>
    <w:tbl>
      <w:tblPr>
        <w:tblStyle w:val="a0"/>
        <w:tblW w:w="10800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792"/>
        <w:gridCol w:w="144"/>
      </w:tblGrid>
      <w:tr w:rsidR="00707521" w14:paraId="45C78C70" w14:textId="77777777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EA433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D45DB" w14:textId="77777777" w:rsidR="00707521" w:rsidRDefault="00707521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8" w:space="0" w:color="BDC1C6"/>
              <w:bottom w:val="single" w:sz="18" w:space="0" w:color="EA4335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DA6F8" w14:textId="77777777" w:rsidR="00707521" w:rsidRDefault="00000000">
            <w:pPr>
              <w:spacing w:before="40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  <w:shd w:val="clear" w:color="auto" w:fill="EA4335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  <w:shd w:val="clear" w:color="auto" w:fill="EA4335"/>
              </w:rPr>
              <w:t> O2 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EA4335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B4BB6" w14:textId="77777777" w:rsidR="00707521" w:rsidRDefault="00707521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18" w:space="0" w:color="EA4335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E04FA0" w14:textId="77777777" w:rsidR="002B6220" w:rsidRPr="009752F9" w:rsidRDefault="002B6220" w:rsidP="002B6220">
            <w:pPr>
              <w:spacing w:before="40"/>
              <w:rPr>
                <w:b/>
              </w:rPr>
            </w:pPr>
            <w:r w:rsidRPr="009752F9">
              <w:rPr>
                <w:b/>
              </w:rPr>
              <w:t>Actively and meaningfully engage the public to generate buy-in and project support.</w:t>
            </w:r>
          </w:p>
          <w:p w14:paraId="60847A3A" w14:textId="1E5B7249" w:rsidR="00707521" w:rsidRDefault="002B6220" w:rsidP="002B6220">
            <w:pPr>
              <w:spacing w:before="40"/>
              <w:rPr>
                <w:b/>
              </w:rPr>
            </w:pPr>
            <w:r w:rsidRPr="009752F9">
              <w:rPr>
                <w:b/>
              </w:rPr>
              <w:t>Chủ động và thực chất thu hút cộng đồng để tạo sự đồng thuận và ủng hộ dự án.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EA4335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1FF9A" w14:textId="77777777" w:rsidR="00707521" w:rsidRDefault="00707521">
            <w:pPr>
              <w:spacing w:line="240" w:lineRule="auto"/>
            </w:pPr>
          </w:p>
        </w:tc>
      </w:tr>
      <w:tr w:rsidR="00707521" w14:paraId="0039C6B4" w14:textId="77777777">
        <w:tc>
          <w:tcPr>
            <w:tcW w:w="144" w:type="dxa"/>
            <w:tcBorders>
              <w:top w:val="single" w:sz="18" w:space="0" w:color="EA4335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38832" w14:textId="77777777" w:rsidR="00707521" w:rsidRDefault="00707521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18" w:space="0" w:color="EA4335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CA208" w14:textId="77777777" w:rsidR="00707521" w:rsidRDefault="00000000">
            <w:pPr>
              <w:spacing w:before="40"/>
              <w:jc w:val="center"/>
              <w:rPr>
                <w:color w:val="C5221F"/>
                <w:sz w:val="20"/>
                <w:szCs w:val="20"/>
                <w:shd w:val="clear" w:color="auto" w:fill="FCE8E6"/>
              </w:rPr>
            </w:pPr>
            <w:r>
              <w:rPr>
                <w:color w:val="C5221F"/>
                <w:sz w:val="20"/>
                <w:szCs w:val="20"/>
                <w:shd w:val="clear" w:color="auto" w:fill="FCE8E6"/>
              </w:rPr>
              <w:t> KR1 </w:t>
            </w:r>
          </w:p>
        </w:tc>
        <w:tc>
          <w:tcPr>
            <w:tcW w:w="144" w:type="dxa"/>
            <w:tcBorders>
              <w:top w:val="single" w:sz="18" w:space="0" w:color="EA4335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0EBC5" w14:textId="77777777" w:rsidR="00707521" w:rsidRDefault="00707521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18" w:space="0" w:color="EA4335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7A648F0" w14:textId="77777777" w:rsidR="00B242BD" w:rsidRDefault="00B242BD" w:rsidP="00B242BD">
            <w:pPr>
              <w:spacing w:before="40"/>
            </w:pPr>
            <w:r>
              <w:t>Conduct at least 10 community meetings across Wonder City within the next 12 months.</w:t>
            </w:r>
          </w:p>
          <w:p w14:paraId="38B1968B" w14:textId="41491ECA" w:rsidR="00707521" w:rsidRDefault="00B242BD" w:rsidP="00B242BD">
            <w:pPr>
              <w:spacing w:before="40"/>
            </w:pPr>
            <w:r>
              <w:t>Tổ chức ít nhất 10 buổi họp cộng đồng trên toàn Wonder City trong 12 tháng tới.</w:t>
            </w:r>
          </w:p>
        </w:tc>
        <w:tc>
          <w:tcPr>
            <w:tcW w:w="144" w:type="dxa"/>
            <w:tcBorders>
              <w:top w:val="single" w:sz="18" w:space="0" w:color="EA4335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93242" w14:textId="77777777" w:rsidR="00707521" w:rsidRDefault="00707521">
            <w:pPr>
              <w:spacing w:line="240" w:lineRule="auto"/>
            </w:pPr>
          </w:p>
        </w:tc>
      </w:tr>
      <w:tr w:rsidR="00707521" w14:paraId="30D1DE51" w14:textId="77777777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887C2" w14:textId="77777777" w:rsidR="00707521" w:rsidRDefault="00707521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D094C" w14:textId="77777777" w:rsidR="00707521" w:rsidRDefault="00000000">
            <w:pPr>
              <w:spacing w:before="40"/>
              <w:jc w:val="center"/>
              <w:rPr>
                <w:color w:val="C5221F"/>
                <w:sz w:val="20"/>
                <w:szCs w:val="20"/>
                <w:shd w:val="clear" w:color="auto" w:fill="FCE8E6"/>
              </w:rPr>
            </w:pPr>
            <w:r>
              <w:rPr>
                <w:color w:val="C5221F"/>
                <w:sz w:val="20"/>
                <w:szCs w:val="20"/>
                <w:shd w:val="clear" w:color="auto" w:fill="FCE8E6"/>
              </w:rPr>
              <w:t> KR2 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A9F72" w14:textId="77777777" w:rsidR="00707521" w:rsidRDefault="00707521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9DDA942" w14:textId="77777777" w:rsidR="00B242BD" w:rsidRDefault="00B242BD" w:rsidP="00B242BD">
            <w:pPr>
              <w:spacing w:before="40"/>
            </w:pPr>
            <w:r>
              <w:t>Achieve at least 70% positive public feedback on proposed bus line locations before final approval.</w:t>
            </w:r>
          </w:p>
          <w:p w14:paraId="26F3B567" w14:textId="37B3237E" w:rsidR="00707521" w:rsidRDefault="00B242BD" w:rsidP="00B242BD">
            <w:pPr>
              <w:spacing w:before="40"/>
            </w:pPr>
            <w:r>
              <w:t>Đạt ít nhất 70% phản hồi tích cực từ cộng đồng về các vị trí tuyến xe buýt trước khi phê duyệt cuối cùng.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2F3DA" w14:textId="77777777" w:rsidR="00707521" w:rsidRDefault="00707521">
            <w:pPr>
              <w:spacing w:line="240" w:lineRule="auto"/>
            </w:pPr>
          </w:p>
        </w:tc>
      </w:tr>
      <w:tr w:rsidR="00707521" w14:paraId="318A4E20" w14:textId="77777777"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AA775" w14:textId="77777777" w:rsidR="00707521" w:rsidRDefault="00707521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73223" w14:textId="77777777" w:rsidR="00707521" w:rsidRDefault="00000000">
            <w:pPr>
              <w:spacing w:before="40"/>
              <w:jc w:val="center"/>
              <w:rPr>
                <w:color w:val="C5221F"/>
                <w:sz w:val="20"/>
                <w:szCs w:val="20"/>
                <w:shd w:val="clear" w:color="auto" w:fill="FCE8E6"/>
              </w:rPr>
            </w:pPr>
            <w:r>
              <w:rPr>
                <w:color w:val="C5221F"/>
                <w:sz w:val="20"/>
                <w:szCs w:val="20"/>
                <w:shd w:val="clear" w:color="auto" w:fill="FCE8E6"/>
              </w:rPr>
              <w:t> KR3 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B1B4A" w14:textId="77777777" w:rsidR="00707521" w:rsidRDefault="00707521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1275C59" w14:textId="77777777" w:rsidR="00B242BD" w:rsidRDefault="00B242BD" w:rsidP="00B242BD">
            <w:pPr>
              <w:spacing w:before="40"/>
            </w:pPr>
            <w:r>
              <w:t>Obtain formal support from at least 5 major community organizations before project launch.</w:t>
            </w:r>
          </w:p>
          <w:p w14:paraId="16F2D707" w14:textId="3FC9A9D5" w:rsidR="00707521" w:rsidRDefault="00B242BD">
            <w:pPr>
              <w:spacing w:before="40"/>
            </w:pPr>
            <w:r>
              <w:t>Nhận được sự ủng hộ chính thức từ ít nhất 5 tổ chức cộng đồng lớn trước khi khởi động dự án.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FE5A8" w14:textId="77777777" w:rsidR="00707521" w:rsidRDefault="00707521">
            <w:pPr>
              <w:spacing w:line="240" w:lineRule="auto"/>
            </w:pPr>
          </w:p>
        </w:tc>
      </w:tr>
    </w:tbl>
    <w:p w14:paraId="21E3F147" w14:textId="77777777" w:rsidR="00707521" w:rsidRDefault="00707521"/>
    <w:tbl>
      <w:tblPr>
        <w:tblStyle w:val="a1"/>
        <w:tblW w:w="10800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792"/>
        <w:gridCol w:w="144"/>
      </w:tblGrid>
      <w:tr w:rsidR="00707521" w14:paraId="4D3431DC" w14:textId="77777777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FBBC0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BE77E" w14:textId="77777777" w:rsidR="00707521" w:rsidRDefault="00707521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8" w:space="0" w:color="BDC1C6"/>
              <w:bottom w:val="single" w:sz="18" w:space="0" w:color="FBBC0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C972E" w14:textId="77777777" w:rsidR="00707521" w:rsidRDefault="00000000">
            <w:pPr>
              <w:spacing w:before="40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  <w:shd w:val="clear" w:color="auto" w:fill="FBBC04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  <w:shd w:val="clear" w:color="auto" w:fill="FBBC04"/>
              </w:rPr>
              <w:t> O3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FBBC0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08159" w14:textId="77777777" w:rsidR="00707521" w:rsidRDefault="00707521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18" w:space="0" w:color="FBBC04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28F11AA" w14:textId="26EECB8E" w:rsidR="00707521" w:rsidRDefault="00B242BD">
            <w:pPr>
              <w:spacing w:before="40"/>
              <w:rPr>
                <w:b/>
              </w:rPr>
            </w:pPr>
            <w:r w:rsidRPr="00B242BD">
              <w:rPr>
                <w:b/>
              </w:rPr>
              <w:t>Provide a reliable and consistent public transportation service.</w:t>
            </w:r>
            <w:r w:rsidRPr="00B242BD">
              <w:rPr>
                <w:b/>
              </w:rPr>
              <w:br/>
            </w:r>
            <w:r w:rsidRPr="00B242BD">
              <w:rPr>
                <w:b/>
                <w:bCs/>
              </w:rPr>
              <w:t>Cung cấp dịch vụ giao thông công cộng đáng tin cậy và ổn định.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FBBC0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9AE5" w14:textId="77777777" w:rsidR="00707521" w:rsidRDefault="00707521">
            <w:pPr>
              <w:spacing w:line="240" w:lineRule="auto"/>
            </w:pPr>
          </w:p>
        </w:tc>
      </w:tr>
      <w:tr w:rsidR="00707521" w14:paraId="07C0BC9F" w14:textId="77777777">
        <w:tc>
          <w:tcPr>
            <w:tcW w:w="144" w:type="dxa"/>
            <w:tcBorders>
              <w:top w:val="single" w:sz="18" w:space="0" w:color="FBBC04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9A9A0" w14:textId="77777777" w:rsidR="00707521" w:rsidRDefault="00707521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18" w:space="0" w:color="FBBC0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D3DC2" w14:textId="77777777" w:rsidR="00707521" w:rsidRDefault="00000000">
            <w:pPr>
              <w:spacing w:before="40"/>
              <w:jc w:val="center"/>
              <w:rPr>
                <w:color w:val="E37400"/>
                <w:sz w:val="20"/>
                <w:szCs w:val="20"/>
                <w:shd w:val="clear" w:color="auto" w:fill="FEF7E0"/>
              </w:rPr>
            </w:pPr>
            <w:r>
              <w:rPr>
                <w:color w:val="E37400"/>
                <w:sz w:val="20"/>
                <w:szCs w:val="20"/>
                <w:shd w:val="clear" w:color="auto" w:fill="FEF7E0"/>
              </w:rPr>
              <w:t> KR1 </w:t>
            </w:r>
          </w:p>
        </w:tc>
        <w:tc>
          <w:tcPr>
            <w:tcW w:w="144" w:type="dxa"/>
            <w:tcBorders>
              <w:top w:val="single" w:sz="18" w:space="0" w:color="FBBC0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7251F" w14:textId="77777777" w:rsidR="00707521" w:rsidRDefault="00707521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18" w:space="0" w:color="FBBC04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39DA1EB" w14:textId="77777777" w:rsidR="00B242BD" w:rsidRDefault="00B242BD" w:rsidP="00B242BD">
            <w:pPr>
              <w:spacing w:before="40"/>
            </w:pPr>
            <w:r>
              <w:t>Maintain at least 95% fleet operational availability during the first year of service.</w:t>
            </w:r>
          </w:p>
          <w:p w14:paraId="37381AF6" w14:textId="11598E37" w:rsidR="00707521" w:rsidRDefault="00B242BD" w:rsidP="00B242BD">
            <w:pPr>
              <w:spacing w:before="40"/>
            </w:pPr>
            <w:r>
              <w:t>Duy trì ít nhất 95% phương tiện hoạt động sẵn sàng trong năm đầu tiên.</w:t>
            </w:r>
          </w:p>
        </w:tc>
        <w:tc>
          <w:tcPr>
            <w:tcW w:w="144" w:type="dxa"/>
            <w:tcBorders>
              <w:top w:val="single" w:sz="18" w:space="0" w:color="FBBC0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F1D37" w14:textId="77777777" w:rsidR="00707521" w:rsidRDefault="00707521">
            <w:pPr>
              <w:spacing w:line="240" w:lineRule="auto"/>
            </w:pPr>
          </w:p>
        </w:tc>
      </w:tr>
      <w:tr w:rsidR="00707521" w14:paraId="45465BDF" w14:textId="77777777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0DA22" w14:textId="77777777" w:rsidR="00707521" w:rsidRDefault="00707521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D10F0" w14:textId="77777777" w:rsidR="00707521" w:rsidRDefault="00000000">
            <w:pPr>
              <w:spacing w:before="40"/>
              <w:jc w:val="center"/>
              <w:rPr>
                <w:color w:val="E37400"/>
                <w:sz w:val="20"/>
                <w:szCs w:val="20"/>
                <w:shd w:val="clear" w:color="auto" w:fill="FEF7E0"/>
              </w:rPr>
            </w:pPr>
            <w:r>
              <w:rPr>
                <w:color w:val="E37400"/>
                <w:sz w:val="20"/>
                <w:szCs w:val="20"/>
                <w:shd w:val="clear" w:color="auto" w:fill="FEF7E0"/>
              </w:rPr>
              <w:t> KR2 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F7EB7" w14:textId="77777777" w:rsidR="00707521" w:rsidRDefault="00707521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AD14D33" w14:textId="77777777" w:rsidR="002B6220" w:rsidRDefault="002B6220" w:rsidP="002B6220">
            <w:pPr>
              <w:spacing w:before="40"/>
            </w:pPr>
            <w:r>
              <w:t>Ensure 100% compliance with all government safety regulations before launch.</w:t>
            </w:r>
          </w:p>
          <w:p w14:paraId="4A3CD672" w14:textId="0A8B5ECB" w:rsidR="00707521" w:rsidRDefault="002B6220" w:rsidP="002B6220">
            <w:pPr>
              <w:spacing w:before="40"/>
            </w:pPr>
            <w:r>
              <w:t>Đảm bảo 100% tuân thủ các quy định an toàn của chính phủ trước khi vận hành.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BB473" w14:textId="77777777" w:rsidR="00707521" w:rsidRDefault="00707521">
            <w:pPr>
              <w:spacing w:line="240" w:lineRule="auto"/>
            </w:pPr>
          </w:p>
        </w:tc>
      </w:tr>
      <w:tr w:rsidR="00707521" w14:paraId="6A6D4B5B" w14:textId="77777777"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F476A" w14:textId="77777777" w:rsidR="00707521" w:rsidRDefault="00707521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37957" w14:textId="77777777" w:rsidR="00707521" w:rsidRDefault="00000000">
            <w:pPr>
              <w:spacing w:before="40"/>
              <w:jc w:val="center"/>
              <w:rPr>
                <w:color w:val="E37400"/>
                <w:sz w:val="20"/>
                <w:szCs w:val="20"/>
                <w:shd w:val="clear" w:color="auto" w:fill="FEF7E0"/>
              </w:rPr>
            </w:pPr>
            <w:r>
              <w:rPr>
                <w:color w:val="E37400"/>
                <w:sz w:val="20"/>
                <w:szCs w:val="20"/>
                <w:shd w:val="clear" w:color="auto" w:fill="FEF7E0"/>
              </w:rPr>
              <w:t> KR3 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2AB30" w14:textId="77777777" w:rsidR="00707521" w:rsidRDefault="00707521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9BC8529" w14:textId="77777777" w:rsidR="002B6220" w:rsidRDefault="002B6220" w:rsidP="002B6220">
            <w:pPr>
              <w:spacing w:before="40"/>
            </w:pPr>
            <w:r>
              <w:t>Resolve 90% of customer service inquiries within 48 hours post-launch.</w:t>
            </w:r>
          </w:p>
          <w:p w14:paraId="151E2D34" w14:textId="704D2BD7" w:rsidR="00707521" w:rsidRDefault="002B6220" w:rsidP="002B6220">
            <w:pPr>
              <w:spacing w:before="40"/>
            </w:pPr>
            <w:r>
              <w:t>Giải quyết 90% yêu cầu dịch vụ khách hàng trong vòng 48 giờ sau khi khai trương.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8D26C" w14:textId="77777777" w:rsidR="00707521" w:rsidRDefault="00707521">
            <w:pPr>
              <w:spacing w:line="240" w:lineRule="auto"/>
            </w:pPr>
          </w:p>
        </w:tc>
      </w:tr>
    </w:tbl>
    <w:p w14:paraId="7DF0BEE4" w14:textId="77777777" w:rsidR="00707521" w:rsidRDefault="00707521"/>
    <w:tbl>
      <w:tblPr>
        <w:tblStyle w:val="a2"/>
        <w:tblW w:w="10800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792"/>
        <w:gridCol w:w="144"/>
      </w:tblGrid>
      <w:tr w:rsidR="00707521" w14:paraId="3FFDF6A0" w14:textId="77777777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34A85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8330E" w14:textId="77777777" w:rsidR="00707521" w:rsidRDefault="00707521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8" w:space="0" w:color="BDC1C6"/>
              <w:bottom w:val="single" w:sz="18" w:space="0" w:color="34A853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B6E3C" w14:textId="77777777" w:rsidR="00707521" w:rsidRDefault="00000000">
            <w:pPr>
              <w:spacing w:before="40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  <w:shd w:val="clear" w:color="auto" w:fill="34A853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  <w:shd w:val="clear" w:color="auto" w:fill="34A853"/>
              </w:rPr>
              <w:t> O4 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34A853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0DEF3" w14:textId="77777777" w:rsidR="00707521" w:rsidRDefault="00707521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18" w:space="0" w:color="34A853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2E5BA03" w14:textId="396A7A80" w:rsidR="00707521" w:rsidRDefault="002B6220" w:rsidP="009752F9">
            <w:pPr>
              <w:spacing w:before="40"/>
              <w:rPr>
                <w:b/>
              </w:rPr>
            </w:pPr>
            <w:r w:rsidRPr="002B6220">
              <w:rPr>
                <w:b/>
              </w:rPr>
              <w:t>Promote public transportation as a convenient alternative to driving.</w:t>
            </w:r>
            <w:r w:rsidRPr="002B6220">
              <w:rPr>
                <w:b/>
              </w:rPr>
              <w:br/>
            </w:r>
            <w:r w:rsidRPr="002B6220">
              <w:rPr>
                <w:b/>
                <w:bCs/>
              </w:rPr>
              <w:t>Quảng bá giao thông công cộng như một lựa chọn tiện lợi thay thế lái xe cá nhân.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34A853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DE599" w14:textId="77777777" w:rsidR="00707521" w:rsidRDefault="00707521">
            <w:pPr>
              <w:spacing w:line="240" w:lineRule="auto"/>
            </w:pPr>
          </w:p>
        </w:tc>
      </w:tr>
      <w:tr w:rsidR="00707521" w14:paraId="5BA21E16" w14:textId="77777777">
        <w:tc>
          <w:tcPr>
            <w:tcW w:w="144" w:type="dxa"/>
            <w:tcBorders>
              <w:top w:val="single" w:sz="18" w:space="0" w:color="34A853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B1C03" w14:textId="77777777" w:rsidR="00707521" w:rsidRDefault="00707521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18" w:space="0" w:color="34A853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E684C" w14:textId="77777777" w:rsidR="00707521" w:rsidRDefault="00000000">
            <w:pPr>
              <w:spacing w:before="40"/>
              <w:jc w:val="center"/>
              <w:rPr>
                <w:color w:val="188038"/>
                <w:sz w:val="20"/>
                <w:szCs w:val="20"/>
                <w:shd w:val="clear" w:color="auto" w:fill="E6F4EA"/>
              </w:rPr>
            </w:pPr>
            <w:r>
              <w:rPr>
                <w:color w:val="188038"/>
                <w:sz w:val="20"/>
                <w:szCs w:val="20"/>
                <w:shd w:val="clear" w:color="auto" w:fill="E6F4EA"/>
              </w:rPr>
              <w:t> KR1 </w:t>
            </w:r>
          </w:p>
        </w:tc>
        <w:tc>
          <w:tcPr>
            <w:tcW w:w="144" w:type="dxa"/>
            <w:tcBorders>
              <w:top w:val="single" w:sz="18" w:space="0" w:color="34A853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3F0D9" w14:textId="77777777" w:rsidR="00707521" w:rsidRDefault="00707521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18" w:space="0" w:color="34A853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20B6203" w14:textId="68B60F43" w:rsidR="00707521" w:rsidRDefault="002B6220">
            <w:pPr>
              <w:spacing w:before="40"/>
            </w:pPr>
            <w:r w:rsidRPr="002B6220">
              <w:t xml:space="preserve">Launch marketing campaign reaching </w:t>
            </w:r>
            <w:r w:rsidRPr="002B6220">
              <w:rPr>
                <w:b/>
                <w:bCs/>
              </w:rPr>
              <w:t>at least 75% of Wonder City residents</w:t>
            </w:r>
            <w:r w:rsidRPr="002B6220">
              <w:t xml:space="preserve"> within three months pre-launch.</w:t>
            </w:r>
            <w:r w:rsidRPr="002B6220">
              <w:br/>
            </w:r>
            <w:r w:rsidRPr="002B6220">
              <w:rPr>
                <w:b/>
                <w:bCs/>
              </w:rPr>
              <w:t>Triển khai chiến dịch marketing tiếp cận ít nhất 75% cư dân Wonder City trong 3 tháng trước khai trương.</w:t>
            </w:r>
          </w:p>
        </w:tc>
        <w:tc>
          <w:tcPr>
            <w:tcW w:w="144" w:type="dxa"/>
            <w:tcBorders>
              <w:top w:val="single" w:sz="18" w:space="0" w:color="34A853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BFB3D" w14:textId="77777777" w:rsidR="00707521" w:rsidRDefault="00707521">
            <w:pPr>
              <w:spacing w:line="240" w:lineRule="auto"/>
            </w:pPr>
          </w:p>
        </w:tc>
      </w:tr>
      <w:tr w:rsidR="00707521" w14:paraId="1DB0AEEB" w14:textId="77777777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92468" w14:textId="77777777" w:rsidR="00707521" w:rsidRDefault="00707521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691A1" w14:textId="77777777" w:rsidR="00707521" w:rsidRDefault="00000000">
            <w:pPr>
              <w:spacing w:before="40"/>
              <w:jc w:val="center"/>
              <w:rPr>
                <w:color w:val="188038"/>
                <w:sz w:val="20"/>
                <w:szCs w:val="20"/>
                <w:shd w:val="clear" w:color="auto" w:fill="E6F4EA"/>
              </w:rPr>
            </w:pPr>
            <w:r>
              <w:rPr>
                <w:color w:val="188038"/>
                <w:sz w:val="20"/>
                <w:szCs w:val="20"/>
                <w:shd w:val="clear" w:color="auto" w:fill="E6F4EA"/>
              </w:rPr>
              <w:t> KR2 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DC466" w14:textId="77777777" w:rsidR="00707521" w:rsidRDefault="00707521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8D46103" w14:textId="57B3E50D" w:rsidR="00707521" w:rsidRDefault="002B6220">
            <w:pPr>
              <w:spacing w:before="40"/>
            </w:pPr>
            <w:r w:rsidRPr="002B6220">
              <w:t xml:space="preserve">Increase overall bus ridership by </w:t>
            </w:r>
            <w:r w:rsidRPr="002B6220">
              <w:rPr>
                <w:b/>
                <w:bCs/>
              </w:rPr>
              <w:t>20% within one year</w:t>
            </w:r>
            <w:r w:rsidRPr="002B6220">
              <w:t xml:space="preserve"> of new lines opening.</w:t>
            </w:r>
            <w:r w:rsidRPr="002B6220">
              <w:br/>
            </w:r>
            <w:r w:rsidRPr="002B6220">
              <w:rPr>
                <w:b/>
                <w:bCs/>
              </w:rPr>
              <w:t>Tăng số lượng người đi xe buýt thêm 20% trong vòng 1 năm kể từ khi mở tuyến mới.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A6F67" w14:textId="77777777" w:rsidR="00707521" w:rsidRDefault="00707521">
            <w:pPr>
              <w:spacing w:line="240" w:lineRule="auto"/>
            </w:pPr>
          </w:p>
        </w:tc>
      </w:tr>
      <w:tr w:rsidR="00707521" w14:paraId="0E80D127" w14:textId="77777777"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32173" w14:textId="77777777" w:rsidR="00707521" w:rsidRDefault="00707521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6F579" w14:textId="77777777" w:rsidR="00707521" w:rsidRDefault="00000000">
            <w:pPr>
              <w:spacing w:before="40"/>
              <w:jc w:val="center"/>
              <w:rPr>
                <w:color w:val="188038"/>
                <w:sz w:val="20"/>
                <w:szCs w:val="20"/>
                <w:shd w:val="clear" w:color="auto" w:fill="E6F4EA"/>
              </w:rPr>
            </w:pPr>
            <w:r>
              <w:rPr>
                <w:color w:val="188038"/>
                <w:sz w:val="20"/>
                <w:szCs w:val="20"/>
                <w:shd w:val="clear" w:color="auto" w:fill="E6F4EA"/>
              </w:rPr>
              <w:t> KR3 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3DB60" w14:textId="77777777" w:rsidR="00707521" w:rsidRDefault="00707521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813E976" w14:textId="0BF9FEB0" w:rsidR="00707521" w:rsidRDefault="002B6220">
            <w:pPr>
              <w:spacing w:before="40"/>
            </w:pPr>
            <w:r w:rsidRPr="002B6220">
              <w:t xml:space="preserve">Achieve </w:t>
            </w:r>
            <w:r w:rsidRPr="002B6220">
              <w:rPr>
                <w:b/>
                <w:bCs/>
              </w:rPr>
              <w:t>30% increase in website traffic</w:t>
            </w:r>
            <w:r w:rsidRPr="002B6220">
              <w:t xml:space="preserve"> to WCTA transit information pages within six months of campaign launch.</w:t>
            </w:r>
            <w:r w:rsidRPr="002B6220">
              <w:br/>
            </w:r>
            <w:r w:rsidRPr="002B6220">
              <w:rPr>
                <w:b/>
                <w:bCs/>
              </w:rPr>
              <w:t>Tăng 30% lưu lượng truy cập trang thông tin giao thông WCTA trong 6 tháng kể từ khi bắt đầu chiến dịch.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029CF" w14:textId="77777777" w:rsidR="00707521" w:rsidRDefault="00707521">
            <w:pPr>
              <w:spacing w:line="240" w:lineRule="auto"/>
            </w:pPr>
          </w:p>
        </w:tc>
      </w:tr>
    </w:tbl>
    <w:p w14:paraId="7EE48ED2" w14:textId="77777777" w:rsidR="00707521" w:rsidRDefault="00707521"/>
    <w:p w14:paraId="2147FD56" w14:textId="77777777" w:rsidR="00707521" w:rsidRDefault="00707521"/>
    <w:sectPr w:rsidR="00707521">
      <w:pgSz w:w="12240" w:h="15840"/>
      <w:pgMar w:top="144" w:right="720" w:bottom="144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oogle Sans Text">
    <w:altName w:val="Calibri"/>
    <w:charset w:val="00"/>
    <w:family w:val="auto"/>
    <w:pitch w:val="default"/>
    <w:embedRegular r:id="rId1" w:fontKey="{B3B4BA38-EAA4-40F5-A6DF-D651514B54BE}"/>
    <w:embedBold r:id="rId2" w:fontKey="{EE59BD9B-E416-47F4-9B05-2125FA8D293D}"/>
    <w:embedItalic r:id="rId3" w:fontKey="{A76AF3BB-A20F-4D28-B30E-B97D66554AFC}"/>
    <w:embedBoldItalic r:id="rId4" w:fontKey="{0EB5268F-8FE1-4D8D-83C3-4B90181A5096}"/>
  </w:font>
  <w:font w:name="Google Sans">
    <w:charset w:val="00"/>
    <w:family w:val="auto"/>
    <w:pitch w:val="default"/>
    <w:embedRegular r:id="rId5" w:fontKey="{847F0DFB-FC4A-4A1A-AD75-740FCB64DB8F}"/>
    <w:embedBold r:id="rId6" w:fontKey="{4929AC13-F806-46BD-A659-AF90A52E2E75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  <w:embedRegular r:id="rId7" w:fontKey="{E49D9825-CB18-4B25-83B4-745C473B58E0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TrueType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521"/>
    <w:rsid w:val="002B6220"/>
    <w:rsid w:val="00586186"/>
    <w:rsid w:val="00645C3C"/>
    <w:rsid w:val="00707521"/>
    <w:rsid w:val="009752F9"/>
    <w:rsid w:val="00B2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74CE79"/>
  <w15:docId w15:val="{BA2806AE-F719-425A-9344-B163D653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oogle Sans Text" w:eastAsia="Google Sans Text" w:hAnsi="Google Sans Text" w:cs="Google Sans Text"/>
        <w:color w:val="3C4043"/>
        <w:sz w:val="22"/>
        <w:szCs w:val="22"/>
        <w:lang w:val="en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60"/>
      <w:outlineLvl w:val="0"/>
    </w:pPr>
    <w:rPr>
      <w:rFonts w:ascii="Google Sans" w:eastAsia="Google Sans" w:hAnsi="Google Sans" w:cs="Google Sans"/>
      <w:color w:val="4285F4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40"/>
      <w:outlineLvl w:val="1"/>
    </w:pPr>
    <w:rPr>
      <w:rFonts w:ascii="Google Sans" w:eastAsia="Google Sans" w:hAnsi="Google Sans" w:cs="Google Sans"/>
      <w:b/>
      <w:color w:val="4285F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/>
      <w:outlineLvl w:val="2"/>
    </w:pPr>
    <w:rPr>
      <w:b/>
      <w:color w:val="4285F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Google Sans" w:eastAsia="Google Sans" w:hAnsi="Google Sans" w:cs="Google Sans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tabs>
        <w:tab w:val="right" w:pos="10800"/>
      </w:tabs>
    </w:pPr>
    <w:rPr>
      <w:rFonts w:ascii="Roboto" w:eastAsia="Roboto" w:hAnsi="Roboto" w:cs="Roboto"/>
      <w:color w:val="4285F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Huynh Kim Thao</cp:lastModifiedBy>
  <cp:revision>5</cp:revision>
  <dcterms:created xsi:type="dcterms:W3CDTF">2025-07-10T08:51:00Z</dcterms:created>
  <dcterms:modified xsi:type="dcterms:W3CDTF">2025-07-10T09:25:00Z</dcterms:modified>
</cp:coreProperties>
</file>