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Performance Management Cycle</w:t>
      </w:r>
    </w:p>
    <w:p>
      <w:r>
        <w:t>1. Planning</w:t>
        <w:br/>
        <w:t>2. Developing</w:t>
        <w:br/>
        <w:t>3. Monitoring &amp; Performing</w:t>
        <w:br/>
        <w:t>4. Reviewing</w:t>
        <w:br/>
        <w:t>5. Rewarding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