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CAF" w:rsidRDefault="00371CAF" w:rsidP="00371CAF">
      <w:pPr>
        <w:pStyle w:val="Nidungvnbn"/>
      </w:pPr>
      <w:r w:rsidRPr="004B0484">
        <w:t>Hệ thống quản lý rạp chiếu phim có các đối tượng liên quan bao gồm nhà xuất bản phim, bộ phận marketing, ban quản lý của MegaCinemas, bộ phận dịch vụ thức ăn, khách hàng …. Hệ thống quản lý này được xây dựng với mục đính quản lý các hoạt động mua bán vé, cung cấp dịch vụ phòng vé của rạp chiếu phim MegaCinemas, các hệ thống khác sẽ được xây dựng cụ thể theo các dự án và mô hình phát triển của MegaCinemas. Do đó hệ thống quản lý này chỉ tập trung phát triển dựa trên nhóm người dùng chính là nhân viên của rạp chiếu phim như ban quản lý, admin, kế toán và nhân viên.</w:t>
      </w:r>
    </w:p>
    <w:p w:rsidR="00371CAF" w:rsidRDefault="00371CAF" w:rsidP="00371CAF">
      <w:pPr>
        <w:pStyle w:val="Nidungvnbn"/>
      </w:pPr>
    </w:p>
    <w:p w:rsidR="00371CAF" w:rsidRDefault="00371CAF" w:rsidP="00371CAF">
      <w:pPr>
        <w:pStyle w:val="Nidungvnbn"/>
      </w:pPr>
      <w:r>
        <w:t>( câu hỏi khảo sát)</w:t>
      </w:r>
    </w:p>
    <w:p w:rsidR="00371CAF" w:rsidRDefault="00371CAF"/>
    <w:p w:rsidR="00371CAF" w:rsidRDefault="00371CAF" w:rsidP="00371CAF">
      <w:pPr>
        <w:pStyle w:val="Nidungvnbn"/>
      </w:pPr>
      <w:r>
        <w:t xml:space="preserve">&gt;&gt;&gt;Đa phần người dùng chính của hệ thống có độ tuổi từ 18 đến 25, </w:t>
      </w:r>
    </w:p>
    <w:p w:rsidR="00371CAF" w:rsidRDefault="00371CAF" w:rsidP="00371CAF">
      <w:pPr>
        <w:pStyle w:val="Nidungvnbn"/>
      </w:pPr>
      <w:r>
        <w:t xml:space="preserve">&gt;&gt;&gt; Số lượng người dùng giới tính nam, nữ tương đương nhau. Độ tuổi từ 18 đến 25 là độ tuổi trẻ, năng động và đa phần là sinh viên đang đi làm thêm. </w:t>
      </w:r>
    </w:p>
    <w:p w:rsidR="00371CAF" w:rsidRDefault="00371CAF" w:rsidP="00371CAF">
      <w:pPr>
        <w:pStyle w:val="Nidungvnbn"/>
      </w:pPr>
      <w:r>
        <w:t xml:space="preserve">&gt;&gt;&gt;Có đến 41,7% số lượng người dùng tham gia khảo sát là nhân viên bán vé, điều này cho thấy trong nhóm người dùng chính, đối tượng sinh viên, người trẻ tuổi đi làm thêm, cụ thể là công việc bán vé xem phim sẽ chiếm đa số. </w:t>
      </w:r>
    </w:p>
    <w:p w:rsidR="00371CAF" w:rsidRDefault="00371CAF" w:rsidP="00371CAF">
      <w:pPr>
        <w:pStyle w:val="Nidungvnbn"/>
      </w:pPr>
      <w:r>
        <w:t>&gt;&gt;&gt; Tuy nhiên theo số liệu khảo sát, mức độ rành công nghệ của người dùng không cao. Do đó hệ thống quản lý rạp chiếu phim cần xây dựng dựa trên các tiêu chí như sau dễ sử dụng, giao diện đơn giản, trẻ trung và năng động.</w:t>
      </w:r>
    </w:p>
    <w:p w:rsidR="00371CAF" w:rsidRDefault="00371CAF" w:rsidP="00371CAF">
      <w:pPr>
        <w:pStyle w:val="Nidungvnbn"/>
      </w:pPr>
    </w:p>
    <w:p w:rsidR="00371CAF" w:rsidRDefault="00371CAF" w:rsidP="00371CAF">
      <w:pPr>
        <w:pStyle w:val="Nidungvnbn"/>
      </w:pPr>
      <w:r>
        <w:t xml:space="preserve">&gt;&gt;&gt; Tiếp theo, ta phân tích đến kết quả của khảo sát về chức năng của hệ thống. Cụ thể đa phần người dùng cảm thấy cần thiết khi xây dựng một hệ thống quản lý rạp chiếu phim. </w:t>
      </w:r>
    </w:p>
    <w:p w:rsidR="00371CAF" w:rsidRDefault="00371CAF" w:rsidP="00371CAF">
      <w:pPr>
        <w:pStyle w:val="Nidungvnbn"/>
      </w:pPr>
      <w:r>
        <w:t xml:space="preserve">&gt;&gt;&gt; Trong đó các chức năng nổi bật như Quản lý dịch vụ, Quản lý thông tin khách hàng, Quản lý thanh toán, Phân quyền đăng nhập đều được người dùng tham gia khảo sát đánh giá mức độ ưu tiên xây dựng chức năng cao. Kế đến là chức năng Quản lý hàng hóa ở mức độ trung bình-cao và chức năng Quản lý thông tin nhân viên ở mức độ trung bình. Từ những phân tích trên, nhóm đã xác định được mức độ ưu tiên của các chức năng trong hệ thống. Ngoài ra, trong bảng khảo sát còn có một câu hỏi mở liên quan đến vấn đề nên bổ sung thêm chức năng nào cho hệ thống. Câu hỏi này nhận được đa số câu trả lời của người dùng yêu cầu bổ sung thêm chức năng thống kê, cụ thể là thống kê doanh thu, theo dõi doanh số xuất, nhập, tồn kho </w:t>
      </w:r>
      <w:r>
        <w:lastRenderedPageBreak/>
        <w:t>của các hàng hóa, thức ăn, số hóa dữ liệu và các số liệu thống kê khác phục vụ cho việc quản lý rạp chiếu phim.</w:t>
      </w:r>
    </w:p>
    <w:p w:rsidR="00371CAF" w:rsidRDefault="00371CAF" w:rsidP="00371CAF">
      <w:pPr>
        <w:pStyle w:val="Nidungvnbn"/>
      </w:pPr>
      <w:r>
        <w:t>&gt;&gt;&gt;&gt;&gt;</w:t>
      </w:r>
    </w:p>
    <w:p w:rsidR="00371CAF" w:rsidRDefault="00371CAF" w:rsidP="00371CAF">
      <w:pPr>
        <w:pStyle w:val="Tiumccp1"/>
        <w:outlineLvl w:val="1"/>
      </w:pPr>
      <w:bookmarkStart w:id="0" w:name="_Toc56626525"/>
      <w:r>
        <w:t>1.4 Các quy trình nghiệp vụ</w:t>
      </w:r>
      <w:bookmarkEnd w:id="0"/>
    </w:p>
    <w:p w:rsidR="00371CAF" w:rsidRDefault="00371CAF" w:rsidP="00371CAF">
      <w:pPr>
        <w:pStyle w:val="Tiumccp2"/>
        <w:outlineLvl w:val="2"/>
      </w:pPr>
      <w:bookmarkStart w:id="1" w:name="_Toc56626526"/>
      <w:r>
        <w:t>1.4.1 Quy trình mua vé xem phim</w:t>
      </w:r>
      <w:bookmarkEnd w:id="1"/>
    </w:p>
    <w:p w:rsidR="00371CAF" w:rsidRDefault="00371CAF" w:rsidP="00371CAF">
      <w:pPr>
        <w:pStyle w:val="Nidungvnbn"/>
      </w:pPr>
      <w:r>
        <w:t>Khách hàng sẽ lựa chọn hình thức mua vé trực tiếp tại rạp hoặc mua online trên website của rạp. Cụ thể như sau:</w:t>
      </w:r>
    </w:p>
    <w:p w:rsidR="00371CAF" w:rsidRDefault="00371CAF" w:rsidP="00371CAF">
      <w:pPr>
        <w:pStyle w:val="Tiumccp3"/>
      </w:pPr>
      <w:bookmarkStart w:id="2" w:name="_Toc56626527"/>
      <w:r>
        <w:t>1.4.1.1 Quy trình mua vé trên website</w:t>
      </w:r>
      <w:bookmarkEnd w:id="2"/>
    </w:p>
    <w:p w:rsidR="00371CAF" w:rsidRDefault="00371CAF" w:rsidP="00371CAF">
      <w:pPr>
        <w:pStyle w:val="Nidungvnbn"/>
        <w:numPr>
          <w:ilvl w:val="0"/>
          <w:numId w:val="1"/>
        </w:numPr>
      </w:pPr>
      <w:r>
        <w:t>Khách hàng truy cập vào website của rạp chiếu phim, khi đó khách hàng sẽ lựa chọn phim mình muốn xem dựa trên danh sách các phim đang chiếu tại rạp. Hệ thống sẽ hiển thị ghế trống, loại vé và các combo thức ăn đi kèm cho khách hàng lựa chọn.</w:t>
      </w:r>
    </w:p>
    <w:p w:rsidR="00371CAF" w:rsidRDefault="00371CAF" w:rsidP="00371CAF">
      <w:pPr>
        <w:pStyle w:val="Nidungvnbn"/>
        <w:numPr>
          <w:ilvl w:val="0"/>
          <w:numId w:val="1"/>
        </w:numPr>
      </w:pPr>
      <w:r>
        <w:t>Sau khi khách hàng lựa chọn xong vé phim của họ, hệ thống sẽ tiến hành thanh toán và gửi mã vé cho họ.</w:t>
      </w:r>
    </w:p>
    <w:p w:rsidR="00371CAF" w:rsidRDefault="00371CAF" w:rsidP="00371CAF">
      <w:pPr>
        <w:pStyle w:val="Nidungvnbn"/>
        <w:numPr>
          <w:ilvl w:val="0"/>
          <w:numId w:val="1"/>
        </w:numPr>
      </w:pPr>
      <w:r>
        <w:t>Khi đến rạp, khách hàng sẽ xuất mã vé cho nhân viên soát vé kiểm tra, nếu là vé còn hiêu lực, khách hàng sẽ nhận được thức ăn nếu đã thanh toán từ trước và vào rạp xem phim dựa trên vé mà họ đã mua.</w:t>
      </w:r>
    </w:p>
    <w:p w:rsidR="00371CAF" w:rsidRDefault="00371CAF" w:rsidP="00371CAF">
      <w:pPr>
        <w:pStyle w:val="Tiumccp3"/>
      </w:pPr>
      <w:bookmarkStart w:id="3" w:name="_Toc56626528"/>
      <w:r>
        <w:t>1.4.1.2 Quy trình mua vé trực tiếp tại rạp</w:t>
      </w:r>
      <w:bookmarkEnd w:id="3"/>
    </w:p>
    <w:p w:rsidR="00371CAF" w:rsidRDefault="00371CAF" w:rsidP="00371CAF">
      <w:pPr>
        <w:pStyle w:val="Nidungvnbn"/>
        <w:numPr>
          <w:ilvl w:val="0"/>
          <w:numId w:val="2"/>
        </w:numPr>
      </w:pPr>
      <w:r>
        <w:t>Khách hàng sẽ liên hệ với nhân viên bán vé và lựa chọn phim mình muốn xem trong danh sách các phim đang chiếu. Nhân viên sẽ hiển thị cho khách hàng chọn ghế ngồi. Các dịch vụ thức ăn, nước uống sẽ được khách chọn hoặc không sau khi đã chọn số ghế.</w:t>
      </w:r>
    </w:p>
    <w:p w:rsidR="00371CAF" w:rsidRDefault="00371CAF" w:rsidP="00371CAF">
      <w:pPr>
        <w:pStyle w:val="Nidungvnbn"/>
        <w:numPr>
          <w:ilvl w:val="0"/>
          <w:numId w:val="2"/>
        </w:numPr>
      </w:pPr>
      <w:r>
        <w:t>Sau khi lựa chọn xong, khách hàng sẽ tiến hành thanh toán tại quầy bán vé và nhận vé của mình</w:t>
      </w:r>
    </w:p>
    <w:p w:rsidR="00371CAF" w:rsidRDefault="00371CAF" w:rsidP="00371CAF">
      <w:pPr>
        <w:pStyle w:val="Nidungvnbn"/>
        <w:numPr>
          <w:ilvl w:val="0"/>
          <w:numId w:val="2"/>
        </w:numPr>
      </w:pPr>
      <w:r>
        <w:t>Nhân viên soát vé sẽ kiểm tra vé của khách trước khi họ vào rạp.</w:t>
      </w:r>
    </w:p>
    <w:p w:rsidR="00371CAF" w:rsidRDefault="00371CAF" w:rsidP="00371CAF">
      <w:pPr>
        <w:pStyle w:val="Tiumccp2"/>
      </w:pPr>
    </w:p>
    <w:p w:rsidR="00371CAF" w:rsidRDefault="00371CAF" w:rsidP="00371CAF">
      <w:pPr>
        <w:pStyle w:val="Tiumccp2"/>
      </w:pPr>
    </w:p>
    <w:p w:rsidR="00371CAF" w:rsidRDefault="00371CAF" w:rsidP="00371CAF">
      <w:pPr>
        <w:pStyle w:val="Tiumccp2"/>
      </w:pPr>
    </w:p>
    <w:p w:rsidR="00371CAF" w:rsidRDefault="00371CAF" w:rsidP="00371CAF">
      <w:pPr>
        <w:pStyle w:val="Tiumccp2"/>
      </w:pPr>
    </w:p>
    <w:p w:rsidR="00371CAF" w:rsidRDefault="00371CAF" w:rsidP="00371CAF">
      <w:pPr>
        <w:pStyle w:val="Tiumccp2"/>
        <w:outlineLvl w:val="2"/>
      </w:pPr>
      <w:bookmarkStart w:id="4" w:name="_Toc56626529"/>
      <w:r>
        <w:lastRenderedPageBreak/>
        <w:t>1.4.2 Quy trình thanh toán</w:t>
      </w:r>
      <w:bookmarkEnd w:id="4"/>
    </w:p>
    <w:p w:rsidR="00371CAF" w:rsidRDefault="00371CAF" w:rsidP="00371CAF">
      <w:pPr>
        <w:pStyle w:val="Tiumccp3"/>
      </w:pPr>
      <w:bookmarkStart w:id="5" w:name="_Toc56626530"/>
      <w:r>
        <w:t>1.4.2.1 Quy trình thanh toán trực tiếp</w:t>
      </w:r>
      <w:bookmarkEnd w:id="5"/>
    </w:p>
    <w:p w:rsidR="00371CAF" w:rsidRDefault="00371CAF" w:rsidP="00371CAF">
      <w:pPr>
        <w:pStyle w:val="Nidungvnbn"/>
        <w:numPr>
          <w:ilvl w:val="0"/>
          <w:numId w:val="3"/>
        </w:numPr>
      </w:pPr>
      <w:r>
        <w:t>Sau khi khách hàng mua vé xem phim và các dịch vụ đi kèm, nhân viên bán vé sẽ kiểm tra các thông tin khuyến mãi, thẻ thành viên và xuất tổng giá trị đơn cho khách hàng</w:t>
      </w:r>
    </w:p>
    <w:p w:rsidR="00371CAF" w:rsidRDefault="00371CAF" w:rsidP="00371CAF">
      <w:pPr>
        <w:pStyle w:val="Nidungvnbn"/>
        <w:numPr>
          <w:ilvl w:val="0"/>
          <w:numId w:val="3"/>
        </w:numPr>
      </w:pPr>
      <w:r>
        <w:t>Khách hàng sẽ lựa chọn hình thức thanh toán bằng tiền mặt hoặc bằng thẻ ngân hàng. Sau khi thanh toán, nếu khách hàng có thẻ thành viên của rạp sẽ được tích lũy điểm theo quy định và khách hàng sẽ nhận được vé của họ.</w:t>
      </w:r>
    </w:p>
    <w:p w:rsidR="00371CAF" w:rsidRDefault="00371CAF" w:rsidP="00371CAF">
      <w:pPr>
        <w:pStyle w:val="Nidungvnbn"/>
        <w:ind w:firstLine="0"/>
      </w:pPr>
      <w:r>
        <w:t>1.4.2.2 Quy trình thanh toán tại website</w:t>
      </w:r>
    </w:p>
    <w:p w:rsidR="00371CAF" w:rsidRDefault="00371CAF" w:rsidP="00371CAF">
      <w:pPr>
        <w:pStyle w:val="Nidungvnbn"/>
        <w:numPr>
          <w:ilvl w:val="0"/>
          <w:numId w:val="4"/>
        </w:numPr>
      </w:pPr>
      <w:r>
        <w:t>Sau khi khách hàng mua vé và các dịch vụ đi kèm, hệ thống sẽ hiển thị tổng số tiền cần thanh toán</w:t>
      </w:r>
    </w:p>
    <w:p w:rsidR="00371CAF" w:rsidRDefault="00371CAF" w:rsidP="00371CAF">
      <w:pPr>
        <w:pStyle w:val="Nidungvnbn"/>
        <w:numPr>
          <w:ilvl w:val="0"/>
          <w:numId w:val="4"/>
        </w:numPr>
      </w:pPr>
      <w:r>
        <w:t>Khách hàng chỉ có thể thanh toán bằng hình thức thẻ ngân hàng. Sau khi thanh toán họ sẽ nhận được mã vé tương ứng.</w:t>
      </w:r>
    </w:p>
    <w:p w:rsidR="00371CAF" w:rsidRDefault="00371CAF" w:rsidP="00371CAF">
      <w:pPr>
        <w:pStyle w:val="Tiumccp2"/>
        <w:outlineLvl w:val="2"/>
      </w:pPr>
      <w:bookmarkStart w:id="6" w:name="_Toc56626531"/>
      <w:r>
        <w:t>1.4.3 Quy trình đăng ký thành viên</w:t>
      </w:r>
      <w:bookmarkEnd w:id="6"/>
    </w:p>
    <w:p w:rsidR="00371CAF" w:rsidRDefault="00371CAF" w:rsidP="00371CAF">
      <w:pPr>
        <w:pStyle w:val="Nidungvnbn"/>
        <w:numPr>
          <w:ilvl w:val="0"/>
          <w:numId w:val="5"/>
        </w:numPr>
      </w:pPr>
      <w:r>
        <w:t>Khách hàng nếu có nhu cầu trở thành thành viên của hệ thống rạp MegaCinemas và hưởng các quyền lợi thành viên họ sẽ tiến hành liên hệ với quản lý để đăng ký thành viên</w:t>
      </w:r>
    </w:p>
    <w:p w:rsidR="00371CAF" w:rsidRDefault="00371CAF" w:rsidP="00371CAF">
      <w:pPr>
        <w:pStyle w:val="Nidungvnbn"/>
        <w:numPr>
          <w:ilvl w:val="0"/>
          <w:numId w:val="5"/>
        </w:numPr>
      </w:pPr>
      <w:r>
        <w:t xml:space="preserve"> Khách hàng điền thông tin dựa trên form đăng ký thành viên của rạp</w:t>
      </w:r>
    </w:p>
    <w:p w:rsidR="00371CAF" w:rsidRDefault="00371CAF" w:rsidP="00371CAF">
      <w:pPr>
        <w:pStyle w:val="Nidungvnbn"/>
        <w:numPr>
          <w:ilvl w:val="0"/>
          <w:numId w:val="5"/>
        </w:numPr>
      </w:pPr>
      <w:r>
        <w:t>Quản lý tiến hành kiểm tra thông tin khách hàng dựa trên form của họ, nếu thông tin chính xác và duy nhất, họ sẽ được cấp một thẻ thành viên và trở thành thành viên của hệ thống.</w:t>
      </w:r>
    </w:p>
    <w:p w:rsidR="00371CAF" w:rsidRDefault="00371CAF" w:rsidP="00371CAF">
      <w:pPr>
        <w:pStyle w:val="Nidungvnbn"/>
        <w:ind w:left="1440" w:firstLine="0"/>
      </w:pPr>
    </w:p>
    <w:p w:rsidR="00371CAF" w:rsidRDefault="00371CAF" w:rsidP="00371CAF">
      <w:pPr>
        <w:pStyle w:val="Tiumccp2"/>
        <w:outlineLvl w:val="2"/>
      </w:pPr>
      <w:bookmarkStart w:id="7" w:name="_Toc56626532"/>
      <w:r>
        <w:t>1.4.4 Quy trình thống kê số liệu</w:t>
      </w:r>
      <w:bookmarkEnd w:id="7"/>
    </w:p>
    <w:p w:rsidR="00371CAF" w:rsidRDefault="00371CAF" w:rsidP="00371CAF">
      <w:pPr>
        <w:pStyle w:val="Nidungvnbn"/>
        <w:numPr>
          <w:ilvl w:val="0"/>
          <w:numId w:val="6"/>
        </w:numPr>
      </w:pPr>
      <w:r>
        <w:t>Hằng tháng nhân viên kế toán của rạp sẽ tiến hành tổng hợp các số liệu dựa trên các ghi chép, lưu trữ của hệ thống và tiến hành tổng hợp, phân tích số liệu và thống kê lại.</w:t>
      </w:r>
    </w:p>
    <w:p w:rsidR="00371CAF" w:rsidRDefault="00371CAF" w:rsidP="00371CAF">
      <w:pPr>
        <w:pStyle w:val="Nidungvnbn"/>
        <w:numPr>
          <w:ilvl w:val="0"/>
          <w:numId w:val="6"/>
        </w:numPr>
      </w:pPr>
      <w:r>
        <w:t>Sau khi đã thống kê, nhân viên kế toán sẽ gửi bản thống kê cho ban quản lý của hệ thống rạp chiếu phim MegaCinemas.</w:t>
      </w:r>
    </w:p>
    <w:p w:rsidR="00371CAF" w:rsidRDefault="00371CAF" w:rsidP="00371CAF">
      <w:pPr>
        <w:pStyle w:val="Tiumccp2"/>
        <w:outlineLvl w:val="2"/>
      </w:pPr>
      <w:bookmarkStart w:id="8" w:name="_Toc56626533"/>
      <w:r>
        <w:t>1.4.5 Các quy trình quản lý</w:t>
      </w:r>
      <w:bookmarkEnd w:id="8"/>
    </w:p>
    <w:p w:rsidR="00371CAF" w:rsidRDefault="00371CAF" w:rsidP="00371CAF">
      <w:pPr>
        <w:pStyle w:val="Nidungvnbn"/>
      </w:pPr>
      <w:r>
        <w:lastRenderedPageBreak/>
        <w:t>Hệ thống cần quản lý các thông tin liên quan đến khách hàng; nhân viên; quản lý; doanh thu bán vé; danh sách phim; nhập, xuất các mặt hàng và tồn kho. Nhìn chung các yêu cầu về quản lý này đều trải qua quy trình như sau:</w:t>
      </w:r>
    </w:p>
    <w:p w:rsidR="00371CAF" w:rsidRDefault="00371CAF" w:rsidP="00371CAF">
      <w:pPr>
        <w:pStyle w:val="Nidungvnbn"/>
        <w:numPr>
          <w:ilvl w:val="0"/>
          <w:numId w:val="7"/>
        </w:numPr>
      </w:pPr>
      <w:r>
        <w:t>Thêm thông tin mới cần quản lý vào danh sách các thông tin cần quản lý</w:t>
      </w:r>
    </w:p>
    <w:p w:rsidR="00371CAF" w:rsidRDefault="00371CAF" w:rsidP="00371CAF">
      <w:pPr>
        <w:pStyle w:val="Nidungvnbn"/>
        <w:numPr>
          <w:ilvl w:val="0"/>
          <w:numId w:val="7"/>
        </w:numPr>
      </w:pPr>
      <w:r>
        <w:t>Cập nhật, chỉnh sửa hoặc xóa thông tin đang có trong danh sách các thông tin cần quản lý</w:t>
      </w:r>
    </w:p>
    <w:p w:rsidR="00371CAF" w:rsidRDefault="00371CAF" w:rsidP="00371CAF">
      <w:pPr>
        <w:pStyle w:val="Nidungvnbn"/>
        <w:ind w:left="1440" w:firstLine="0"/>
      </w:pPr>
    </w:p>
    <w:p w:rsidR="00371CAF" w:rsidRDefault="00371CAF" w:rsidP="00371CAF">
      <w:pPr>
        <w:pStyle w:val="Nidungvnbn"/>
      </w:pPr>
      <w:r>
        <w:t>&gt;&gt;&gt;&gt;&gt;&gt;&gt;&gt;&gt;&gt;&gt;&gt;&gt;&gt;&gt;&gt;&gt;&gt;&gt;&gt;&gt;</w:t>
      </w:r>
    </w:p>
    <w:p w:rsidR="00371CAF" w:rsidRPr="00371CAF" w:rsidRDefault="00371CAF" w:rsidP="00371CAF">
      <w:pPr>
        <w:pStyle w:val="Nidungvnbn"/>
        <w:rPr>
          <w:b/>
        </w:rPr>
      </w:pPr>
      <w:r w:rsidRPr="00371CAF">
        <w:rPr>
          <w:b/>
        </w:rPr>
        <w:t>1.5 Đặc tả hệ thống</w:t>
      </w:r>
    </w:p>
    <w:p w:rsidR="00371CAF" w:rsidRDefault="00BA5BC2" w:rsidP="00371CAF">
      <w:pPr>
        <w:pStyle w:val="Nidungvnbn"/>
      </w:pPr>
      <w:r>
        <w:t>Đ</w:t>
      </w:r>
      <w:r w:rsidR="00371CAF">
        <w:t xml:space="preserve">ối tượng người dùng là nhân viên của rạp phim, mỗi nhân viên sẽ có phân quyền khác nhau trong đó có quản lý, nhân viên bán vé, nhân viên dịch vụ, nhân viên kế toán. </w:t>
      </w:r>
    </w:p>
    <w:p w:rsidR="002D59AC" w:rsidRDefault="002D59AC" w:rsidP="002D59AC">
      <w:pPr>
        <w:pStyle w:val="Nidungvnbn"/>
      </w:pPr>
      <w:r>
        <w:t>Khi sử dụng phần mềm quản lý hệ thống rạp chiếu phim này, mỗi người dùng cần có một tài khoản và mật khẩu được admin của hệ thống cung cấp. Mỗi tài khoản sẽ có ID là duy nhất, ngoài ra mỗi tài khoản bao gồm các thông tin như họ tên, giới tính, năm sinh, email, số điện thoại, mã số chứng minh thư hoặc hộ chiếu, địa chỉ và chức vụ.</w:t>
      </w:r>
    </w:p>
    <w:p w:rsidR="002D59AC" w:rsidRDefault="002D59AC" w:rsidP="00371CAF">
      <w:pPr>
        <w:pStyle w:val="Nidungvnbn"/>
      </w:pPr>
      <w:r>
        <w:t>`````</w:t>
      </w:r>
    </w:p>
    <w:p w:rsidR="00371CAF" w:rsidRDefault="00371CAF" w:rsidP="00371CAF">
      <w:pPr>
        <w:pStyle w:val="Nidungvnbn"/>
      </w:pPr>
      <w:r>
        <w:t>Các chức năng của hệ thống được chia là hai nhóm, nhóm chức năng quản lý và nhóm chức năng dịch vụ. Đối với nhóm chức năng quản lý, tiêu biểu có thể kể đến các chức năng như quản lý thông tin khách hàng, nhân viên, quản lý kho, quản lý danh sách phim, quản lý doanh thu. Đối với nhóm chức năng dịch vụ sẽ gồm các chức năng như bán vé, bán thức ăn, nước uống, thanh toán.</w:t>
      </w:r>
    </w:p>
    <w:p w:rsidR="002D59AC" w:rsidRDefault="002D59AC" w:rsidP="00371CAF">
      <w:pPr>
        <w:pStyle w:val="Nidungvnbn"/>
      </w:pPr>
      <w:r>
        <w:t>`````````````</w:t>
      </w:r>
    </w:p>
    <w:p w:rsidR="00371CAF" w:rsidRDefault="00371CAF" w:rsidP="00371CAF">
      <w:pPr>
        <w:pStyle w:val="Nidungvnbn"/>
      </w:pPr>
      <w:r>
        <w:t xml:space="preserve">Hệ thống sẽ phân quyền sử dụng cho mỗi người dùng dựa trên ID định danh và chức vụ của họ. Ngoài ra thông </w:t>
      </w:r>
      <w:r w:rsidR="002D59AC">
        <w:t xml:space="preserve">tin </w:t>
      </w:r>
      <w:r>
        <w:t>mức lương cũng sẽ được quản lý dựa trên chức vụ và số năm làm việc của họ.</w:t>
      </w:r>
    </w:p>
    <w:p w:rsidR="00371CAF" w:rsidRDefault="00371CAF" w:rsidP="00371CAF">
      <w:pPr>
        <w:pStyle w:val="Nidungvnbn"/>
      </w:pPr>
      <w:r>
        <w:t>Một khách hàng có thể chọn mua nhiều phim. Khi khách hàng có nhu cầu trở thành thành viên của hệ thống rạp, họ sẽ được cấp thẻ thành viên và thông tin thành viên lưu lại bao gồm mã thành viên, họ tên, số điện thoại, giới tính, năm sinh, địa chỉ và số điểm tích lũy.</w:t>
      </w:r>
    </w:p>
    <w:p w:rsidR="00371CAF" w:rsidRDefault="00371CAF" w:rsidP="00371CAF">
      <w:pPr>
        <w:pStyle w:val="Nidungvnbn"/>
      </w:pPr>
      <w:r>
        <w:lastRenderedPageBreak/>
        <w:t>Khi tiến hành mua vé, khách hàng có thể yêu cầu sử dụng các dịch vụ thức ăn, nước uống hay dịch vụ khác nếu có. Thông tin các lần sử dụng dịch vụ cũng sẽ được lưu lại trên hệ thống phục vụ cho việc quản lý kho, tích lũy điểm thành viên và thống kê doanh thu.</w:t>
      </w:r>
    </w:p>
    <w:p w:rsidR="00371CAF" w:rsidRDefault="00371CAF" w:rsidP="00371CAF">
      <w:pPr>
        <w:pStyle w:val="Nidungvnbn"/>
      </w:pPr>
      <w:r>
        <w:t>Sau khi mua vé hoặc sử dụng dịch vụ, khách hàng sẽ tiến hành thanh toán tổng tiền qua hai hình thức trực tiếp hoặc thẻ ngân hàng. Thông tin các lần giao dịch này sẽ được lưu lại phục vụ cho việc quản lý và thống kê doanh thu.</w:t>
      </w:r>
    </w:p>
    <w:p w:rsidR="0000168B" w:rsidRDefault="00371CAF" w:rsidP="00371CAF">
      <w:pPr>
        <w:pStyle w:val="Nidungvnbn"/>
      </w:pPr>
      <w:r>
        <w:t>Cuối tháng nhân viên kế toán sẽ tiến hành thống kê tất cả số liệu được lưu trữ trên hệ thống và viết báo cáo nộp cho ban giám đốc của hệ thống rạp chiếu phim MegaCinemas</w:t>
      </w:r>
    </w:p>
    <w:p w:rsidR="0000168B" w:rsidRDefault="0000168B" w:rsidP="00371CAF">
      <w:pPr>
        <w:pStyle w:val="Nidungvnbn"/>
      </w:pPr>
    </w:p>
    <w:p w:rsidR="00371CAF" w:rsidRDefault="00BA5BC2" w:rsidP="00371CAF">
      <w:pPr>
        <w:pStyle w:val="Nidungvnbn"/>
      </w:pPr>
      <w:r>
        <w:t xml:space="preserve">&gt;&gt;&gt;&gt;&gt; </w:t>
      </w:r>
      <w:bookmarkStart w:id="9" w:name="_GoBack"/>
      <w:bookmarkEnd w:id="9"/>
    </w:p>
    <w:p w:rsidR="00371CAF" w:rsidRDefault="00371CAF" w:rsidP="00371CAF">
      <w:pPr>
        <w:pStyle w:val="Nidungvnbn"/>
      </w:pPr>
    </w:p>
    <w:p w:rsidR="00D71E47" w:rsidRDefault="00D71E47" w:rsidP="00D71E47">
      <w:pPr>
        <w:pStyle w:val="Tiumccp1"/>
        <w:outlineLvl w:val="1"/>
      </w:pPr>
      <w:bookmarkStart w:id="10" w:name="_Toc56626536"/>
      <w:r>
        <w:t>2.1 Đặc tả yêu cầu</w:t>
      </w:r>
      <w:bookmarkEnd w:id="10"/>
    </w:p>
    <w:p w:rsidR="00D71E47" w:rsidRPr="00284F4F" w:rsidRDefault="00D71E47" w:rsidP="00D71E47">
      <w:pPr>
        <w:pStyle w:val="Nidungvnbn"/>
      </w:pPr>
      <w:r w:rsidRPr="00284F4F">
        <w:t>Hệ thống được xấy dựng dựa trên các yêu cầu sau:</w:t>
      </w:r>
    </w:p>
    <w:p w:rsidR="00D71E47" w:rsidRPr="00284F4F" w:rsidRDefault="00D71E47" w:rsidP="00D71E47">
      <w:pPr>
        <w:pStyle w:val="Nidungvnbn"/>
      </w:pPr>
      <w:r w:rsidRPr="00284F4F">
        <w:t>- Xây dựng phần mềm ứng dụng theo tiêu chuẩn hiện đại để đáp ứng nhu cầu quản lý rạp chiếu phim với các chức năng chính :</w:t>
      </w:r>
    </w:p>
    <w:p w:rsidR="00D71E47" w:rsidRPr="00284F4F" w:rsidRDefault="00D71E47" w:rsidP="00D71E47">
      <w:pPr>
        <w:pStyle w:val="Nidungvnbn"/>
        <w:ind w:left="720"/>
      </w:pPr>
      <w:r>
        <w:t xml:space="preserve">+ </w:t>
      </w:r>
      <w:r w:rsidRPr="00284F4F">
        <w:t xml:space="preserve">Quản lý thông tin </w:t>
      </w:r>
      <w:r>
        <w:t>nhân viên, khách hàng</w:t>
      </w:r>
    </w:p>
    <w:p w:rsidR="00D71E47" w:rsidRPr="00284F4F" w:rsidRDefault="00D71E47" w:rsidP="00D71E47">
      <w:pPr>
        <w:pStyle w:val="Nidungvnbn"/>
        <w:ind w:left="720"/>
      </w:pPr>
      <w:r>
        <w:t>+ Quản lý việc mua, bán vé và thức ăn nước uống</w:t>
      </w:r>
    </w:p>
    <w:p w:rsidR="00D71E47" w:rsidRDefault="00D71E47" w:rsidP="00D71E47">
      <w:pPr>
        <w:pStyle w:val="Nidungvnbn"/>
        <w:ind w:left="720"/>
      </w:pPr>
      <w:r>
        <w:t xml:space="preserve">+ </w:t>
      </w:r>
      <w:r w:rsidRPr="00284F4F">
        <w:t>Quản lý quá trình</w:t>
      </w:r>
      <w:r>
        <w:t xml:space="preserve"> xuất, nhập, tồn kho của các mặt hàng</w:t>
      </w:r>
      <w:r w:rsidRPr="00284F4F">
        <w:t>.</w:t>
      </w:r>
    </w:p>
    <w:p w:rsidR="00D71E47" w:rsidRPr="00284F4F" w:rsidRDefault="00D71E47" w:rsidP="00D71E47">
      <w:pPr>
        <w:pStyle w:val="Nidungvnbn"/>
        <w:ind w:left="720"/>
      </w:pPr>
      <w:r>
        <w:t>+ Thống kê doanh thu của hệ thống và lương của nhân viên</w:t>
      </w:r>
    </w:p>
    <w:p w:rsidR="00D71E47" w:rsidRPr="00284F4F" w:rsidRDefault="00D71E47" w:rsidP="00D71E47">
      <w:pPr>
        <w:pStyle w:val="Nidungvnbn"/>
      </w:pPr>
      <w:r>
        <w:t xml:space="preserve">- </w:t>
      </w:r>
      <w:r w:rsidRPr="00284F4F">
        <w:t xml:space="preserve">Các ràng buộc về thực thi và thiết kế: </w:t>
      </w:r>
    </w:p>
    <w:p w:rsidR="00D71E47" w:rsidRPr="00284F4F" w:rsidRDefault="00D71E47" w:rsidP="00D71E47">
      <w:pPr>
        <w:pStyle w:val="Nidungvnbn"/>
        <w:ind w:left="720"/>
      </w:pPr>
      <w:r>
        <w:t xml:space="preserve">+ </w:t>
      </w:r>
      <w:r w:rsidRPr="00284F4F">
        <w:t>Giao diện thân thiện, đơn giản với người sử dụng, tốc độ xử lý nhanh.</w:t>
      </w:r>
    </w:p>
    <w:p w:rsidR="00D71E47" w:rsidRPr="00284F4F" w:rsidRDefault="00D71E47" w:rsidP="00D71E47">
      <w:pPr>
        <w:pStyle w:val="Nidungvnbn"/>
        <w:ind w:left="1440" w:firstLine="0"/>
      </w:pPr>
      <w:r>
        <w:t xml:space="preserve">+ </w:t>
      </w:r>
      <w:r w:rsidRPr="00284F4F">
        <w:t xml:space="preserve">Hệ thống được xây dựng trên nền Window form với ngôn ngữ C#. Cơ sở dữ liệu của hệ thống sử dụng Microsoft SQL Server 2000 trở đi với kích thước đủ lớn để lưu trữ thông tin khi sử dụng. </w:t>
      </w:r>
    </w:p>
    <w:p w:rsidR="00D71E47" w:rsidRPr="00284F4F" w:rsidRDefault="00D71E47" w:rsidP="00D71E47">
      <w:pPr>
        <w:pStyle w:val="Nidungvnbn"/>
        <w:ind w:left="720"/>
      </w:pPr>
      <w:r>
        <w:t xml:space="preserve">+  </w:t>
      </w:r>
      <w:r w:rsidRPr="00284F4F">
        <w:t>Có khả năng sao lưu và phục hồi cơ sở dữ liệu khi có sự cố.</w:t>
      </w:r>
    </w:p>
    <w:p w:rsidR="00D71E47" w:rsidRPr="00284F4F" w:rsidRDefault="00D71E47" w:rsidP="00D71E47">
      <w:pPr>
        <w:pStyle w:val="Nidungvnbn"/>
        <w:ind w:left="1440" w:firstLine="0"/>
      </w:pPr>
      <w:r>
        <w:t xml:space="preserve">+ </w:t>
      </w:r>
      <w:r w:rsidRPr="00284F4F">
        <w:t>Phần mềm chạy trên hệ điều hành Windows, tương thích với hầu hết các phần cứng.</w:t>
      </w:r>
    </w:p>
    <w:p w:rsidR="00D71E47" w:rsidRPr="00284F4F" w:rsidRDefault="00D71E47" w:rsidP="00D71E47">
      <w:pPr>
        <w:pStyle w:val="Nidungvnbn"/>
        <w:ind w:left="1440" w:firstLine="0"/>
      </w:pPr>
      <w:r>
        <w:t xml:space="preserve">+ </w:t>
      </w:r>
      <w:r w:rsidRPr="00284F4F">
        <w:t>Server đủ đáp ứng các request khi ứng dụng gọi đến, không bị quá tải trong giờ cao điểm.</w:t>
      </w:r>
    </w:p>
    <w:p w:rsidR="00371CAF" w:rsidRDefault="00371CAF"/>
    <w:sectPr w:rsidR="00371CAF" w:rsidSect="00EE51C5">
      <w:pgSz w:w="12240" w:h="15840"/>
      <w:pgMar w:top="1134" w:right="1134" w:bottom="1134" w:left="1134" w:header="720" w:footer="720" w:gutter="284"/>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08D"/>
    <w:multiLevelType w:val="hybridMultilevel"/>
    <w:tmpl w:val="79A4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164BE"/>
    <w:multiLevelType w:val="hybridMultilevel"/>
    <w:tmpl w:val="1F5EA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D05476"/>
    <w:multiLevelType w:val="hybridMultilevel"/>
    <w:tmpl w:val="DC322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1C1F95"/>
    <w:multiLevelType w:val="hybridMultilevel"/>
    <w:tmpl w:val="78D62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7442C2"/>
    <w:multiLevelType w:val="hybridMultilevel"/>
    <w:tmpl w:val="A5808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A971D6"/>
    <w:multiLevelType w:val="hybridMultilevel"/>
    <w:tmpl w:val="DC6CD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4B2847"/>
    <w:multiLevelType w:val="hybridMultilevel"/>
    <w:tmpl w:val="BC8A8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73"/>
    <w:rsid w:val="0000168B"/>
    <w:rsid w:val="002A6C73"/>
    <w:rsid w:val="002D59AC"/>
    <w:rsid w:val="00371CAF"/>
    <w:rsid w:val="004778A6"/>
    <w:rsid w:val="004C52EA"/>
    <w:rsid w:val="00BA5BC2"/>
    <w:rsid w:val="00C25B9E"/>
    <w:rsid w:val="00D71E47"/>
    <w:rsid w:val="00DB72D7"/>
    <w:rsid w:val="00EE51C5"/>
    <w:rsid w:val="00F0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B2C7"/>
  <w15:chartTrackingRefBased/>
  <w15:docId w15:val="{524FB6D3-0E7C-4B98-BCE2-DB3FC5E1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371CAF"/>
    <w:pPr>
      <w:spacing w:line="360" w:lineRule="auto"/>
      <w:ind w:firstLine="720"/>
      <w:jc w:val="both"/>
    </w:pPr>
    <w:rPr>
      <w:rFonts w:eastAsia="Times New Roman" w:cs="Times New Roman"/>
      <w:sz w:val="26"/>
      <w:szCs w:val="26"/>
    </w:rPr>
  </w:style>
  <w:style w:type="character" w:customStyle="1" w:styleId="NidungvnbnChar">
    <w:name w:val="Nội dung văn bản Char"/>
    <w:basedOn w:val="DefaultParagraphFont"/>
    <w:link w:val="Nidungvnbn"/>
    <w:rsid w:val="00371CAF"/>
    <w:rPr>
      <w:rFonts w:eastAsia="Times New Roman" w:cs="Times New Roman"/>
      <w:sz w:val="26"/>
      <w:szCs w:val="26"/>
    </w:rPr>
  </w:style>
  <w:style w:type="paragraph" w:customStyle="1" w:styleId="Tiumccp1">
    <w:name w:val="Tiểu mục cấp 1"/>
    <w:basedOn w:val="Normal"/>
    <w:link w:val="Tiumccp1Char"/>
    <w:qFormat/>
    <w:rsid w:val="00371CAF"/>
    <w:pPr>
      <w:tabs>
        <w:tab w:val="center" w:pos="6379"/>
      </w:tabs>
      <w:spacing w:line="360" w:lineRule="auto"/>
    </w:pPr>
    <w:rPr>
      <w:rFonts w:eastAsia="Times New Roman" w:cs="Times New Roman"/>
      <w:b/>
      <w:szCs w:val="28"/>
    </w:rPr>
  </w:style>
  <w:style w:type="paragraph" w:customStyle="1" w:styleId="Tiumccp2">
    <w:name w:val="Tiểu mục cấp 2"/>
    <w:basedOn w:val="Normal"/>
    <w:link w:val="Tiumccp2Char"/>
    <w:qFormat/>
    <w:rsid w:val="00371CAF"/>
    <w:pPr>
      <w:tabs>
        <w:tab w:val="center" w:pos="6379"/>
      </w:tabs>
      <w:spacing w:line="360" w:lineRule="auto"/>
    </w:pPr>
    <w:rPr>
      <w:rFonts w:eastAsia="Times New Roman" w:cs="Times New Roman"/>
      <w:b/>
      <w:i/>
      <w:szCs w:val="26"/>
    </w:rPr>
  </w:style>
  <w:style w:type="character" w:customStyle="1" w:styleId="Tiumccp1Char">
    <w:name w:val="Tiểu mục cấp 1 Char"/>
    <w:basedOn w:val="DefaultParagraphFont"/>
    <w:link w:val="Tiumccp1"/>
    <w:rsid w:val="00371CAF"/>
    <w:rPr>
      <w:rFonts w:eastAsia="Times New Roman" w:cs="Times New Roman"/>
      <w:b/>
      <w:szCs w:val="28"/>
    </w:rPr>
  </w:style>
  <w:style w:type="paragraph" w:customStyle="1" w:styleId="Tiumccp3">
    <w:name w:val="Tiểu mục cấp 3"/>
    <w:basedOn w:val="Normal"/>
    <w:link w:val="Tiumccp3Char"/>
    <w:qFormat/>
    <w:rsid w:val="00371CAF"/>
    <w:pPr>
      <w:tabs>
        <w:tab w:val="center" w:pos="6379"/>
      </w:tabs>
      <w:spacing w:line="360" w:lineRule="auto"/>
    </w:pPr>
    <w:rPr>
      <w:rFonts w:eastAsia="Times New Roman" w:cs="Times New Roman"/>
      <w:szCs w:val="26"/>
    </w:rPr>
  </w:style>
  <w:style w:type="character" w:customStyle="1" w:styleId="Tiumccp2Char">
    <w:name w:val="Tiểu mục cấp 2 Char"/>
    <w:basedOn w:val="DefaultParagraphFont"/>
    <w:link w:val="Tiumccp2"/>
    <w:rsid w:val="00371CAF"/>
    <w:rPr>
      <w:rFonts w:eastAsia="Times New Roman" w:cs="Times New Roman"/>
      <w:b/>
      <w:i/>
      <w:szCs w:val="26"/>
    </w:rPr>
  </w:style>
  <w:style w:type="character" w:customStyle="1" w:styleId="Tiumccp3Char">
    <w:name w:val="Tiểu mục cấp 3 Char"/>
    <w:basedOn w:val="DefaultParagraphFont"/>
    <w:link w:val="Tiumccp3"/>
    <w:rsid w:val="00371CAF"/>
    <w:rPr>
      <w:rFonts w:eastAsia="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2020-12-02T03:53:00Z</dcterms:created>
  <dcterms:modified xsi:type="dcterms:W3CDTF">2020-12-03T00:09:00Z</dcterms:modified>
</cp:coreProperties>
</file>