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B66" w:rsidRDefault="00E307B8">
      <w:r>
        <w:t>How the post analysis of sprint is performed?</w:t>
      </w:r>
    </w:p>
    <w:p w:rsidR="00E307B8" w:rsidRDefault="00E307B8">
      <w:r>
        <w:t>By studying the delivery pipeline</w:t>
      </w:r>
    </w:p>
    <w:p w:rsidR="00E307B8" w:rsidRDefault="00E307B8">
      <w:bookmarkStart w:id="0" w:name="_GoBack"/>
      <w:bookmarkEnd w:id="0"/>
    </w:p>
    <w:sectPr w:rsidR="00E30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6E1"/>
    <w:rsid w:val="00483B66"/>
    <w:rsid w:val="006906E1"/>
    <w:rsid w:val="00E3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D68A9-8EAA-43AF-9D57-8535A97EB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2</cp:revision>
  <dcterms:created xsi:type="dcterms:W3CDTF">2019-01-06T11:35:00Z</dcterms:created>
  <dcterms:modified xsi:type="dcterms:W3CDTF">2019-01-06T11:36:00Z</dcterms:modified>
</cp:coreProperties>
</file>