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2CE" w:rsidRDefault="00E615CA">
      <w:pPr>
        <w:rPr>
          <w:lang w:val="en-US"/>
        </w:rPr>
      </w:pPr>
      <w:r>
        <w:rPr>
          <w:lang w:val="en-US"/>
        </w:rPr>
        <w:t>Difference between Acceptance criteria and acceptance tests</w:t>
      </w:r>
    </w:p>
    <w:p w:rsidR="00E615CA" w:rsidRDefault="00E615CA">
      <w:r w:rsidRPr="003D14D9">
        <w:rPr>
          <w:b/>
          <w:lang w:val="en-US"/>
        </w:rPr>
        <w:t>Acccpetance criteria:</w:t>
      </w:r>
      <w:r>
        <w:rPr>
          <w:lang w:val="en-US"/>
        </w:rPr>
        <w:t xml:space="preserve"> </w:t>
      </w:r>
      <w:r w:rsidR="003E7B62">
        <w:t>Acceptance criteria are a set of conditions that need to be met in order to accept the story as complete.</w:t>
      </w:r>
      <w:r w:rsidR="00D04E40" w:rsidRPr="00D04E40">
        <w:t xml:space="preserve"> </w:t>
      </w:r>
      <w:r w:rsidR="00D04E40">
        <w:t>Acceptance criteria can be written as bullet points to highlight the intent of the story where each bullet point is a condition.</w:t>
      </w:r>
    </w:p>
    <w:p w:rsidR="00477689" w:rsidRDefault="00477689"/>
    <w:p w:rsidR="00477689" w:rsidRPr="00477689" w:rsidRDefault="00477689" w:rsidP="00477689">
      <w:pPr>
        <w:spacing w:before="100" w:beforeAutospacing="1" w:after="100" w:afterAutospacing="1" w:line="240" w:lineRule="auto"/>
        <w:rPr>
          <w:rFonts w:ascii="Times New Roman" w:eastAsia="Times New Roman" w:hAnsi="Times New Roman" w:cs="Times New Roman"/>
          <w:sz w:val="24"/>
          <w:szCs w:val="24"/>
          <w:lang w:eastAsia="en-GB"/>
        </w:rPr>
      </w:pPr>
      <w:r w:rsidRPr="00477689">
        <w:rPr>
          <w:rFonts w:ascii="Times New Roman" w:eastAsia="Times New Roman" w:hAnsi="Times New Roman" w:cs="Times New Roman"/>
          <w:b/>
          <w:bCs/>
          <w:sz w:val="24"/>
          <w:szCs w:val="24"/>
          <w:lang w:eastAsia="en-GB"/>
        </w:rPr>
        <w:t>Acceptance Criteria</w:t>
      </w:r>
    </w:p>
    <w:p w:rsidR="00477689" w:rsidRPr="00477689" w:rsidRDefault="00477689" w:rsidP="00477689">
      <w:pPr>
        <w:spacing w:before="100" w:beforeAutospacing="1" w:after="100" w:afterAutospacing="1" w:line="240" w:lineRule="auto"/>
      </w:pPr>
      <w:r w:rsidRPr="00477689">
        <w:t>Each of the User stories must contain acceptance criteria. This is possibly the most important element which encourages communication with different members of the team.</w:t>
      </w:r>
    </w:p>
    <w:p w:rsidR="00477689" w:rsidRPr="00477689" w:rsidRDefault="00477689" w:rsidP="00477689">
      <w:pPr>
        <w:spacing w:before="100" w:beforeAutospacing="1" w:after="100" w:afterAutospacing="1" w:line="240" w:lineRule="auto"/>
      </w:pPr>
      <w:r w:rsidRPr="00477689">
        <w:t>Acceptance criteria should be written at the same time the user story is created and should be embedded within the body of the story. All acceptance criteria should be testable.</w:t>
      </w:r>
    </w:p>
    <w:p w:rsidR="00477689" w:rsidRPr="0030296C" w:rsidRDefault="00477689"/>
    <w:p w:rsidR="00FC1518" w:rsidRDefault="00FC1518">
      <w:r w:rsidRPr="0030296C">
        <w:rPr>
          <w:b/>
        </w:rPr>
        <w:t>Acceptance tests:</w:t>
      </w:r>
      <w:r w:rsidR="001F4DB9" w:rsidRPr="001F4DB9">
        <w:t xml:space="preserve"> </w:t>
      </w:r>
      <w:r w:rsidR="001F4DB9">
        <w:t>Acceptance tests, on the other hand, are scenarios which are derived from acceptance criteria. In other words, each acceptance criteria can have one or more acceptance tests. Acceptance tests can be written in gherkin language which can be used by BDD tools such as cucumber to automate the tests.</w:t>
      </w:r>
    </w:p>
    <w:p w:rsidR="00AB2052" w:rsidRDefault="00AB2052"/>
    <w:p w:rsidR="00AB2052" w:rsidRDefault="00AB2052">
      <w:r>
        <w:t>Mission of testing/or test strategy in agile:</w:t>
      </w:r>
    </w:p>
    <w:p w:rsidR="009A0F05" w:rsidRPr="009A0F05" w:rsidRDefault="009A0F05" w:rsidP="009A0F05">
      <w:pPr>
        <w:spacing w:before="100" w:beforeAutospacing="1" w:after="100" w:afterAutospacing="1" w:line="240" w:lineRule="auto"/>
        <w:rPr>
          <w:rFonts w:ascii="Times New Roman" w:eastAsia="Times New Roman" w:hAnsi="Times New Roman" w:cs="Times New Roman"/>
          <w:sz w:val="24"/>
          <w:szCs w:val="24"/>
          <w:lang w:eastAsia="en-GB"/>
        </w:rPr>
      </w:pPr>
      <w:r w:rsidRPr="009A0F05">
        <w:rPr>
          <w:rFonts w:ascii="Times New Roman" w:eastAsia="Times New Roman" w:hAnsi="Times New Roman" w:cs="Times New Roman"/>
          <w:b/>
          <w:bCs/>
          <w:sz w:val="24"/>
          <w:szCs w:val="24"/>
          <w:lang w:eastAsia="en-GB"/>
        </w:rPr>
        <w:t>A typical mission statement could be:</w:t>
      </w:r>
    </w:p>
    <w:p w:rsidR="009A0F05" w:rsidRPr="009A0F05" w:rsidRDefault="009A0F05" w:rsidP="009A0F05">
      <w:pPr>
        <w:spacing w:beforeAutospacing="1" w:after="100" w:afterAutospacing="1" w:line="240" w:lineRule="auto"/>
        <w:rPr>
          <w:rFonts w:ascii="Times New Roman" w:eastAsia="Times New Roman" w:hAnsi="Times New Roman" w:cs="Times New Roman"/>
          <w:sz w:val="24"/>
          <w:szCs w:val="24"/>
          <w:lang w:eastAsia="en-GB"/>
        </w:rPr>
      </w:pPr>
      <w:r w:rsidRPr="009A0F05">
        <w:rPr>
          <w:rFonts w:ascii="Times New Roman" w:eastAsia="Times New Roman" w:hAnsi="Times New Roman" w:cs="Times New Roman"/>
          <w:sz w:val="24"/>
          <w:szCs w:val="24"/>
          <w:lang w:eastAsia="en-GB"/>
        </w:rPr>
        <w:t>To Constantly Deliver Working Software that Meets Customer’s Requirements </w:t>
      </w:r>
      <w:r w:rsidRPr="009A0F05">
        <w:rPr>
          <w:rFonts w:ascii="Times New Roman" w:eastAsia="Times New Roman" w:hAnsi="Times New Roman" w:cs="Times New Roman"/>
          <w:i/>
          <w:iCs/>
          <w:sz w:val="24"/>
          <w:szCs w:val="24"/>
          <w:lang w:eastAsia="en-GB"/>
        </w:rPr>
        <w:t>by means of </w:t>
      </w:r>
      <w:r w:rsidRPr="009A0F05">
        <w:rPr>
          <w:rFonts w:ascii="Times New Roman" w:eastAsia="Times New Roman" w:hAnsi="Times New Roman" w:cs="Times New Roman"/>
          <w:sz w:val="24"/>
          <w:szCs w:val="24"/>
          <w:lang w:eastAsia="en-GB"/>
        </w:rPr>
        <w:t>Providing Fast Feedback </w:t>
      </w:r>
      <w:r w:rsidRPr="009A0F05">
        <w:rPr>
          <w:rFonts w:ascii="Times New Roman" w:eastAsia="Times New Roman" w:hAnsi="Times New Roman" w:cs="Times New Roman"/>
          <w:i/>
          <w:iCs/>
          <w:sz w:val="24"/>
          <w:szCs w:val="24"/>
          <w:lang w:eastAsia="en-GB"/>
        </w:rPr>
        <w:t>and </w:t>
      </w:r>
      <w:r w:rsidRPr="009A0F05">
        <w:rPr>
          <w:rFonts w:ascii="Times New Roman" w:eastAsia="Times New Roman" w:hAnsi="Times New Roman" w:cs="Times New Roman"/>
          <w:sz w:val="24"/>
          <w:szCs w:val="24"/>
          <w:lang w:eastAsia="en-GB"/>
        </w:rPr>
        <w:t>Defect Prevention, rather than Defect Detection.</w:t>
      </w:r>
    </w:p>
    <w:p w:rsidR="009A0F05" w:rsidRPr="009A0F05" w:rsidRDefault="009A0F05" w:rsidP="009A0F05">
      <w:pPr>
        <w:spacing w:before="100" w:beforeAutospacing="1" w:after="100" w:afterAutospacing="1" w:line="240" w:lineRule="auto"/>
        <w:rPr>
          <w:rFonts w:ascii="Times New Roman" w:eastAsia="Times New Roman" w:hAnsi="Times New Roman" w:cs="Times New Roman"/>
          <w:sz w:val="24"/>
          <w:szCs w:val="24"/>
          <w:lang w:eastAsia="en-GB"/>
        </w:rPr>
      </w:pPr>
      <w:r w:rsidRPr="009A0F05">
        <w:rPr>
          <w:rFonts w:ascii="Times New Roman" w:eastAsia="Times New Roman" w:hAnsi="Times New Roman" w:cs="Times New Roman"/>
          <w:sz w:val="24"/>
          <w:szCs w:val="24"/>
          <w:lang w:eastAsia="en-GB"/>
        </w:rPr>
        <w:t>Supported by:</w:t>
      </w:r>
    </w:p>
    <w:p w:rsidR="009A0F05" w:rsidRPr="009A0F05" w:rsidRDefault="009A0F05" w:rsidP="009A0F05">
      <w:pPr>
        <w:numPr>
          <w:ilvl w:val="0"/>
          <w:numId w:val="1"/>
        </w:numPr>
        <w:spacing w:beforeAutospacing="1" w:after="100" w:afterAutospacing="1" w:line="240" w:lineRule="auto"/>
        <w:ind w:left="1440"/>
        <w:rPr>
          <w:rFonts w:ascii="Times New Roman" w:eastAsia="Times New Roman" w:hAnsi="Times New Roman" w:cs="Times New Roman"/>
          <w:sz w:val="24"/>
          <w:szCs w:val="24"/>
          <w:lang w:eastAsia="en-GB"/>
        </w:rPr>
      </w:pPr>
      <w:r w:rsidRPr="009A0F05">
        <w:rPr>
          <w:rFonts w:ascii="Times New Roman" w:eastAsia="Times New Roman" w:hAnsi="Times New Roman" w:cs="Times New Roman"/>
          <w:sz w:val="24"/>
          <w:szCs w:val="24"/>
          <w:lang w:eastAsia="en-GB"/>
        </w:rPr>
        <w:t>No code may be written for a story until we first define its acceptance criteria/tests</w:t>
      </w:r>
    </w:p>
    <w:p w:rsidR="009A0F05" w:rsidRDefault="009A0F05" w:rsidP="009A0F05">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en-GB"/>
        </w:rPr>
      </w:pPr>
      <w:r w:rsidRPr="009A0F05">
        <w:rPr>
          <w:rFonts w:ascii="Times New Roman" w:eastAsia="Times New Roman" w:hAnsi="Times New Roman" w:cs="Times New Roman"/>
          <w:sz w:val="24"/>
          <w:szCs w:val="24"/>
          <w:lang w:eastAsia="en-GB"/>
        </w:rPr>
        <w:t>A story may not be considered complete until all its acceptance tests pass</w:t>
      </w:r>
    </w:p>
    <w:p w:rsidR="00A53E0A" w:rsidRDefault="00A53E0A" w:rsidP="00A53E0A">
      <w:pPr>
        <w:spacing w:before="100" w:beforeAutospacing="1" w:after="100" w:afterAutospacing="1" w:line="240" w:lineRule="auto"/>
        <w:rPr>
          <w:rFonts w:ascii="Times New Roman" w:eastAsia="Times New Roman" w:hAnsi="Times New Roman" w:cs="Times New Roman"/>
          <w:sz w:val="24"/>
          <w:szCs w:val="24"/>
          <w:lang w:eastAsia="en-GB"/>
        </w:rPr>
      </w:pPr>
    </w:p>
    <w:p w:rsidR="00A53E0A" w:rsidRDefault="00A53E0A" w:rsidP="00A53E0A">
      <w:pPr>
        <w:spacing w:before="100" w:beforeAutospacing="1" w:after="100" w:afterAutospacing="1" w:line="240" w:lineRule="auto"/>
        <w:rPr>
          <w:rFonts w:ascii="Times New Roman" w:eastAsia="Times New Roman" w:hAnsi="Times New Roman" w:cs="Times New Roman"/>
          <w:sz w:val="24"/>
          <w:szCs w:val="24"/>
          <w:lang w:eastAsia="en-GB"/>
        </w:rPr>
      </w:pPr>
    </w:p>
    <w:p w:rsidR="00A53E0A" w:rsidRPr="009A0F05" w:rsidRDefault="00A53E0A" w:rsidP="00A53E0A">
      <w:pPr>
        <w:spacing w:before="100" w:beforeAutospacing="1" w:after="100" w:afterAutospacing="1" w:line="240" w:lineRule="auto"/>
        <w:rPr>
          <w:rFonts w:ascii="Times New Roman" w:eastAsia="Times New Roman" w:hAnsi="Times New Roman" w:cs="Times New Roman"/>
          <w:sz w:val="24"/>
          <w:szCs w:val="24"/>
          <w:lang w:eastAsia="en-GB"/>
        </w:rPr>
      </w:pPr>
      <w:r>
        <w:rPr>
          <w:noProof/>
          <w:lang w:eastAsia="en-GB"/>
        </w:rPr>
        <w:lastRenderedPageBreak/>
        <w:drawing>
          <wp:inline distT="0" distB="0" distL="0" distR="0" wp14:anchorId="4B67E504" wp14:editId="4E017E56">
            <wp:extent cx="5731510" cy="1919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19605"/>
                    </a:xfrm>
                    <a:prstGeom prst="rect">
                      <a:avLst/>
                    </a:prstGeom>
                  </pic:spPr>
                </pic:pic>
              </a:graphicData>
            </a:graphic>
          </wp:inline>
        </w:drawing>
      </w:r>
      <w:bookmarkStart w:id="0" w:name="_GoBack"/>
      <w:bookmarkEnd w:id="0"/>
    </w:p>
    <w:p w:rsidR="00AB2052" w:rsidRPr="00E615CA" w:rsidRDefault="00AB2052">
      <w:pPr>
        <w:rPr>
          <w:lang w:val="en-US"/>
        </w:rPr>
      </w:pPr>
    </w:p>
    <w:sectPr w:rsidR="00AB2052" w:rsidRPr="00E615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B3ADA"/>
    <w:multiLevelType w:val="multilevel"/>
    <w:tmpl w:val="D45C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E16"/>
    <w:rsid w:val="001F4DB9"/>
    <w:rsid w:val="0030296C"/>
    <w:rsid w:val="003D14D9"/>
    <w:rsid w:val="003E7B62"/>
    <w:rsid w:val="003F2E16"/>
    <w:rsid w:val="00477689"/>
    <w:rsid w:val="009A0F05"/>
    <w:rsid w:val="00A53E0A"/>
    <w:rsid w:val="00AB2052"/>
    <w:rsid w:val="00BB02CE"/>
    <w:rsid w:val="00D04E40"/>
    <w:rsid w:val="00E615CA"/>
    <w:rsid w:val="00FC15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9AB5F-A46C-4B71-8229-D74ACF9C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F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A0F05"/>
    <w:rPr>
      <w:b/>
      <w:bCs/>
    </w:rPr>
  </w:style>
  <w:style w:type="character" w:styleId="Emphasis">
    <w:name w:val="Emphasis"/>
    <w:basedOn w:val="DefaultParagraphFont"/>
    <w:uiPriority w:val="20"/>
    <w:qFormat/>
    <w:rsid w:val="009A0F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953150">
      <w:bodyDiv w:val="1"/>
      <w:marLeft w:val="0"/>
      <w:marRight w:val="0"/>
      <w:marTop w:val="0"/>
      <w:marBottom w:val="0"/>
      <w:divBdr>
        <w:top w:val="none" w:sz="0" w:space="0" w:color="auto"/>
        <w:left w:val="none" w:sz="0" w:space="0" w:color="auto"/>
        <w:bottom w:val="none" w:sz="0" w:space="0" w:color="auto"/>
        <w:right w:val="none" w:sz="0" w:space="0" w:color="auto"/>
      </w:divBdr>
      <w:divsChild>
        <w:div w:id="194222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76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21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12</cp:revision>
  <dcterms:created xsi:type="dcterms:W3CDTF">2019-02-06T14:45:00Z</dcterms:created>
  <dcterms:modified xsi:type="dcterms:W3CDTF">2019-02-06T15:18:00Z</dcterms:modified>
</cp:coreProperties>
</file>