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22C" w:rsidRPr="00B1022C" w:rsidRDefault="00B1022C" w:rsidP="00B102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2C">
        <w:rPr>
          <w:rFonts w:ascii="Times New Roman" w:eastAsia="Times New Roman" w:hAnsi="Times New Roman" w:cs="Times New Roman"/>
          <w:sz w:val="24"/>
          <w:szCs w:val="24"/>
          <w:lang w:eastAsia="en-IN"/>
        </w:rPr>
        <w:t>User needs to install browsers manually as required</w:t>
      </w:r>
    </w:p>
    <w:p w:rsidR="00B1022C" w:rsidRPr="00B1022C" w:rsidRDefault="00B1022C" w:rsidP="00B102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2C">
        <w:rPr>
          <w:rFonts w:ascii="Times New Roman" w:eastAsia="Times New Roman" w:hAnsi="Times New Roman" w:cs="Times New Roman"/>
          <w:sz w:val="24"/>
          <w:szCs w:val="24"/>
          <w:lang w:eastAsia="en-IN"/>
        </w:rPr>
        <w:t>User needs to ensure proper selenium libraries are in place in hub and node machines</w:t>
      </w:r>
    </w:p>
    <w:p w:rsidR="00B1022C" w:rsidRPr="00B1022C" w:rsidRDefault="00B1022C" w:rsidP="00B102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2C">
        <w:rPr>
          <w:rFonts w:ascii="Times New Roman" w:eastAsia="Times New Roman" w:hAnsi="Times New Roman" w:cs="Times New Roman"/>
          <w:sz w:val="24"/>
          <w:szCs w:val="24"/>
          <w:lang w:eastAsia="en-IN"/>
        </w:rPr>
        <w:t>User needs to ensure proper browser drivers are in place in node machines</w:t>
      </w:r>
    </w:p>
    <w:p w:rsidR="00B1022C" w:rsidRPr="00B1022C" w:rsidRDefault="00B1022C" w:rsidP="00B102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2C">
        <w:rPr>
          <w:rFonts w:ascii="Times New Roman" w:eastAsia="Times New Roman" w:hAnsi="Times New Roman" w:cs="Times New Roman"/>
          <w:sz w:val="24"/>
          <w:szCs w:val="24"/>
          <w:lang w:eastAsia="en-IN"/>
        </w:rPr>
        <w:t>In case of same browser with different versions are used, User need to setup all versions manually and ensure selenium node setup command is proper.</w:t>
      </w:r>
    </w:p>
    <w:p w:rsidR="00B1022C" w:rsidRPr="00B1022C" w:rsidRDefault="00B1022C" w:rsidP="00B102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2C">
        <w:rPr>
          <w:rFonts w:ascii="Times New Roman" w:eastAsia="Times New Roman" w:hAnsi="Times New Roman" w:cs="Times New Roman"/>
          <w:sz w:val="24"/>
          <w:szCs w:val="24"/>
          <w:lang w:eastAsia="en-IN"/>
        </w:rPr>
        <w:t>Scaling of browsers available is not easy; Node has to be brought down to increase browser instances and session which is not possible when tests are already running</w:t>
      </w:r>
    </w:p>
    <w:p w:rsidR="00B1022C" w:rsidRPr="00B1022C" w:rsidRDefault="00B1022C" w:rsidP="00B102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2C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Requires constant maintenance as the machines had to be kept up and running at all times</w:t>
      </w:r>
    </w:p>
    <w:p w:rsidR="00B1022C" w:rsidRDefault="00B1022C" w:rsidP="00B102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22C">
        <w:rPr>
          <w:rFonts w:ascii="Times New Roman" w:eastAsia="Times New Roman" w:hAnsi="Times New Roman" w:cs="Times New Roman"/>
          <w:sz w:val="24"/>
          <w:szCs w:val="24"/>
          <w:lang w:eastAsia="en-IN"/>
        </w:rPr>
        <w:t>Setup cannot be changed from one machine to other machine easily</w:t>
      </w:r>
    </w:p>
    <w:p w:rsidR="008835BF" w:rsidRDefault="008835BF" w:rsidP="00883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835BF" w:rsidRPr="00B1022C" w:rsidRDefault="008835BF" w:rsidP="00883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DA661F7" wp14:editId="7E1497B6">
            <wp:extent cx="5731510" cy="784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6B23" w:rsidRDefault="008835BF"/>
    <w:sectPr w:rsidR="00CA6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A20F5"/>
    <w:multiLevelType w:val="multilevel"/>
    <w:tmpl w:val="065E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8F7"/>
    <w:rsid w:val="000518F7"/>
    <w:rsid w:val="00394CEE"/>
    <w:rsid w:val="008835BF"/>
    <w:rsid w:val="00B1022C"/>
    <w:rsid w:val="00C6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616DE-0B3A-4714-A463-494C9423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1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</cp:revision>
  <dcterms:created xsi:type="dcterms:W3CDTF">2018-09-15T15:38:00Z</dcterms:created>
  <dcterms:modified xsi:type="dcterms:W3CDTF">2018-09-17T08:21:00Z</dcterms:modified>
</cp:coreProperties>
</file>