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BA" w:rsidRDefault="00CE61BA">
      <w:r>
        <w:t>Why string is immutable?</w:t>
      </w:r>
    </w:p>
    <w:p w:rsidR="00CE61BA" w:rsidRDefault="00CE61BA">
      <w:r>
        <w:t>Immutable means which cannot be changed.</w:t>
      </w:r>
      <w:r w:rsidR="00AF5BCA">
        <w:t xml:space="preserve"> In Java, there are certain things which are immutable to increase the program performance.</w:t>
      </w:r>
    </w:p>
    <w:p w:rsidR="00243751" w:rsidRDefault="00243751"/>
    <w:p w:rsidR="00243751" w:rsidRDefault="00243751">
      <w:r>
        <w:t xml:space="preserve">Look the following code: </w:t>
      </w:r>
    </w:p>
    <w:p w:rsidR="00243751" w:rsidRDefault="00243751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=”</w:t>
      </w:r>
      <w:r w:rsidR="00914F94">
        <w:t>Hitesh</w:t>
      </w:r>
      <w:r>
        <w:t>”;</w:t>
      </w:r>
    </w:p>
    <w:p w:rsidR="00243751" w:rsidRDefault="00243751">
      <w:r>
        <w:t>String str1=”</w:t>
      </w:r>
      <w:r w:rsidR="001836BC" w:rsidRPr="001836BC">
        <w:t xml:space="preserve"> </w:t>
      </w:r>
      <w:r w:rsidR="00914F94">
        <w:t>Hitesh</w:t>
      </w:r>
      <w:r>
        <w:t>”;</w:t>
      </w:r>
    </w:p>
    <w:p w:rsidR="00243751" w:rsidRDefault="00243751"/>
    <w:p w:rsidR="00243751" w:rsidRPr="007E0993" w:rsidRDefault="00243751">
      <w:pPr>
        <w:rPr>
          <w:b/>
        </w:rPr>
      </w:pPr>
      <w:r w:rsidRPr="007E0993">
        <w:rPr>
          <w:b/>
          <w:highlight w:val="yellow"/>
        </w:rPr>
        <w:t>Now, let’s first understand the storage of above objects in memory</w:t>
      </w:r>
    </w:p>
    <w:p w:rsidR="00243751" w:rsidRDefault="00243751">
      <w:r>
        <w:t xml:space="preserve">We have </w:t>
      </w:r>
      <w:r w:rsidRPr="00B11B99">
        <w:rPr>
          <w:b/>
          <w:highlight w:val="yellow"/>
        </w:rPr>
        <w:t>heap memory area</w:t>
      </w:r>
      <w:r>
        <w:t xml:space="preserve"> and inside it we have a </w:t>
      </w:r>
      <w:r w:rsidRPr="00B11B99">
        <w:rPr>
          <w:b/>
          <w:highlight w:val="yellow"/>
        </w:rPr>
        <w:t>‘String pool’</w:t>
      </w:r>
      <w:r w:rsidR="0084712B">
        <w:t xml:space="preserve"> where the above object “</w:t>
      </w:r>
      <w:r w:rsidR="001760C0">
        <w:t>Hitesh</w:t>
      </w:r>
      <w:bookmarkStart w:id="0" w:name="_GoBack"/>
      <w:bookmarkEnd w:id="0"/>
      <w:r>
        <w:t>” will be stored in some address say ‘101’ where both the references i.e. “</w:t>
      </w:r>
      <w:proofErr w:type="spellStart"/>
      <w:r>
        <w:t>str</w:t>
      </w:r>
      <w:proofErr w:type="spellEnd"/>
      <w:r>
        <w:t>” &amp; “str2” pointing to this address i.e. 101.</w:t>
      </w:r>
    </w:p>
    <w:p w:rsidR="00243751" w:rsidRDefault="00243751">
      <w:r>
        <w:t xml:space="preserve">Now, we also have a </w:t>
      </w:r>
      <w:r w:rsidRPr="00B11B99">
        <w:rPr>
          <w:highlight w:val="yellow"/>
        </w:rPr>
        <w:t>stack area</w:t>
      </w:r>
      <w:r>
        <w:t xml:space="preserve"> where only the object references along wit</w:t>
      </w:r>
      <w:r w:rsidR="009A0B74">
        <w:t xml:space="preserve">h addresses of </w:t>
      </w:r>
      <w:r>
        <w:t>string pool in heap area are stored. In a</w:t>
      </w:r>
      <w:r w:rsidR="008A0E98">
        <w:t>bove cases</w:t>
      </w:r>
      <w:r>
        <w:t xml:space="preserve">, the object references are </w:t>
      </w:r>
      <w:r w:rsidR="008A0E98">
        <w:t>‘</w:t>
      </w:r>
      <w:proofErr w:type="spellStart"/>
      <w:r w:rsidR="008A0E98">
        <w:t>str</w:t>
      </w:r>
      <w:proofErr w:type="spellEnd"/>
      <w:r w:rsidR="008A0E98">
        <w:t>’ &amp; ‘str1’ and they both are pointing to ‘101’ address in string pool area in heap memory area.</w:t>
      </w:r>
    </w:p>
    <w:p w:rsidR="008A0E98" w:rsidRDefault="008A0E98">
      <w:r>
        <w:t>Now here comes the concept why the strings are immutable.  Now, if we try to string value of ‘</w:t>
      </w:r>
      <w:proofErr w:type="spellStart"/>
      <w:r>
        <w:t>str</w:t>
      </w:r>
      <w:proofErr w:type="spellEnd"/>
      <w:r>
        <w:t xml:space="preserve">’ reference variable then there is risk of impacting the value of ‘str1’ reference variable which should not be happened at any cost. So that’s the </w:t>
      </w:r>
      <w:r w:rsidR="007E0993">
        <w:t>reason,</w:t>
      </w:r>
      <w:r>
        <w:t xml:space="preserve"> strings are immutable in java.</w:t>
      </w:r>
    </w:p>
    <w:p w:rsidR="000651A4" w:rsidRDefault="000651A4">
      <w:r>
        <w:t>Look at the following screen grab:</w:t>
      </w:r>
    </w:p>
    <w:p w:rsidR="000651A4" w:rsidRDefault="00FC3D84">
      <w:r>
        <w:rPr>
          <w:noProof/>
          <w:lang w:eastAsia="en-IN"/>
        </w:rPr>
        <w:drawing>
          <wp:inline distT="0" distB="0" distL="0" distR="0" wp14:anchorId="5449CF06" wp14:editId="19A89215">
            <wp:extent cx="54102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4" w:rsidRDefault="00FC3D84"/>
    <w:p w:rsidR="00FC3D84" w:rsidRDefault="00FC3D84"/>
    <w:p w:rsidR="00FC3D84" w:rsidRDefault="00FC3D84">
      <w:r>
        <w:lastRenderedPageBreak/>
        <w:t>Earlier we have the following string values</w:t>
      </w:r>
    </w:p>
    <w:p w:rsidR="00F851A8" w:rsidRDefault="00F851A8" w:rsidP="00F851A8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=”</w:t>
      </w:r>
      <w:proofErr w:type="spellStart"/>
      <w:r>
        <w:t>Navin</w:t>
      </w:r>
      <w:proofErr w:type="spellEnd"/>
      <w:r>
        <w:t>”;</w:t>
      </w:r>
    </w:p>
    <w:p w:rsidR="00F851A8" w:rsidRDefault="00F851A8" w:rsidP="00F851A8">
      <w:r>
        <w:t>String str1=”</w:t>
      </w:r>
      <w:r w:rsidRPr="001836BC">
        <w:t xml:space="preserve"> </w:t>
      </w:r>
      <w:proofErr w:type="spellStart"/>
      <w:r>
        <w:t>Navin</w:t>
      </w:r>
      <w:proofErr w:type="spellEnd"/>
      <w:r>
        <w:t>”;</w:t>
      </w:r>
    </w:p>
    <w:p w:rsidR="00FC3D84" w:rsidRDefault="00F851A8">
      <w:r>
        <w:t>Now we change the value of “str1” reference variable as follow:</w:t>
      </w:r>
    </w:p>
    <w:p w:rsidR="00F851A8" w:rsidRDefault="00F851A8">
      <w:proofErr w:type="spellStart"/>
      <w:proofErr w:type="gramStart"/>
      <w:r>
        <w:t>Str</w:t>
      </w:r>
      <w:proofErr w:type="spellEnd"/>
      <w:proofErr w:type="gramEnd"/>
      <w:r>
        <w:t>=”Reddy”;</w:t>
      </w:r>
    </w:p>
    <w:p w:rsidR="006052CA" w:rsidRDefault="006052CA">
      <w:r>
        <w:t xml:space="preserve">Now, in that </w:t>
      </w:r>
      <w:r w:rsidR="00F70845">
        <w:t>case,</w:t>
      </w:r>
      <w:r>
        <w:t xml:space="preserve"> earlier value i.e. “</w:t>
      </w:r>
      <w:proofErr w:type="spellStart"/>
      <w:r>
        <w:t>Navin</w:t>
      </w:r>
      <w:proofErr w:type="spellEnd"/>
      <w:r>
        <w:t>” will be not changed by “</w:t>
      </w:r>
      <w:proofErr w:type="gramStart"/>
      <w:r>
        <w:t>Reddy ”</w:t>
      </w:r>
      <w:proofErr w:type="gramEnd"/>
      <w:r>
        <w:t xml:space="preserve"> value but in fact another object i.e. “Reddy” will be created in “String pool” area. And address of “</w:t>
      </w:r>
      <w:proofErr w:type="spellStart"/>
      <w:r>
        <w:t>str</w:t>
      </w:r>
      <w:proofErr w:type="spellEnd"/>
      <w:r>
        <w:t>” reference variable will be updated with address of “Reddy” object from string pool area. Hence, we can say string in java are immutable</w:t>
      </w:r>
      <w:r w:rsidR="00A606F8">
        <w:t>.</w:t>
      </w:r>
    </w:p>
    <w:p w:rsidR="00A606F8" w:rsidRDefault="00A606F8">
      <w:r>
        <w:t xml:space="preserve">So </w:t>
      </w:r>
      <w:r w:rsidR="008964CD">
        <w:t>every time</w:t>
      </w:r>
      <w:r>
        <w:t xml:space="preserve">, we change the value of </w:t>
      </w:r>
      <w:proofErr w:type="gramStart"/>
      <w:r>
        <w:t>‘</w:t>
      </w:r>
      <w:proofErr w:type="spellStart"/>
      <w:r>
        <w:t>str</w:t>
      </w:r>
      <w:proofErr w:type="spellEnd"/>
      <w:r>
        <w:t>’ ,</w:t>
      </w:r>
      <w:proofErr w:type="gramEnd"/>
      <w:r>
        <w:t xml:space="preserve"> we are actually creating a new object in string pool area and updating the reference address in stack area.</w:t>
      </w:r>
    </w:p>
    <w:p w:rsidR="006052CA" w:rsidRDefault="006052CA">
      <w:r>
        <w:t>Now, in that case the memory structure will be updated as below;</w:t>
      </w:r>
    </w:p>
    <w:p w:rsidR="00961A7C" w:rsidRDefault="00961A7C"/>
    <w:p w:rsidR="00961A7C" w:rsidRDefault="00961A7C">
      <w:r>
        <w:rPr>
          <w:noProof/>
          <w:lang w:eastAsia="en-IN"/>
        </w:rPr>
        <w:drawing>
          <wp:inline distT="0" distB="0" distL="0" distR="0" wp14:anchorId="6C6D4C6E" wp14:editId="580A63E0">
            <wp:extent cx="50673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4E" w:rsidRDefault="0066614E"/>
    <w:p w:rsidR="0066614E" w:rsidRDefault="0066614E">
      <w:pPr>
        <w:rPr>
          <w:b/>
        </w:rPr>
      </w:pPr>
      <w:r w:rsidRPr="00B73BD7">
        <w:rPr>
          <w:b/>
          <w:highlight w:val="yellow"/>
        </w:rPr>
        <w:t>String immutable concept is also known as “Flyweight” concept where two references using the same reference (hence encourages ‘reusable’ concept)</w:t>
      </w:r>
    </w:p>
    <w:p w:rsidR="0067448F" w:rsidRDefault="0067448F">
      <w:pPr>
        <w:rPr>
          <w:b/>
        </w:rPr>
      </w:pPr>
    </w:p>
    <w:p w:rsidR="0067448F" w:rsidRDefault="0067448F">
      <w:pPr>
        <w:rPr>
          <w:b/>
        </w:rPr>
      </w:pPr>
      <w:r>
        <w:rPr>
          <w:b/>
        </w:rPr>
        <w:t xml:space="preserve">Summary: Since strings are immutable, so string old value </w:t>
      </w:r>
      <w:r w:rsidR="00F44023">
        <w:rPr>
          <w:b/>
        </w:rPr>
        <w:t>cannot</w:t>
      </w:r>
      <w:r>
        <w:rPr>
          <w:b/>
        </w:rPr>
        <w:t xml:space="preserve"> be replaced by new value, but new value (object) will be created.</w:t>
      </w:r>
    </w:p>
    <w:p w:rsidR="0067448F" w:rsidRDefault="0067448F">
      <w:pPr>
        <w:rPr>
          <w:b/>
        </w:rPr>
      </w:pPr>
    </w:p>
    <w:p w:rsidR="0067448F" w:rsidRDefault="0067448F">
      <w:pPr>
        <w:rPr>
          <w:b/>
        </w:rPr>
      </w:pPr>
    </w:p>
    <w:p w:rsidR="0067448F" w:rsidRPr="00B47BAE" w:rsidRDefault="00A87AB0">
      <w:r w:rsidRPr="00A87AB0">
        <w:rPr>
          <w:b/>
          <w:highlight w:val="yellow"/>
        </w:rPr>
        <w:lastRenderedPageBreak/>
        <w:t xml:space="preserve">String </w:t>
      </w:r>
      <w:r w:rsidR="00B47BAE" w:rsidRPr="00A87AB0">
        <w:rPr>
          <w:b/>
          <w:highlight w:val="yellow"/>
        </w:rPr>
        <w:t>mutability</w:t>
      </w:r>
      <w:r w:rsidR="00B47BAE">
        <w:rPr>
          <w:b/>
        </w:rPr>
        <w:t xml:space="preserve"> </w:t>
      </w:r>
      <w:r w:rsidR="00B47BAE" w:rsidRPr="00B47BAE">
        <w:t>but</w:t>
      </w:r>
      <w:r w:rsidRPr="00B47BAE">
        <w:t xml:space="preserve"> now question how </w:t>
      </w:r>
      <w:r w:rsidR="00B47BAE" w:rsidRPr="00B47BAE">
        <w:t>we can</w:t>
      </w:r>
      <w:r w:rsidRPr="00B47BAE">
        <w:t xml:space="preserve"> achieve the string mutability.</w:t>
      </w:r>
    </w:p>
    <w:p w:rsidR="00A87AB0" w:rsidRPr="00B47BAE" w:rsidRDefault="00A87AB0">
      <w:r w:rsidRPr="00B47BAE">
        <w:t>We can achieve the string mutability with the help of ‘</w:t>
      </w:r>
      <w:proofErr w:type="spellStart"/>
      <w:r w:rsidR="00B47BAE">
        <w:t>String</w:t>
      </w:r>
      <w:r w:rsidR="00B47BAE" w:rsidRPr="00B47BAE">
        <w:t>Buffer</w:t>
      </w:r>
      <w:proofErr w:type="spellEnd"/>
      <w:r w:rsidRPr="00B47BAE">
        <w:t>’ and ‘</w:t>
      </w:r>
      <w:proofErr w:type="spellStart"/>
      <w:r w:rsidRPr="00B47BAE">
        <w:t>StringBuilder</w:t>
      </w:r>
      <w:proofErr w:type="spellEnd"/>
      <w:r w:rsidRPr="00B47BAE">
        <w:t>’ classes</w:t>
      </w:r>
    </w:p>
    <w:p w:rsidR="00A87AB0" w:rsidRDefault="0051469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742DF8" wp14:editId="7A739617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1" w:rsidRDefault="009B2671">
      <w:pPr>
        <w:rPr>
          <w:b/>
        </w:rPr>
      </w:pPr>
    </w:p>
    <w:p w:rsidR="009B2671" w:rsidRDefault="009B2671">
      <w:r>
        <w:rPr>
          <w:b/>
        </w:rPr>
        <w:t xml:space="preserve">What is the difference between </w:t>
      </w:r>
      <w:r w:rsidRPr="00B47BAE">
        <w:t>‘</w:t>
      </w:r>
      <w:proofErr w:type="spellStart"/>
      <w:r>
        <w:t>String</w:t>
      </w:r>
      <w:r w:rsidRPr="00B47BAE">
        <w:t>Buffer</w:t>
      </w:r>
      <w:proofErr w:type="spellEnd"/>
      <w:r w:rsidRPr="00B47BAE">
        <w:t>’ and ‘</w:t>
      </w:r>
      <w:proofErr w:type="spellStart"/>
      <w:r w:rsidRPr="00B47BAE">
        <w:t>StringBuilder</w:t>
      </w:r>
      <w:proofErr w:type="spellEnd"/>
      <w:r w:rsidRPr="00B47BAE">
        <w:t>’ classes</w:t>
      </w:r>
      <w:r>
        <w:t>/</w:t>
      </w:r>
    </w:p>
    <w:p w:rsidR="009B2671" w:rsidRDefault="00507D29">
      <w:proofErr w:type="spellStart"/>
      <w:r>
        <w:t>Ans</w:t>
      </w:r>
      <w:proofErr w:type="spellEnd"/>
      <w:r>
        <w:t xml:space="preserve"> </w:t>
      </w:r>
      <w:proofErr w:type="spellStart"/>
      <w:r w:rsidR="0012545F">
        <w:t>String</w:t>
      </w:r>
      <w:r w:rsidR="0012545F" w:rsidRPr="00B47BAE">
        <w:t>Buffer</w:t>
      </w:r>
      <w:proofErr w:type="spellEnd"/>
      <w:r w:rsidR="0012545F" w:rsidRPr="00B47BAE">
        <w:t>’</w:t>
      </w:r>
      <w:r w:rsidR="0012545F">
        <w:t xml:space="preserve"> provide thread safe but the </w:t>
      </w:r>
      <w:proofErr w:type="spellStart"/>
      <w:r w:rsidR="0012545F">
        <w:t>stringbuilder</w:t>
      </w:r>
      <w:proofErr w:type="spellEnd"/>
      <w:r w:rsidR="0012545F">
        <w:t>.</w:t>
      </w:r>
    </w:p>
    <w:p w:rsidR="000903AA" w:rsidRDefault="000903AA"/>
    <w:p w:rsidR="000903AA" w:rsidRDefault="000903AA">
      <w:pPr>
        <w:rPr>
          <w:b/>
        </w:rPr>
      </w:pPr>
    </w:p>
    <w:p w:rsidR="0067448F" w:rsidRDefault="0067448F">
      <w:pPr>
        <w:rPr>
          <w:b/>
        </w:rPr>
      </w:pPr>
    </w:p>
    <w:p w:rsidR="0067448F" w:rsidRDefault="0067448F">
      <w:pPr>
        <w:rPr>
          <w:b/>
        </w:rPr>
      </w:pPr>
    </w:p>
    <w:p w:rsidR="0067448F" w:rsidRDefault="0067448F">
      <w:pPr>
        <w:rPr>
          <w:b/>
        </w:rPr>
      </w:pPr>
    </w:p>
    <w:p w:rsidR="0067448F" w:rsidRPr="00B73BD7" w:rsidRDefault="0067448F">
      <w:pPr>
        <w:rPr>
          <w:b/>
        </w:rPr>
      </w:pPr>
    </w:p>
    <w:p w:rsidR="00243751" w:rsidRDefault="00243751"/>
    <w:sectPr w:rsidR="0024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E0"/>
    <w:rsid w:val="000651A4"/>
    <w:rsid w:val="000903AA"/>
    <w:rsid w:val="0012545F"/>
    <w:rsid w:val="001760C0"/>
    <w:rsid w:val="001836BC"/>
    <w:rsid w:val="00243751"/>
    <w:rsid w:val="00261A9C"/>
    <w:rsid w:val="00394CEE"/>
    <w:rsid w:val="00431E34"/>
    <w:rsid w:val="00507D29"/>
    <w:rsid w:val="00514696"/>
    <w:rsid w:val="006052CA"/>
    <w:rsid w:val="0066614E"/>
    <w:rsid w:val="0067448F"/>
    <w:rsid w:val="007E0993"/>
    <w:rsid w:val="0084712B"/>
    <w:rsid w:val="008964CD"/>
    <w:rsid w:val="008A0E98"/>
    <w:rsid w:val="00914F94"/>
    <w:rsid w:val="00961A7C"/>
    <w:rsid w:val="009A0B74"/>
    <w:rsid w:val="009B2671"/>
    <w:rsid w:val="009D64E0"/>
    <w:rsid w:val="00A606F8"/>
    <w:rsid w:val="00A87AB0"/>
    <w:rsid w:val="00AF5BCA"/>
    <w:rsid w:val="00B11B99"/>
    <w:rsid w:val="00B47BAE"/>
    <w:rsid w:val="00B73BD7"/>
    <w:rsid w:val="00BA3706"/>
    <w:rsid w:val="00C648AE"/>
    <w:rsid w:val="00CE61BA"/>
    <w:rsid w:val="00F44023"/>
    <w:rsid w:val="00F70845"/>
    <w:rsid w:val="00F851A8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85B1C-2214-419D-B554-CAF8F5D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36</cp:revision>
  <dcterms:created xsi:type="dcterms:W3CDTF">2018-09-13T13:33:00Z</dcterms:created>
  <dcterms:modified xsi:type="dcterms:W3CDTF">2018-09-27T08:05:00Z</dcterms:modified>
</cp:coreProperties>
</file>