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38" w:rsidRDefault="00406CF6">
      <w:pPr>
        <w:rPr>
          <w:lang w:val="en-US"/>
        </w:rPr>
      </w:pPr>
      <w:r>
        <w:rPr>
          <w:lang w:val="en-US"/>
        </w:rPr>
        <w:t>As a lead, I have to take and own the following responsibilities.</w:t>
      </w:r>
    </w:p>
    <w:p w:rsidR="00406CF6" w:rsidRDefault="00406CF6" w:rsidP="00406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decide when to move the code to UAT environment. For instance R167.3, I had decided that after the completion of major functionality such as ‘Levelized</w:t>
      </w:r>
      <w:bookmarkStart w:id="0" w:name="_GoBack"/>
      <w:bookmarkEnd w:id="0"/>
      <w:r>
        <w:rPr>
          <w:lang w:val="en-US"/>
        </w:rPr>
        <w:t xml:space="preserve">’ functionality has been passed then I gave the go ahead to move the code into UAT </w:t>
      </w:r>
      <w:r w:rsidR="00144CDC">
        <w:rPr>
          <w:lang w:val="en-US"/>
        </w:rPr>
        <w:t>environment</w:t>
      </w:r>
      <w:r>
        <w:rPr>
          <w:lang w:val="en-US"/>
        </w:rPr>
        <w:t>.</w:t>
      </w:r>
    </w:p>
    <w:p w:rsidR="00406CF6" w:rsidRPr="00406CF6" w:rsidRDefault="00406CF6" w:rsidP="00406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contact third party vendors such as NTT to get the required test data such as policies with various compensation options.</w:t>
      </w:r>
    </w:p>
    <w:p w:rsidR="00406CF6" w:rsidRPr="00406CF6" w:rsidRDefault="00406CF6">
      <w:pPr>
        <w:rPr>
          <w:lang w:val="en-US"/>
        </w:rPr>
      </w:pPr>
    </w:p>
    <w:sectPr w:rsidR="00406CF6" w:rsidRPr="00406C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6D59"/>
    <w:multiLevelType w:val="hybridMultilevel"/>
    <w:tmpl w:val="098446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3B"/>
    <w:rsid w:val="00144CDC"/>
    <w:rsid w:val="00406CF6"/>
    <w:rsid w:val="00C1543B"/>
    <w:rsid w:val="00D3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E7840-C814-402F-877F-4A645EDD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2019-01-18T06:54:00Z</dcterms:created>
  <dcterms:modified xsi:type="dcterms:W3CDTF">2019-01-18T06:57:00Z</dcterms:modified>
</cp:coreProperties>
</file>