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38" w:rsidRDefault="00406CF6">
      <w:pPr>
        <w:rPr>
          <w:lang w:val="en-US"/>
        </w:rPr>
      </w:pPr>
      <w:r>
        <w:rPr>
          <w:lang w:val="en-US"/>
        </w:rPr>
        <w:t>As a lead, I have to take and own the following responsibilities.</w:t>
      </w:r>
    </w:p>
    <w:p w:rsidR="00406CF6" w:rsidRDefault="00406CF6" w:rsidP="00406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decide when to move the code to UAT environment. For instance R167.3, I had decided that after the completion of major functionality such as ‘Levelized’ functionality has been passed then I gave the go ahead to move the code into UAT </w:t>
      </w:r>
      <w:r w:rsidR="00144CDC">
        <w:rPr>
          <w:lang w:val="en-US"/>
        </w:rPr>
        <w:t>environment</w:t>
      </w:r>
      <w:r>
        <w:rPr>
          <w:lang w:val="en-US"/>
        </w:rPr>
        <w:t>.</w:t>
      </w:r>
    </w:p>
    <w:p w:rsidR="00406CF6" w:rsidRDefault="00406CF6" w:rsidP="00406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contact third party vendors such as NTT to get the required test data such as policies with various compensation options.</w:t>
      </w:r>
    </w:p>
    <w:p w:rsidR="00B02827" w:rsidRDefault="00B02827" w:rsidP="00406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Bee </w:t>
      </w:r>
    </w:p>
    <w:p w:rsidR="00B02827" w:rsidRDefault="00B02827" w:rsidP="00406CF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B02827" w:rsidRDefault="00B02827" w:rsidP="00B02827">
      <w:pPr>
        <w:rPr>
          <w:lang w:val="en-US"/>
        </w:rPr>
      </w:pPr>
    </w:p>
    <w:p w:rsidR="00B02827" w:rsidRPr="00B02827" w:rsidRDefault="00B02827" w:rsidP="00B02827">
      <w:pPr>
        <w:rPr>
          <w:lang w:val="en-US"/>
        </w:rPr>
      </w:pPr>
    </w:p>
    <w:p w:rsidR="00406CF6" w:rsidRPr="00406CF6" w:rsidRDefault="00406CF6">
      <w:pPr>
        <w:rPr>
          <w:lang w:val="en-US"/>
        </w:rPr>
      </w:pPr>
    </w:p>
    <w:sectPr w:rsidR="00406CF6" w:rsidRPr="00406C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D59"/>
    <w:multiLevelType w:val="hybridMultilevel"/>
    <w:tmpl w:val="098446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3B"/>
    <w:rsid w:val="00144CDC"/>
    <w:rsid w:val="00406CF6"/>
    <w:rsid w:val="00B02827"/>
    <w:rsid w:val="00C1543B"/>
    <w:rsid w:val="00D3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E7840-C814-402F-877F-4A645EDD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2019-01-18T06:54:00Z</dcterms:created>
  <dcterms:modified xsi:type="dcterms:W3CDTF">2019-01-26T13:30:00Z</dcterms:modified>
</cp:coreProperties>
</file>