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F3E" w:rsidRDefault="003D5F3E" w:rsidP="00DC05DC">
      <w:pPr>
        <w:rPr>
          <w:sz w:val="20"/>
          <w:szCs w:val="20"/>
        </w:rPr>
      </w:pPr>
      <w:r>
        <w:rPr>
          <w:sz w:val="20"/>
          <w:szCs w:val="20"/>
        </w:rPr>
        <w:t>Framework description: Before I proceed further with my</w:t>
      </w:r>
      <w:r w:rsidR="0050055B">
        <w:rPr>
          <w:sz w:val="20"/>
          <w:szCs w:val="20"/>
        </w:rPr>
        <w:t xml:space="preserve"> framework, firstly let me </w:t>
      </w:r>
      <w:r>
        <w:rPr>
          <w:sz w:val="20"/>
          <w:szCs w:val="20"/>
        </w:rPr>
        <w:t>elaborate about the components which are using in our framework. These are:</w:t>
      </w:r>
    </w:p>
    <w:p w:rsidR="003D5F3E" w:rsidRDefault="003D5F3E" w:rsidP="003D5F3E">
      <w:pPr>
        <w:pStyle w:val="ListParagraph"/>
        <w:numPr>
          <w:ilvl w:val="0"/>
          <w:numId w:val="11"/>
        </w:numPr>
        <w:rPr>
          <w:sz w:val="20"/>
          <w:szCs w:val="20"/>
        </w:rPr>
      </w:pPr>
      <w:r w:rsidRPr="00A11CA7">
        <w:rPr>
          <w:b/>
          <w:sz w:val="20"/>
          <w:szCs w:val="20"/>
        </w:rPr>
        <w:t>Maven Project:</w:t>
      </w:r>
      <w:r>
        <w:rPr>
          <w:sz w:val="20"/>
          <w:szCs w:val="20"/>
        </w:rPr>
        <w:t xml:space="preserve"> We have maintained our framework </w:t>
      </w:r>
      <w:r w:rsidR="00A11CA7">
        <w:rPr>
          <w:sz w:val="20"/>
          <w:szCs w:val="20"/>
        </w:rPr>
        <w:t>in maven project in order to utilize the facilities provided by maven such as project management structure and dependencies.</w:t>
      </w:r>
    </w:p>
    <w:p w:rsidR="00A11CA7" w:rsidRDefault="00A11CA7" w:rsidP="003D5F3E">
      <w:pPr>
        <w:pStyle w:val="ListParagraph"/>
        <w:numPr>
          <w:ilvl w:val="0"/>
          <w:numId w:val="11"/>
        </w:numPr>
        <w:rPr>
          <w:sz w:val="20"/>
          <w:szCs w:val="20"/>
        </w:rPr>
      </w:pPr>
      <w:r w:rsidRPr="00F83F8E">
        <w:rPr>
          <w:b/>
          <w:sz w:val="20"/>
          <w:szCs w:val="20"/>
        </w:rPr>
        <w:t>TestNg:</w:t>
      </w:r>
      <w:r>
        <w:rPr>
          <w:sz w:val="20"/>
          <w:szCs w:val="20"/>
        </w:rPr>
        <w:t xml:space="preserve"> Next component is TestNG testing framework which is being primarily used to</w:t>
      </w:r>
      <w:r w:rsidR="00F83F8E">
        <w:rPr>
          <w:sz w:val="20"/>
          <w:szCs w:val="20"/>
        </w:rPr>
        <w:t xml:space="preserve"> test execution engine to</w:t>
      </w:r>
      <w:r>
        <w:rPr>
          <w:sz w:val="20"/>
          <w:szCs w:val="20"/>
        </w:rPr>
        <w:t xml:space="preserve"> control our automation test execution such as parallel execution, grouping of test scripts such as regression, smoke or functional scripts</w:t>
      </w:r>
      <w:r w:rsidR="00F83F8E">
        <w:rPr>
          <w:sz w:val="20"/>
          <w:szCs w:val="20"/>
        </w:rPr>
        <w:t>, passing the required test parameters etc.</w:t>
      </w:r>
    </w:p>
    <w:p w:rsidR="00F83F8E" w:rsidRPr="006B1795" w:rsidRDefault="00BD6BD6" w:rsidP="003D5F3E">
      <w:pPr>
        <w:pStyle w:val="ListParagraph"/>
        <w:numPr>
          <w:ilvl w:val="0"/>
          <w:numId w:val="11"/>
        </w:numPr>
        <w:rPr>
          <w:b/>
          <w:sz w:val="20"/>
          <w:szCs w:val="20"/>
        </w:rPr>
      </w:pPr>
      <w:r w:rsidRPr="00BD6BD6">
        <w:rPr>
          <w:b/>
          <w:sz w:val="20"/>
          <w:szCs w:val="20"/>
        </w:rPr>
        <w:t xml:space="preserve">Page Object model: </w:t>
      </w:r>
      <w:r w:rsidRPr="00BD6BD6">
        <w:rPr>
          <w:sz w:val="20"/>
          <w:szCs w:val="20"/>
        </w:rPr>
        <w:t>Next component is page object model to segregate the test code and page specific code such as l</w:t>
      </w:r>
      <w:r w:rsidR="005871CB">
        <w:rPr>
          <w:sz w:val="20"/>
          <w:szCs w:val="20"/>
        </w:rPr>
        <w:t>ocators defined in page classes and reduce code maintenance efforts and code duplication.</w:t>
      </w:r>
    </w:p>
    <w:p w:rsidR="00C602B3" w:rsidRPr="00C602B3" w:rsidRDefault="00D7356A" w:rsidP="003D5F3E">
      <w:pPr>
        <w:pStyle w:val="ListParagraph"/>
        <w:numPr>
          <w:ilvl w:val="0"/>
          <w:numId w:val="11"/>
        </w:numPr>
        <w:rPr>
          <w:b/>
          <w:sz w:val="20"/>
          <w:szCs w:val="20"/>
        </w:rPr>
      </w:pPr>
      <w:r>
        <w:rPr>
          <w:b/>
          <w:sz w:val="20"/>
          <w:szCs w:val="20"/>
        </w:rPr>
        <w:t xml:space="preserve">Jenkins: </w:t>
      </w:r>
      <w:r w:rsidRPr="003E6DBF">
        <w:rPr>
          <w:sz w:val="20"/>
          <w:szCs w:val="20"/>
        </w:rPr>
        <w:t xml:space="preserve">A tool to create different Jenkins batch jobs to bring CI into our project. </w:t>
      </w:r>
      <w:r w:rsidR="00C602B3">
        <w:rPr>
          <w:sz w:val="20"/>
          <w:szCs w:val="20"/>
        </w:rPr>
        <w:t xml:space="preserve"> (17</w:t>
      </w:r>
      <w:r w:rsidR="00C602B3" w:rsidRPr="00C602B3">
        <w:rPr>
          <w:sz w:val="20"/>
          <w:szCs w:val="20"/>
          <w:vertAlign w:val="superscript"/>
        </w:rPr>
        <w:t>th</w:t>
      </w:r>
      <w:r w:rsidR="00C602B3">
        <w:rPr>
          <w:sz w:val="20"/>
          <w:szCs w:val="20"/>
        </w:rPr>
        <w:t xml:space="preserve"> Sep ’18 ) – We have the following three jobs in Jenkins</w:t>
      </w:r>
    </w:p>
    <w:p w:rsidR="00C602B3" w:rsidRDefault="00C602B3" w:rsidP="00C602B3">
      <w:pPr>
        <w:ind w:left="720"/>
        <w:rPr>
          <w:b/>
          <w:sz w:val="20"/>
          <w:szCs w:val="20"/>
        </w:rPr>
      </w:pPr>
      <w:r>
        <w:rPr>
          <w:b/>
          <w:sz w:val="20"/>
          <w:szCs w:val="20"/>
        </w:rPr>
        <w:t>4.1 Docker start job: This job has been configured with Docker runner batch file. This batch contains commands to start the Docker grid by having commands to start hub, linking the chrome and Firefox nodes.</w:t>
      </w:r>
      <w:r w:rsidR="002C0F10">
        <w:rPr>
          <w:b/>
          <w:sz w:val="20"/>
          <w:szCs w:val="20"/>
        </w:rPr>
        <w:t xml:space="preserve"> This step can also be explaine</w:t>
      </w:r>
      <w:bookmarkStart w:id="0" w:name="_GoBack"/>
      <w:bookmarkEnd w:id="0"/>
      <w:r w:rsidR="002C0F10">
        <w:rPr>
          <w:b/>
          <w:sz w:val="20"/>
          <w:szCs w:val="20"/>
        </w:rPr>
        <w:t>d with ‘docker-compose’ .yml file as well.</w:t>
      </w:r>
    </w:p>
    <w:p w:rsidR="00386FD6" w:rsidRDefault="00386FD6" w:rsidP="00C602B3">
      <w:pPr>
        <w:ind w:left="720"/>
        <w:rPr>
          <w:sz w:val="20"/>
          <w:szCs w:val="20"/>
        </w:rPr>
      </w:pPr>
      <w:r>
        <w:rPr>
          <w:b/>
          <w:sz w:val="20"/>
          <w:szCs w:val="20"/>
        </w:rPr>
        <w:t xml:space="preserve">4.2 Script running job: </w:t>
      </w:r>
      <w:r w:rsidRPr="003E6DBF">
        <w:rPr>
          <w:sz w:val="20"/>
          <w:szCs w:val="20"/>
        </w:rPr>
        <w:t xml:space="preserve">we have another job aligned with </w:t>
      </w:r>
      <w:proofErr w:type="spellStart"/>
      <w:r w:rsidRPr="003E6DBF">
        <w:rPr>
          <w:sz w:val="20"/>
          <w:szCs w:val="20"/>
        </w:rPr>
        <w:t>git</w:t>
      </w:r>
      <w:proofErr w:type="spellEnd"/>
      <w:r w:rsidRPr="003E6DBF">
        <w:rPr>
          <w:sz w:val="20"/>
          <w:szCs w:val="20"/>
        </w:rPr>
        <w:t xml:space="preserve"> by having various maven goals such as </w:t>
      </w:r>
      <w:proofErr w:type="spellStart"/>
      <w:r w:rsidRPr="008F2EED">
        <w:rPr>
          <w:b/>
          <w:sz w:val="20"/>
          <w:szCs w:val="20"/>
        </w:rPr>
        <w:t>mvn</w:t>
      </w:r>
      <w:proofErr w:type="spellEnd"/>
      <w:r w:rsidRPr="008F2EED">
        <w:rPr>
          <w:b/>
          <w:sz w:val="20"/>
          <w:szCs w:val="20"/>
        </w:rPr>
        <w:t xml:space="preserve"> compile and test. </w:t>
      </w:r>
      <w:r w:rsidRPr="003E6DBF">
        <w:rPr>
          <w:sz w:val="20"/>
          <w:szCs w:val="20"/>
        </w:rPr>
        <w:t>This job is set at run at every morning at 5 a.m.</w:t>
      </w:r>
    </w:p>
    <w:p w:rsidR="00611B1B" w:rsidRPr="00C602B3" w:rsidRDefault="00611B1B" w:rsidP="00611B1B">
      <w:pPr>
        <w:ind w:left="720"/>
        <w:rPr>
          <w:b/>
          <w:sz w:val="20"/>
          <w:szCs w:val="20"/>
        </w:rPr>
      </w:pPr>
      <w:r>
        <w:rPr>
          <w:b/>
          <w:sz w:val="20"/>
          <w:szCs w:val="20"/>
        </w:rPr>
        <w:t xml:space="preserve">4.3 Docker down job: </w:t>
      </w:r>
      <w:r>
        <w:rPr>
          <w:b/>
          <w:sz w:val="20"/>
          <w:szCs w:val="20"/>
        </w:rPr>
        <w:t>Th</w:t>
      </w:r>
      <w:r>
        <w:rPr>
          <w:b/>
          <w:sz w:val="20"/>
          <w:szCs w:val="20"/>
        </w:rPr>
        <w:t>is job has been configured with Docker commands which shut down the Docker grid.</w:t>
      </w:r>
    </w:p>
    <w:p w:rsidR="00BE686D" w:rsidRPr="00BE686D" w:rsidRDefault="00BE686D" w:rsidP="003D5F3E">
      <w:pPr>
        <w:pStyle w:val="ListParagraph"/>
        <w:numPr>
          <w:ilvl w:val="0"/>
          <w:numId w:val="11"/>
        </w:numPr>
        <w:rPr>
          <w:b/>
          <w:sz w:val="20"/>
          <w:szCs w:val="20"/>
        </w:rPr>
      </w:pPr>
      <w:proofErr w:type="spellStart"/>
      <w:r>
        <w:rPr>
          <w:b/>
          <w:sz w:val="20"/>
          <w:szCs w:val="20"/>
        </w:rPr>
        <w:t>Git</w:t>
      </w:r>
      <w:proofErr w:type="spellEnd"/>
      <w:r>
        <w:rPr>
          <w:b/>
          <w:sz w:val="20"/>
          <w:szCs w:val="20"/>
        </w:rPr>
        <w:t xml:space="preserve"> central code repository: </w:t>
      </w:r>
      <w:r w:rsidRPr="00BE686D">
        <w:rPr>
          <w:sz w:val="20"/>
          <w:szCs w:val="20"/>
        </w:rPr>
        <w:t>We have been using git as a central code repository</w:t>
      </w:r>
      <w:r>
        <w:rPr>
          <w:b/>
          <w:sz w:val="20"/>
          <w:szCs w:val="20"/>
        </w:rPr>
        <w:t xml:space="preserve">. </w:t>
      </w:r>
      <w:r w:rsidRPr="00BE686D">
        <w:rPr>
          <w:sz w:val="20"/>
          <w:szCs w:val="20"/>
        </w:rPr>
        <w:t>I am managing this.</w:t>
      </w:r>
    </w:p>
    <w:p w:rsidR="002F01D4" w:rsidRPr="00B93465" w:rsidRDefault="002F01D4" w:rsidP="002F01D4">
      <w:pPr>
        <w:pStyle w:val="ListParagraph"/>
        <w:numPr>
          <w:ilvl w:val="0"/>
          <w:numId w:val="11"/>
        </w:numPr>
        <w:rPr>
          <w:sz w:val="20"/>
          <w:szCs w:val="20"/>
        </w:rPr>
      </w:pPr>
      <w:r w:rsidRPr="002F01D4">
        <w:rPr>
          <w:b/>
          <w:sz w:val="20"/>
          <w:szCs w:val="20"/>
        </w:rPr>
        <w:t>Grid:</w:t>
      </w:r>
      <w:r w:rsidRPr="00B93465">
        <w:rPr>
          <w:sz w:val="20"/>
          <w:szCs w:val="20"/>
        </w:rPr>
        <w:t xml:space="preserve"> </w:t>
      </w:r>
      <w:r>
        <w:rPr>
          <w:sz w:val="20"/>
          <w:szCs w:val="20"/>
        </w:rPr>
        <w:t xml:space="preserve">This is being used to achieve </w:t>
      </w:r>
      <w:r w:rsidRPr="00B93465">
        <w:rPr>
          <w:sz w:val="20"/>
          <w:szCs w:val="20"/>
        </w:rPr>
        <w:t>multi browser testing on different machines at the same time to achieve faster execution time</w:t>
      </w:r>
    </w:p>
    <w:p w:rsidR="00BE686D" w:rsidRPr="00BD6BD6" w:rsidRDefault="002B5808" w:rsidP="003D5F3E">
      <w:pPr>
        <w:pStyle w:val="ListParagraph"/>
        <w:numPr>
          <w:ilvl w:val="0"/>
          <w:numId w:val="11"/>
        </w:numPr>
        <w:rPr>
          <w:b/>
          <w:sz w:val="20"/>
          <w:szCs w:val="20"/>
        </w:rPr>
      </w:pPr>
      <w:r>
        <w:rPr>
          <w:b/>
          <w:sz w:val="20"/>
          <w:szCs w:val="20"/>
        </w:rPr>
        <w:t xml:space="preserve">Extent Report: </w:t>
      </w:r>
      <w:r w:rsidRPr="00B24CB6">
        <w:rPr>
          <w:sz w:val="20"/>
          <w:szCs w:val="20"/>
        </w:rPr>
        <w:t>For our reporting mechanism we are using extent report API.</w:t>
      </w:r>
    </w:p>
    <w:p w:rsidR="003D5F3E" w:rsidRDefault="003D5F3E" w:rsidP="00DC05DC">
      <w:pPr>
        <w:rPr>
          <w:sz w:val="20"/>
          <w:szCs w:val="20"/>
        </w:rPr>
      </w:pPr>
    </w:p>
    <w:p w:rsidR="003D5F3E" w:rsidRDefault="003D5F3E" w:rsidP="00DC05DC">
      <w:pPr>
        <w:rPr>
          <w:sz w:val="20"/>
          <w:szCs w:val="20"/>
        </w:rPr>
      </w:pPr>
    </w:p>
    <w:p w:rsidR="00BC1D3E" w:rsidRDefault="00BC1D3E" w:rsidP="00DC05DC">
      <w:pPr>
        <w:rPr>
          <w:sz w:val="20"/>
          <w:szCs w:val="20"/>
        </w:rPr>
      </w:pPr>
      <w:r>
        <w:rPr>
          <w:sz w:val="20"/>
          <w:szCs w:val="20"/>
        </w:rPr>
        <w:t>Framework composition</w:t>
      </w:r>
      <w:r w:rsidR="002E38D9">
        <w:rPr>
          <w:sz w:val="20"/>
          <w:szCs w:val="20"/>
        </w:rPr>
        <w:t xml:space="preserve">: </w:t>
      </w:r>
    </w:p>
    <w:p w:rsidR="002633EF" w:rsidRDefault="002633EF" w:rsidP="00DC05DC">
      <w:pPr>
        <w:pStyle w:val="ListParagraph"/>
        <w:numPr>
          <w:ilvl w:val="0"/>
          <w:numId w:val="1"/>
        </w:numPr>
        <w:rPr>
          <w:sz w:val="20"/>
          <w:szCs w:val="20"/>
        </w:rPr>
      </w:pPr>
      <w:r>
        <w:rPr>
          <w:sz w:val="20"/>
          <w:szCs w:val="20"/>
        </w:rPr>
        <w:t>Data driven framework</w:t>
      </w:r>
    </w:p>
    <w:p w:rsidR="000C0DF0" w:rsidRDefault="000C0DF0" w:rsidP="00DC05DC">
      <w:pPr>
        <w:pStyle w:val="ListParagraph"/>
        <w:numPr>
          <w:ilvl w:val="0"/>
          <w:numId w:val="1"/>
        </w:numPr>
        <w:rPr>
          <w:sz w:val="20"/>
          <w:szCs w:val="20"/>
        </w:rPr>
      </w:pPr>
      <w:r>
        <w:rPr>
          <w:sz w:val="20"/>
          <w:szCs w:val="20"/>
        </w:rPr>
        <w:t>Maven Pr</w:t>
      </w:r>
      <w:r w:rsidR="000104AA">
        <w:rPr>
          <w:sz w:val="20"/>
          <w:szCs w:val="20"/>
        </w:rPr>
        <w:t>oject</w:t>
      </w:r>
    </w:p>
    <w:p w:rsidR="000C0DF0" w:rsidRDefault="000C0DF0" w:rsidP="000C0DF0">
      <w:pPr>
        <w:pStyle w:val="ListParagraph"/>
        <w:rPr>
          <w:sz w:val="20"/>
          <w:szCs w:val="20"/>
        </w:rPr>
      </w:pPr>
    </w:p>
    <w:p w:rsidR="000C0DF0" w:rsidRPr="00B93465" w:rsidRDefault="000C0DF0" w:rsidP="000C0DF0">
      <w:pPr>
        <w:pStyle w:val="ListParagraph"/>
        <w:numPr>
          <w:ilvl w:val="0"/>
          <w:numId w:val="7"/>
        </w:numPr>
        <w:spacing w:before="100" w:beforeAutospacing="1" w:after="100" w:afterAutospacing="1" w:line="240" w:lineRule="auto"/>
        <w:rPr>
          <w:sz w:val="20"/>
          <w:szCs w:val="20"/>
        </w:rPr>
      </w:pPr>
      <w:r w:rsidRPr="00B93465">
        <w:rPr>
          <w:sz w:val="20"/>
          <w:szCs w:val="20"/>
        </w:rPr>
        <w:t>Maven is used to define project structure, dependencies, build, and test management.</w:t>
      </w:r>
    </w:p>
    <w:p w:rsidR="000C0DF0" w:rsidRPr="00B93465" w:rsidRDefault="000C0DF0" w:rsidP="000C0DF0">
      <w:pPr>
        <w:pStyle w:val="ListParagraph"/>
        <w:numPr>
          <w:ilvl w:val="0"/>
          <w:numId w:val="7"/>
        </w:numPr>
        <w:spacing w:before="100" w:beforeAutospacing="1" w:after="100" w:afterAutospacing="1" w:line="240" w:lineRule="auto"/>
        <w:rPr>
          <w:sz w:val="20"/>
          <w:szCs w:val="20"/>
        </w:rPr>
      </w:pPr>
      <w:r w:rsidRPr="00B93465">
        <w:rPr>
          <w:sz w:val="20"/>
          <w:szCs w:val="20"/>
        </w:rPr>
        <w:t>Using pom.xml(Maven) you can configure dependencies needed for building testing and running code.</w:t>
      </w:r>
    </w:p>
    <w:p w:rsidR="000C0DF0" w:rsidRPr="000C0DF0" w:rsidRDefault="000C0DF0" w:rsidP="000C0DF0">
      <w:pPr>
        <w:pStyle w:val="ListParagraph"/>
        <w:numPr>
          <w:ilvl w:val="0"/>
          <w:numId w:val="7"/>
        </w:numPr>
        <w:spacing w:before="100" w:beforeAutospacing="1" w:after="100" w:afterAutospacing="1" w:line="240" w:lineRule="auto"/>
        <w:rPr>
          <w:sz w:val="20"/>
          <w:szCs w:val="20"/>
        </w:rPr>
      </w:pPr>
      <w:r w:rsidRPr="00B93465">
        <w:rPr>
          <w:sz w:val="20"/>
          <w:szCs w:val="20"/>
        </w:rPr>
        <w:t>Maven automatically downloads the necessary files from the repository while building the project.</w:t>
      </w:r>
    </w:p>
    <w:p w:rsidR="000C0DF0" w:rsidRDefault="000C0DF0" w:rsidP="000C0DF0">
      <w:pPr>
        <w:pStyle w:val="ListParagraph"/>
        <w:rPr>
          <w:sz w:val="20"/>
          <w:szCs w:val="20"/>
        </w:rPr>
      </w:pPr>
    </w:p>
    <w:p w:rsidR="00DC05DC" w:rsidRPr="00B93465" w:rsidRDefault="00DC05DC" w:rsidP="00DC05DC">
      <w:pPr>
        <w:pStyle w:val="ListParagraph"/>
        <w:numPr>
          <w:ilvl w:val="0"/>
          <w:numId w:val="1"/>
        </w:numPr>
        <w:rPr>
          <w:sz w:val="20"/>
          <w:szCs w:val="20"/>
        </w:rPr>
      </w:pPr>
      <w:r w:rsidRPr="00B93465">
        <w:rPr>
          <w:sz w:val="20"/>
          <w:szCs w:val="20"/>
        </w:rPr>
        <w:t>Page object model:</w:t>
      </w:r>
    </w:p>
    <w:p w:rsidR="00DC05DC" w:rsidRPr="00B93465" w:rsidRDefault="00DC05DC" w:rsidP="00DC05DC">
      <w:pPr>
        <w:pStyle w:val="ListParagraph"/>
        <w:numPr>
          <w:ilvl w:val="0"/>
          <w:numId w:val="4"/>
        </w:numPr>
        <w:rPr>
          <w:sz w:val="20"/>
          <w:szCs w:val="20"/>
        </w:rPr>
      </w:pPr>
      <w:r w:rsidRPr="00B93465">
        <w:rPr>
          <w:sz w:val="20"/>
          <w:szCs w:val="20"/>
        </w:rPr>
        <w:t>Page Object Model is a design pattern to create Object Repository for web UI elements.</w:t>
      </w:r>
    </w:p>
    <w:p w:rsidR="00DC05DC" w:rsidRPr="00B93465" w:rsidRDefault="00DC05DC" w:rsidP="00DC05DC">
      <w:pPr>
        <w:pStyle w:val="ListParagraph"/>
        <w:numPr>
          <w:ilvl w:val="0"/>
          <w:numId w:val="4"/>
        </w:numPr>
        <w:rPr>
          <w:sz w:val="20"/>
          <w:szCs w:val="20"/>
        </w:rPr>
      </w:pPr>
      <w:r w:rsidRPr="00B93465">
        <w:rPr>
          <w:sz w:val="20"/>
          <w:szCs w:val="20"/>
        </w:rPr>
        <w:t>Under this model, for each web page in the application there should be corresponding page class.</w:t>
      </w:r>
    </w:p>
    <w:p w:rsidR="00DC05DC" w:rsidRPr="00B93465" w:rsidRDefault="00DC05DC" w:rsidP="00DC05DC">
      <w:pPr>
        <w:pStyle w:val="ListParagraph"/>
        <w:numPr>
          <w:ilvl w:val="0"/>
          <w:numId w:val="4"/>
        </w:numPr>
        <w:rPr>
          <w:sz w:val="20"/>
          <w:szCs w:val="20"/>
        </w:rPr>
      </w:pPr>
      <w:r w:rsidRPr="00B93465">
        <w:rPr>
          <w:sz w:val="20"/>
          <w:szCs w:val="20"/>
        </w:rPr>
        <w:t>This Page class will find the WebElements of that web page and also contains Page methods which perform operations on those WebElements.</w:t>
      </w:r>
    </w:p>
    <w:p w:rsidR="00DC05DC" w:rsidRPr="00B93465" w:rsidRDefault="00DC05DC" w:rsidP="00DC05DC">
      <w:pPr>
        <w:pStyle w:val="ListParagraph"/>
        <w:numPr>
          <w:ilvl w:val="0"/>
          <w:numId w:val="4"/>
        </w:numPr>
        <w:rPr>
          <w:sz w:val="20"/>
          <w:szCs w:val="20"/>
        </w:rPr>
      </w:pPr>
      <w:r w:rsidRPr="00B93465">
        <w:rPr>
          <w:sz w:val="20"/>
          <w:szCs w:val="20"/>
        </w:rPr>
        <w:t>Name of these methods should be given as per the task they are performing i.e., if a loader is waiting for payment gateway to be appear, POM method name can be waitForPaymentScreenDisplay().</w:t>
      </w:r>
    </w:p>
    <w:p w:rsidR="00DC05DC" w:rsidRPr="00B93465" w:rsidRDefault="00DC05DC" w:rsidP="00902275">
      <w:pPr>
        <w:rPr>
          <w:sz w:val="20"/>
          <w:szCs w:val="20"/>
        </w:rPr>
      </w:pPr>
    </w:p>
    <w:p w:rsidR="00967A81" w:rsidRPr="000C0DF0" w:rsidRDefault="00902275" w:rsidP="000C0DF0">
      <w:pPr>
        <w:pStyle w:val="ListParagraph"/>
        <w:numPr>
          <w:ilvl w:val="0"/>
          <w:numId w:val="1"/>
        </w:numPr>
        <w:rPr>
          <w:sz w:val="20"/>
          <w:szCs w:val="20"/>
        </w:rPr>
      </w:pPr>
      <w:r w:rsidRPr="00B93465">
        <w:rPr>
          <w:sz w:val="20"/>
          <w:szCs w:val="20"/>
        </w:rPr>
        <w:t>Testng—as a testing framework</w:t>
      </w:r>
      <w:r w:rsidR="0034777E">
        <w:rPr>
          <w:sz w:val="20"/>
          <w:szCs w:val="20"/>
        </w:rPr>
        <w:t xml:space="preserve"> or execution engine</w:t>
      </w:r>
      <w:r w:rsidR="0037069B" w:rsidRPr="00B93465">
        <w:rPr>
          <w:sz w:val="20"/>
          <w:szCs w:val="20"/>
        </w:rPr>
        <w:t xml:space="preserve">: Mainly for grouping of testing </w:t>
      </w:r>
      <w:r w:rsidR="004137EB" w:rsidRPr="00B93465">
        <w:rPr>
          <w:sz w:val="20"/>
          <w:szCs w:val="20"/>
        </w:rPr>
        <w:t>[smoke, regression, sweep etc.]</w:t>
      </w:r>
      <w:r w:rsidR="0037069B" w:rsidRPr="00B93465">
        <w:rPr>
          <w:sz w:val="20"/>
          <w:szCs w:val="20"/>
        </w:rPr>
        <w:t>and parallel execution</w:t>
      </w:r>
      <w:r w:rsidR="001C2BC1" w:rsidRPr="00B93465">
        <w:rPr>
          <w:sz w:val="20"/>
          <w:szCs w:val="20"/>
        </w:rPr>
        <w:t>, no main method</w:t>
      </w:r>
      <w:r w:rsidR="000B741B" w:rsidRPr="00B93465">
        <w:rPr>
          <w:sz w:val="20"/>
          <w:szCs w:val="20"/>
        </w:rPr>
        <w:t xml:space="preserve"> to run the test</w:t>
      </w:r>
      <w:r w:rsidR="00967A81" w:rsidRPr="00B93465">
        <w:rPr>
          <w:sz w:val="20"/>
          <w:szCs w:val="20"/>
        </w:rPr>
        <w:t>, to use the inbuilt assertions</w:t>
      </w:r>
    </w:p>
    <w:p w:rsidR="00967A81" w:rsidRPr="00B93465" w:rsidRDefault="00967A81" w:rsidP="00967A81">
      <w:pPr>
        <w:pStyle w:val="ListParagraph"/>
        <w:rPr>
          <w:sz w:val="20"/>
          <w:szCs w:val="20"/>
        </w:rPr>
      </w:pPr>
    </w:p>
    <w:p w:rsidR="00902275" w:rsidRPr="00B93465" w:rsidRDefault="00902275" w:rsidP="00902275">
      <w:pPr>
        <w:pStyle w:val="ListParagraph"/>
        <w:numPr>
          <w:ilvl w:val="0"/>
          <w:numId w:val="1"/>
        </w:numPr>
        <w:rPr>
          <w:sz w:val="20"/>
          <w:szCs w:val="20"/>
        </w:rPr>
      </w:pPr>
      <w:r w:rsidRPr="00B93465">
        <w:rPr>
          <w:sz w:val="20"/>
          <w:szCs w:val="20"/>
        </w:rPr>
        <w:t>Jenkins</w:t>
      </w:r>
      <w:r w:rsidR="00BE03F9" w:rsidRPr="00B93465">
        <w:rPr>
          <w:sz w:val="20"/>
          <w:szCs w:val="20"/>
        </w:rPr>
        <w:t>: As a CI tool</w:t>
      </w:r>
      <w:r w:rsidR="00564293" w:rsidRPr="00B93465">
        <w:rPr>
          <w:sz w:val="20"/>
          <w:szCs w:val="20"/>
        </w:rPr>
        <w:t xml:space="preserve">: </w:t>
      </w:r>
      <w:r w:rsidR="00967A81" w:rsidRPr="00B93465">
        <w:rPr>
          <w:sz w:val="20"/>
          <w:szCs w:val="20"/>
        </w:rPr>
        <w:t>It fires pre-configured actions when a particular step occurs in jobs. To</w:t>
      </w:r>
      <w:r w:rsidR="00564293" w:rsidRPr="00B93465">
        <w:rPr>
          <w:sz w:val="20"/>
          <w:szCs w:val="20"/>
        </w:rPr>
        <w:t xml:space="preserve"> run the framework at 5: am </w:t>
      </w:r>
      <w:r w:rsidR="00776604" w:rsidRPr="00B93465">
        <w:rPr>
          <w:sz w:val="20"/>
          <w:szCs w:val="20"/>
        </w:rPr>
        <w:t>every day</w:t>
      </w:r>
      <w:r w:rsidR="002C52D3" w:rsidRPr="00B93465">
        <w:rPr>
          <w:sz w:val="20"/>
          <w:szCs w:val="20"/>
        </w:rPr>
        <w:t>.</w:t>
      </w:r>
    </w:p>
    <w:p w:rsidR="002C52D3" w:rsidRPr="00B93465" w:rsidRDefault="002C52D3" w:rsidP="002C52D3">
      <w:pPr>
        <w:pStyle w:val="ListParagraph"/>
        <w:rPr>
          <w:sz w:val="20"/>
          <w:szCs w:val="20"/>
        </w:rPr>
      </w:pPr>
    </w:p>
    <w:p w:rsidR="002C52D3" w:rsidRPr="00B93465" w:rsidRDefault="002C52D3" w:rsidP="002C52D3">
      <w:pPr>
        <w:pStyle w:val="ListParagraph"/>
        <w:rPr>
          <w:b/>
          <w:sz w:val="20"/>
          <w:szCs w:val="20"/>
        </w:rPr>
      </w:pPr>
      <w:r w:rsidRPr="00B93465">
        <w:rPr>
          <w:b/>
          <w:sz w:val="20"/>
          <w:szCs w:val="20"/>
        </w:rPr>
        <w:t>Usage in our framework:</w:t>
      </w:r>
    </w:p>
    <w:p w:rsidR="002C52D3" w:rsidRPr="00B93465" w:rsidRDefault="002C52D3" w:rsidP="002C52D3">
      <w:pPr>
        <w:pStyle w:val="ListParagraph"/>
        <w:rPr>
          <w:sz w:val="20"/>
          <w:szCs w:val="20"/>
        </w:rPr>
      </w:pPr>
    </w:p>
    <w:p w:rsidR="002C52D3" w:rsidRPr="00B93465" w:rsidRDefault="002C52D3" w:rsidP="002C52D3">
      <w:pPr>
        <w:pStyle w:val="ListParagraph"/>
        <w:numPr>
          <w:ilvl w:val="0"/>
          <w:numId w:val="5"/>
        </w:numPr>
        <w:rPr>
          <w:sz w:val="20"/>
          <w:szCs w:val="20"/>
        </w:rPr>
      </w:pPr>
      <w:r w:rsidRPr="00B93465">
        <w:rPr>
          <w:sz w:val="20"/>
          <w:szCs w:val="20"/>
        </w:rPr>
        <w:t>Jenkins provides direct links to the latest build or failed build that can be used for easy communication.</w:t>
      </w:r>
    </w:p>
    <w:p w:rsidR="002C52D3" w:rsidRPr="00B93465" w:rsidRDefault="002C52D3" w:rsidP="002C52D3">
      <w:pPr>
        <w:pStyle w:val="ListParagraph"/>
        <w:numPr>
          <w:ilvl w:val="0"/>
          <w:numId w:val="5"/>
        </w:numPr>
        <w:rPr>
          <w:sz w:val="20"/>
          <w:szCs w:val="20"/>
        </w:rPr>
      </w:pPr>
      <w:r w:rsidRPr="00B93465">
        <w:rPr>
          <w:sz w:val="20"/>
          <w:szCs w:val="20"/>
        </w:rPr>
        <w:t>TestNG test: Jenkins can be configured to run the automation test build on TestNG</w:t>
      </w:r>
    </w:p>
    <w:p w:rsidR="001E484B" w:rsidRPr="00B93465" w:rsidRDefault="001E484B" w:rsidP="001E484B">
      <w:pPr>
        <w:rPr>
          <w:sz w:val="20"/>
          <w:szCs w:val="20"/>
        </w:rPr>
      </w:pPr>
      <w:r w:rsidRPr="00B93465">
        <w:rPr>
          <w:noProof/>
          <w:sz w:val="20"/>
          <w:szCs w:val="20"/>
          <w:lang w:val="en-IN" w:eastAsia="en-IN"/>
        </w:rPr>
        <w:drawing>
          <wp:inline distT="0" distB="0" distL="0" distR="0" wp14:anchorId="0E34B556" wp14:editId="4F3B6D4F">
            <wp:extent cx="5943600" cy="3041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1650"/>
                    </a:xfrm>
                    <a:prstGeom prst="rect">
                      <a:avLst/>
                    </a:prstGeom>
                  </pic:spPr>
                </pic:pic>
              </a:graphicData>
            </a:graphic>
          </wp:inline>
        </w:drawing>
      </w:r>
      <w:r w:rsidRPr="00B93465">
        <w:rPr>
          <w:sz w:val="20"/>
          <w:szCs w:val="20"/>
        </w:rPr>
        <w:tab/>
      </w:r>
    </w:p>
    <w:p w:rsidR="00967A81" w:rsidRPr="00B93465" w:rsidRDefault="00967A81" w:rsidP="00967A81">
      <w:pPr>
        <w:pStyle w:val="ListParagraph"/>
        <w:rPr>
          <w:sz w:val="20"/>
          <w:szCs w:val="20"/>
        </w:rPr>
      </w:pPr>
    </w:p>
    <w:p w:rsidR="002C34B2" w:rsidRPr="00B93465" w:rsidRDefault="002C34B2" w:rsidP="002C34B2">
      <w:pPr>
        <w:pStyle w:val="ListParagraph"/>
        <w:rPr>
          <w:sz w:val="20"/>
          <w:szCs w:val="20"/>
        </w:rPr>
      </w:pPr>
    </w:p>
    <w:p w:rsidR="00DB4BE5" w:rsidRPr="00B93465" w:rsidRDefault="00902275" w:rsidP="00DB4BE5">
      <w:pPr>
        <w:pStyle w:val="ListParagraph"/>
        <w:numPr>
          <w:ilvl w:val="0"/>
          <w:numId w:val="1"/>
        </w:numPr>
        <w:rPr>
          <w:sz w:val="20"/>
          <w:szCs w:val="20"/>
        </w:rPr>
      </w:pPr>
      <w:r w:rsidRPr="00B93465">
        <w:rPr>
          <w:sz w:val="20"/>
          <w:szCs w:val="20"/>
        </w:rPr>
        <w:t>Grid</w:t>
      </w:r>
      <w:r w:rsidR="00904057" w:rsidRPr="00B93465">
        <w:rPr>
          <w:sz w:val="20"/>
          <w:szCs w:val="20"/>
        </w:rPr>
        <w:t>: for multi browser testing on diff</w:t>
      </w:r>
      <w:r w:rsidR="00A34F84" w:rsidRPr="00B93465">
        <w:rPr>
          <w:sz w:val="20"/>
          <w:szCs w:val="20"/>
        </w:rPr>
        <w:t>erent machines at the same time to achieve faster execution t</w:t>
      </w:r>
      <w:r w:rsidR="00DB4BE5" w:rsidRPr="00B93465">
        <w:rPr>
          <w:sz w:val="20"/>
          <w:szCs w:val="20"/>
        </w:rPr>
        <w:t>ime</w:t>
      </w:r>
    </w:p>
    <w:p w:rsidR="00DB4BE5" w:rsidRPr="00B93465" w:rsidRDefault="00DB4BE5" w:rsidP="00DB4BE5">
      <w:pPr>
        <w:spacing w:before="100" w:beforeAutospacing="1" w:after="100" w:afterAutospacing="1" w:line="240" w:lineRule="auto"/>
        <w:ind w:firstLine="720"/>
        <w:rPr>
          <w:sz w:val="20"/>
          <w:szCs w:val="20"/>
        </w:rPr>
      </w:pPr>
      <w:r w:rsidRPr="00B93465">
        <w:rPr>
          <w:sz w:val="20"/>
          <w:szCs w:val="20"/>
        </w:rPr>
        <w:t xml:space="preserve">To design test scripts that will run on the grid, we need to use DesiredCapabilites and the RemoteWebDriver objects. </w:t>
      </w:r>
    </w:p>
    <w:p w:rsidR="00DB4BE5" w:rsidRPr="00B93465" w:rsidRDefault="00DB4BE5" w:rsidP="00DB4BE5">
      <w:pPr>
        <w:numPr>
          <w:ilvl w:val="0"/>
          <w:numId w:val="2"/>
        </w:numPr>
        <w:spacing w:before="100" w:beforeAutospacing="1" w:after="100" w:afterAutospacing="1" w:line="240" w:lineRule="auto"/>
        <w:rPr>
          <w:sz w:val="20"/>
          <w:szCs w:val="20"/>
        </w:rPr>
      </w:pPr>
      <w:r w:rsidRPr="00B93465">
        <w:rPr>
          <w:sz w:val="20"/>
          <w:szCs w:val="20"/>
        </w:rPr>
        <w:t>DesiredCapabilites is used to set the type of browser and OS that we will automate</w:t>
      </w:r>
    </w:p>
    <w:p w:rsidR="00DB4BE5" w:rsidRPr="00B93465" w:rsidRDefault="00DB4BE5" w:rsidP="00DB4BE5">
      <w:pPr>
        <w:numPr>
          <w:ilvl w:val="0"/>
          <w:numId w:val="2"/>
        </w:numPr>
        <w:spacing w:before="100" w:beforeAutospacing="1" w:after="100" w:afterAutospacing="1" w:line="240" w:lineRule="auto"/>
        <w:rPr>
          <w:sz w:val="20"/>
          <w:szCs w:val="20"/>
        </w:rPr>
      </w:pPr>
      <w:r w:rsidRPr="00B93465">
        <w:rPr>
          <w:sz w:val="20"/>
          <w:szCs w:val="20"/>
        </w:rPr>
        <w:t>RemoteWebDriver is used to set which node (or machine) that our test will run against.</w:t>
      </w:r>
    </w:p>
    <w:p w:rsidR="00DB4BE5" w:rsidRPr="00B93465" w:rsidRDefault="00DB4BE5" w:rsidP="00DB4BE5">
      <w:pPr>
        <w:pStyle w:val="ListParagraph"/>
        <w:rPr>
          <w:sz w:val="20"/>
          <w:szCs w:val="20"/>
        </w:rPr>
      </w:pPr>
    </w:p>
    <w:p w:rsidR="00DB4BE5" w:rsidRPr="00B93465" w:rsidRDefault="00D36B79" w:rsidP="00DB4BE5">
      <w:pPr>
        <w:pStyle w:val="ListParagraph"/>
        <w:rPr>
          <w:sz w:val="20"/>
          <w:szCs w:val="20"/>
        </w:rPr>
      </w:pPr>
      <w:r w:rsidRPr="00B93465">
        <w:rPr>
          <w:noProof/>
          <w:sz w:val="20"/>
          <w:szCs w:val="20"/>
          <w:lang w:val="en-IN" w:eastAsia="en-IN"/>
        </w:rPr>
        <w:lastRenderedPageBreak/>
        <w:drawing>
          <wp:inline distT="0" distB="0" distL="0" distR="0" wp14:anchorId="4A61CCC7" wp14:editId="5C7D4E2E">
            <wp:extent cx="5943600" cy="1865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5630"/>
                    </a:xfrm>
                    <a:prstGeom prst="rect">
                      <a:avLst/>
                    </a:prstGeom>
                  </pic:spPr>
                </pic:pic>
              </a:graphicData>
            </a:graphic>
          </wp:inline>
        </w:drawing>
      </w:r>
    </w:p>
    <w:p w:rsidR="00DB4BE5" w:rsidRPr="00B93465" w:rsidRDefault="00DB4BE5" w:rsidP="00DB4BE5">
      <w:pPr>
        <w:pStyle w:val="ListParagraph"/>
        <w:rPr>
          <w:sz w:val="20"/>
          <w:szCs w:val="20"/>
        </w:rPr>
      </w:pPr>
    </w:p>
    <w:p w:rsidR="00902275" w:rsidRPr="00B93465" w:rsidRDefault="00776604" w:rsidP="00902275">
      <w:pPr>
        <w:pStyle w:val="ListParagraph"/>
        <w:numPr>
          <w:ilvl w:val="0"/>
          <w:numId w:val="1"/>
        </w:numPr>
        <w:rPr>
          <w:sz w:val="20"/>
          <w:szCs w:val="20"/>
        </w:rPr>
      </w:pPr>
      <w:r>
        <w:rPr>
          <w:sz w:val="20"/>
          <w:szCs w:val="20"/>
        </w:rPr>
        <w:t>Git</w:t>
      </w:r>
    </w:p>
    <w:p w:rsidR="00902275" w:rsidRDefault="00990641" w:rsidP="00902275">
      <w:pPr>
        <w:pStyle w:val="ListParagraph"/>
        <w:numPr>
          <w:ilvl w:val="0"/>
          <w:numId w:val="1"/>
        </w:numPr>
        <w:rPr>
          <w:sz w:val="20"/>
          <w:szCs w:val="20"/>
        </w:rPr>
      </w:pPr>
      <w:r w:rsidRPr="00B93465">
        <w:rPr>
          <w:sz w:val="20"/>
          <w:szCs w:val="20"/>
        </w:rPr>
        <w:t>Reporting: Extent report</w:t>
      </w:r>
    </w:p>
    <w:p w:rsidR="005A28F5" w:rsidRDefault="005A28F5" w:rsidP="005A28F5">
      <w:pPr>
        <w:rPr>
          <w:sz w:val="20"/>
          <w:szCs w:val="20"/>
        </w:rPr>
      </w:pPr>
    </w:p>
    <w:p w:rsidR="005A28F5" w:rsidRDefault="005A28F5" w:rsidP="005A28F5">
      <w:pPr>
        <w:rPr>
          <w:sz w:val="20"/>
          <w:szCs w:val="20"/>
        </w:rPr>
      </w:pPr>
    </w:p>
    <w:p w:rsidR="005A28F5" w:rsidRDefault="005A28F5" w:rsidP="005A28F5">
      <w:pPr>
        <w:rPr>
          <w:sz w:val="20"/>
          <w:szCs w:val="20"/>
        </w:rPr>
      </w:pPr>
    </w:p>
    <w:p w:rsidR="005A28F5" w:rsidRDefault="005A28F5" w:rsidP="005A28F5">
      <w:pPr>
        <w:rPr>
          <w:sz w:val="20"/>
          <w:szCs w:val="20"/>
        </w:rPr>
      </w:pPr>
      <w:r>
        <w:rPr>
          <w:sz w:val="20"/>
          <w:szCs w:val="20"/>
        </w:rPr>
        <w:t>Framework components:</w:t>
      </w:r>
      <w:r w:rsidR="004C53BD">
        <w:rPr>
          <w:sz w:val="20"/>
          <w:szCs w:val="20"/>
        </w:rPr>
        <w:t xml:space="preserve"> Following are the two main components in our framework where all the framework evolves around</w:t>
      </w:r>
    </w:p>
    <w:p w:rsidR="005A28F5" w:rsidRDefault="005A28F5" w:rsidP="005A28F5">
      <w:r>
        <w:t>My Framework:</w:t>
      </w:r>
    </w:p>
    <w:p w:rsidR="005A28F5" w:rsidRDefault="005630C2" w:rsidP="005A28F5">
      <w:pPr>
        <w:pStyle w:val="ListParagraph"/>
        <w:numPr>
          <w:ilvl w:val="0"/>
          <w:numId w:val="8"/>
        </w:numPr>
      </w:pPr>
      <w:r>
        <w:t>s</w:t>
      </w:r>
      <w:r w:rsidR="005A28F5">
        <w:t>rc\test\java</w:t>
      </w:r>
    </w:p>
    <w:p w:rsidR="005A28F5" w:rsidRDefault="005A28F5" w:rsidP="005A28F5">
      <w:pPr>
        <w:pStyle w:val="ListParagraph"/>
        <w:numPr>
          <w:ilvl w:val="0"/>
          <w:numId w:val="9"/>
        </w:numPr>
      </w:pPr>
      <w:r>
        <w:t>Module packages: Example: All test cases related with Application Home page</w:t>
      </w:r>
    </w:p>
    <w:p w:rsidR="005A28F5" w:rsidRDefault="005A28F5" w:rsidP="005A28F5">
      <w:pPr>
        <w:pStyle w:val="ListParagraph"/>
        <w:ind w:left="1440"/>
      </w:pPr>
      <w:r>
        <w:tab/>
      </w:r>
      <w:r>
        <w:sym w:font="Wingdings" w:char="F0E0"/>
      </w:r>
      <w:r>
        <w:t>Test Cases: Below are the components of particular test class (as a test case)</w:t>
      </w:r>
    </w:p>
    <w:p w:rsidR="005A28F5" w:rsidRDefault="005A28F5" w:rsidP="005A28F5">
      <w:pPr>
        <w:pStyle w:val="ListParagraph"/>
        <w:ind w:left="2880"/>
      </w:pPr>
      <w:r>
        <w:t>@ Before method</w:t>
      </w:r>
      <w:r>
        <w:sym w:font="Wingdings" w:char="F0E0"/>
      </w:r>
      <w:r>
        <w:t xml:space="preserve"> Initializing excels, Checking Skipping or not skipping suite utility </w:t>
      </w:r>
      <w:r w:rsidR="004808A2">
        <w:t xml:space="preserve">etc., and initialization </w:t>
      </w:r>
      <w:r>
        <w:t>report for Extent report on the basis of browser.</w:t>
      </w:r>
    </w:p>
    <w:p w:rsidR="005A28F5" w:rsidRDefault="005A28F5" w:rsidP="005A28F5">
      <w:pPr>
        <w:pStyle w:val="ListParagraph"/>
        <w:ind w:left="2880"/>
      </w:pPr>
    </w:p>
    <w:p w:rsidR="005A28F5" w:rsidRDefault="005A28F5" w:rsidP="005A28F5">
      <w:pPr>
        <w:pStyle w:val="ListParagraph"/>
        <w:ind w:left="2880"/>
      </w:pPr>
      <w:r>
        <w:t xml:space="preserve">Inside before, we used to call basesetUp method which is being used to initialize remote webdriver set up such as for chrome or </w:t>
      </w:r>
      <w:r w:rsidR="007D5514">
        <w:t>Firefox</w:t>
      </w:r>
      <w:r>
        <w:t xml:space="preserve"> based on the parameters passed from testng xml.</w:t>
      </w:r>
    </w:p>
    <w:p w:rsidR="005A28F5" w:rsidRDefault="005A28F5" w:rsidP="005A28F5">
      <w:pPr>
        <w:pStyle w:val="ListParagraph"/>
        <w:ind w:left="2880"/>
      </w:pPr>
    </w:p>
    <w:p w:rsidR="005A28F5" w:rsidRDefault="005A28F5" w:rsidP="005A28F5">
      <w:pPr>
        <w:pStyle w:val="ListParagraph"/>
        <w:ind w:left="2880"/>
      </w:pPr>
      <w:r>
        <w:t>@Test</w:t>
      </w:r>
      <w:r>
        <w:sym w:font="Wingdings" w:char="F0E0"/>
      </w:r>
      <w:r>
        <w:t xml:space="preserve">Test Steps: Inside this method, various methods were called as a part of test step from related page class. For example: Verify home page logo function to verify the logo on the home page. </w:t>
      </w:r>
    </w:p>
    <w:p w:rsidR="005A28F5" w:rsidRDefault="005A28F5" w:rsidP="005A28F5">
      <w:pPr>
        <w:pStyle w:val="ListParagraph"/>
        <w:ind w:left="2880"/>
      </w:pPr>
    </w:p>
    <w:p w:rsidR="005A28F5" w:rsidRDefault="005A28F5" w:rsidP="005A28F5">
      <w:pPr>
        <w:pStyle w:val="ListParagraph"/>
        <w:ind w:left="2880"/>
      </w:pPr>
      <w:r>
        <w:t>@ After Method: ITestResult (Success</w:t>
      </w:r>
      <w:r w:rsidR="00D64D0E">
        <w:t>, failure, skipping</w:t>
      </w:r>
      <w:r>
        <w:t xml:space="preserve"> </w:t>
      </w:r>
      <w:r w:rsidR="00D64D0E">
        <w:t>etc.</w:t>
      </w:r>
      <w:r>
        <w:t xml:space="preserve">), Writing to excel report, closing and flushing extent report based on the browsers, quitting </w:t>
      </w:r>
      <w:r w:rsidR="00D64D0E">
        <w:t>web driver</w:t>
      </w:r>
      <w:r>
        <w:t xml:space="preserve"> instance.</w:t>
      </w:r>
    </w:p>
    <w:p w:rsidR="005A28F5" w:rsidRDefault="005A28F5" w:rsidP="005A28F5">
      <w:pPr>
        <w:pStyle w:val="ListParagraph"/>
        <w:ind w:left="2880"/>
      </w:pPr>
    </w:p>
    <w:p w:rsidR="005A28F5" w:rsidRDefault="005A28F5" w:rsidP="005A28F5">
      <w:pPr>
        <w:pStyle w:val="ListParagraph"/>
        <w:numPr>
          <w:ilvl w:val="0"/>
          <w:numId w:val="9"/>
        </w:numPr>
      </w:pPr>
      <w:r>
        <w:t>Listeners: Customized listeners</w:t>
      </w:r>
    </w:p>
    <w:p w:rsidR="005A28F5" w:rsidRDefault="005A28F5" w:rsidP="005A28F5">
      <w:pPr>
        <w:pStyle w:val="ListParagraph"/>
        <w:numPr>
          <w:ilvl w:val="1"/>
          <w:numId w:val="9"/>
        </w:numPr>
      </w:pPr>
      <w:r>
        <w:t xml:space="preserve">Suite listener: OnStart, onFinish etc. </w:t>
      </w:r>
      <w:r w:rsidR="00814CAE">
        <w:t>E.g.</w:t>
      </w:r>
      <w:r>
        <w:t xml:space="preserve"> Extent report initialization and flushing and </w:t>
      </w:r>
      <w:r w:rsidR="00221EE8">
        <w:t>excel report object initialization</w:t>
      </w:r>
    </w:p>
    <w:p w:rsidR="005A28F5" w:rsidRDefault="005A28F5" w:rsidP="005A28F5">
      <w:pPr>
        <w:pStyle w:val="ListParagraph"/>
        <w:numPr>
          <w:ilvl w:val="1"/>
          <w:numId w:val="9"/>
        </w:numPr>
      </w:pPr>
      <w:r>
        <w:lastRenderedPageBreak/>
        <w:t xml:space="preserve">Iinvokemethod </w:t>
      </w:r>
      <w:r w:rsidR="00491822">
        <w:t>listener</w:t>
      </w:r>
      <w:r>
        <w:t>: Before invocation, after invocation</w:t>
      </w:r>
    </w:p>
    <w:p w:rsidR="005A28F5" w:rsidRDefault="005A28F5" w:rsidP="005A28F5">
      <w:pPr>
        <w:pStyle w:val="ListParagraph"/>
        <w:numPr>
          <w:ilvl w:val="1"/>
          <w:numId w:val="9"/>
        </w:numPr>
      </w:pPr>
      <w:r>
        <w:t xml:space="preserve">TestListner adapter: </w:t>
      </w:r>
      <w:r w:rsidRPr="00745845">
        <w:t>OnTestFinish</w:t>
      </w:r>
      <w:r>
        <w:t>,OnTestSuccess</w:t>
      </w:r>
    </w:p>
    <w:p w:rsidR="005A28F5" w:rsidRDefault="005A28F5" w:rsidP="005A28F5">
      <w:pPr>
        <w:pStyle w:val="ListParagraph"/>
        <w:ind w:left="1800"/>
      </w:pPr>
    </w:p>
    <w:p w:rsidR="005A28F5" w:rsidRDefault="00BF16AB" w:rsidP="005A28F5">
      <w:pPr>
        <w:pStyle w:val="ListParagraph"/>
        <w:numPr>
          <w:ilvl w:val="0"/>
          <w:numId w:val="8"/>
        </w:numPr>
      </w:pPr>
      <w:r>
        <w:t>s</w:t>
      </w:r>
      <w:r w:rsidR="005A28F5">
        <w:t>rc\main\java:</w:t>
      </w:r>
    </w:p>
    <w:p w:rsidR="005A28F5" w:rsidRDefault="005A28F5" w:rsidP="005A28F5">
      <w:pPr>
        <w:pStyle w:val="ListParagraph"/>
        <w:numPr>
          <w:ilvl w:val="1"/>
          <w:numId w:val="8"/>
        </w:numPr>
      </w:pPr>
      <w:r>
        <w:t>Packages: BaseSetup</w:t>
      </w:r>
      <w:r w:rsidR="00543321">
        <w:t>: Contains general code which is common to all classes and used by them.</w:t>
      </w:r>
    </w:p>
    <w:p w:rsidR="005A28F5" w:rsidRDefault="005A28F5" w:rsidP="005A28F5">
      <w:pPr>
        <w:pStyle w:val="ListParagraph"/>
        <w:numPr>
          <w:ilvl w:val="2"/>
          <w:numId w:val="8"/>
        </w:numPr>
      </w:pPr>
      <w:r>
        <w:t xml:space="preserve">BaseSetUp class: Initiation of excels, </w:t>
      </w:r>
      <w:r w:rsidR="007D5514">
        <w:t>Initialization</w:t>
      </w:r>
      <w:r>
        <w:t xml:space="preserve"> of browser from testng xml, desired capabilities and main extent report instance </w:t>
      </w:r>
      <w:r w:rsidR="00400987">
        <w:t>initialization</w:t>
      </w:r>
    </w:p>
    <w:p w:rsidR="009B2AB7" w:rsidRDefault="009B2AB7" w:rsidP="005A28F5">
      <w:pPr>
        <w:pStyle w:val="ListParagraph"/>
        <w:numPr>
          <w:ilvl w:val="2"/>
          <w:numId w:val="8"/>
        </w:numPr>
      </w:pPr>
      <w:proofErr w:type="spellStart"/>
      <w:r>
        <w:t>Config</w:t>
      </w:r>
      <w:proofErr w:type="spellEnd"/>
      <w:r>
        <w:t xml:space="preserve"> reader package,</w:t>
      </w:r>
    </w:p>
    <w:p w:rsidR="009B2AB7" w:rsidRDefault="009B2AB7" w:rsidP="005A28F5">
      <w:pPr>
        <w:pStyle w:val="ListParagraph"/>
        <w:numPr>
          <w:ilvl w:val="2"/>
          <w:numId w:val="8"/>
        </w:numPr>
      </w:pPr>
      <w:r>
        <w:t>Package for alerts,</w:t>
      </w:r>
    </w:p>
    <w:p w:rsidR="005A28F5" w:rsidRDefault="005A28F5" w:rsidP="005A28F5">
      <w:pPr>
        <w:pStyle w:val="ListParagraph"/>
        <w:numPr>
          <w:ilvl w:val="1"/>
          <w:numId w:val="8"/>
        </w:numPr>
      </w:pPr>
      <w:r>
        <w:t xml:space="preserve">Page Packages: </w:t>
      </w:r>
      <w:r w:rsidR="007D5514">
        <w:t>E.g.</w:t>
      </w:r>
      <w:r>
        <w:t xml:space="preserve"> Home page package: Contain all the pages for home page and its objects and locators and its related processing methods.</w:t>
      </w:r>
    </w:p>
    <w:p w:rsidR="00207F83" w:rsidRDefault="00207F83" w:rsidP="005A28F5">
      <w:pPr>
        <w:pStyle w:val="ListParagraph"/>
        <w:numPr>
          <w:ilvl w:val="1"/>
          <w:numId w:val="8"/>
        </w:numPr>
      </w:pPr>
      <w:r>
        <w:t xml:space="preserve">Utility classes: </w:t>
      </w:r>
    </w:p>
    <w:p w:rsidR="00207F83" w:rsidRDefault="00207F83" w:rsidP="00207F83">
      <w:pPr>
        <w:pStyle w:val="ListParagraph"/>
        <w:ind w:left="1440"/>
      </w:pPr>
    </w:p>
    <w:p w:rsidR="005A28F5" w:rsidRDefault="005A28F5" w:rsidP="00647FFC">
      <w:pPr>
        <w:pStyle w:val="ListParagraph"/>
        <w:numPr>
          <w:ilvl w:val="3"/>
          <w:numId w:val="10"/>
        </w:numPr>
      </w:pPr>
      <w:r>
        <w:t>Application utility lib: Generic methods</w:t>
      </w:r>
      <w:r w:rsidR="005B22EB">
        <w:t xml:space="preserve"> specific to application</w:t>
      </w:r>
      <w:r>
        <w:t xml:space="preserve"> </w:t>
      </w:r>
      <w:r w:rsidR="005A5E3D">
        <w:t>e.g.</w:t>
      </w:r>
      <w:r>
        <w:t xml:space="preserve"> selectfromdropdown, selectdesiredcheckboxes, fetchGridData</w:t>
      </w:r>
      <w:r w:rsidR="005A5E3D">
        <w:t>, verifyGridRowdata</w:t>
      </w:r>
      <w:r>
        <w:t xml:space="preserve"> etc.</w:t>
      </w:r>
    </w:p>
    <w:p w:rsidR="00647FFC" w:rsidRDefault="00647FFC" w:rsidP="00207F83">
      <w:pPr>
        <w:pStyle w:val="ListParagraph"/>
        <w:ind w:left="1440"/>
      </w:pPr>
    </w:p>
    <w:p w:rsidR="00647FFC" w:rsidRDefault="00647FFC" w:rsidP="00647FFC">
      <w:pPr>
        <w:pStyle w:val="ListParagraph"/>
        <w:numPr>
          <w:ilvl w:val="3"/>
          <w:numId w:val="10"/>
        </w:numPr>
      </w:pPr>
      <w:r>
        <w:t>Generic utility lib: wrapper generic functions such as kendo calener selection, click, type, wait for element, selectcheckbox,isclickable, iselementpresent</w:t>
      </w:r>
    </w:p>
    <w:p w:rsidR="00C1435D" w:rsidRDefault="00C1435D" w:rsidP="00C1435D">
      <w:pPr>
        <w:pStyle w:val="ListParagraph"/>
      </w:pPr>
    </w:p>
    <w:p w:rsidR="00C1435D" w:rsidRDefault="00C1435D" w:rsidP="00647FFC">
      <w:pPr>
        <w:pStyle w:val="ListParagraph"/>
        <w:numPr>
          <w:ilvl w:val="3"/>
          <w:numId w:val="10"/>
        </w:numPr>
      </w:pPr>
      <w:r>
        <w:t>Java script utility class</w:t>
      </w:r>
    </w:p>
    <w:p w:rsidR="00C1435D" w:rsidRDefault="00C1435D" w:rsidP="00C1435D">
      <w:pPr>
        <w:pStyle w:val="ListParagraph"/>
      </w:pPr>
    </w:p>
    <w:p w:rsidR="00C1435D" w:rsidRDefault="00280F45" w:rsidP="00647FFC">
      <w:pPr>
        <w:pStyle w:val="ListParagraph"/>
        <w:numPr>
          <w:ilvl w:val="3"/>
          <w:numId w:val="10"/>
        </w:numPr>
      </w:pPr>
      <w:r>
        <w:t>Wait, alert and drop down utility classes.</w:t>
      </w:r>
    </w:p>
    <w:p w:rsidR="00647FFC" w:rsidRDefault="00647FFC" w:rsidP="00207F83">
      <w:pPr>
        <w:pStyle w:val="ListParagraph"/>
        <w:ind w:left="1440"/>
      </w:pPr>
    </w:p>
    <w:p w:rsidR="005A28F5" w:rsidRDefault="005A28F5" w:rsidP="005A28F5">
      <w:pPr>
        <w:pStyle w:val="ListParagraph"/>
        <w:numPr>
          <w:ilvl w:val="1"/>
          <w:numId w:val="8"/>
        </w:numPr>
      </w:pPr>
      <w:r>
        <w:t>dataproviderRepository: Getting login data, configuration data etc.</w:t>
      </w:r>
    </w:p>
    <w:p w:rsidR="005A28F5" w:rsidRDefault="005A28F5" w:rsidP="005A28F5">
      <w:pPr>
        <w:pStyle w:val="ListParagraph"/>
        <w:numPr>
          <w:ilvl w:val="1"/>
          <w:numId w:val="8"/>
        </w:numPr>
      </w:pPr>
      <w:r>
        <w:t>ExcelReader</w:t>
      </w:r>
    </w:p>
    <w:p w:rsidR="005A28F5" w:rsidRDefault="005A28F5" w:rsidP="005A28F5">
      <w:pPr>
        <w:pStyle w:val="ListParagraph"/>
        <w:numPr>
          <w:ilvl w:val="1"/>
          <w:numId w:val="8"/>
        </w:numPr>
      </w:pPr>
      <w:r>
        <w:t xml:space="preserve">Resoruces: </w:t>
      </w:r>
      <w:r w:rsidR="005A5E3D">
        <w:t>e.g.</w:t>
      </w:r>
      <w:r w:rsidR="00F54B33">
        <w:t xml:space="preserve"> excel data files, servers and properties files etc.</w:t>
      </w:r>
    </w:p>
    <w:p w:rsidR="0011719B" w:rsidRDefault="0011719B" w:rsidP="0011719B">
      <w:pPr>
        <w:pStyle w:val="ListParagraph"/>
        <w:ind w:left="1440"/>
      </w:pPr>
    </w:p>
    <w:p w:rsidR="005A28F5" w:rsidRDefault="005A28F5" w:rsidP="005A28F5">
      <w:pPr>
        <w:pStyle w:val="ListParagraph"/>
        <w:numPr>
          <w:ilvl w:val="0"/>
          <w:numId w:val="8"/>
        </w:numPr>
      </w:pPr>
      <w:r>
        <w:t xml:space="preserve">One testng master xml consisting of three different xml for browses and smoke and sanity. Manually remove the xml name means which </w:t>
      </w:r>
      <w:r w:rsidR="007D5514">
        <w:t>phase (</w:t>
      </w:r>
      <w:r>
        <w:t>sanity or smoke</w:t>
      </w:r>
      <w:r w:rsidR="007D5514">
        <w:t>).</w:t>
      </w:r>
    </w:p>
    <w:p w:rsidR="005A28F5" w:rsidRPr="005A28F5" w:rsidRDefault="005A28F5" w:rsidP="00AF32D1">
      <w:pPr>
        <w:pStyle w:val="ListParagraph"/>
        <w:ind w:left="1440"/>
        <w:rPr>
          <w:sz w:val="20"/>
          <w:szCs w:val="20"/>
        </w:rPr>
      </w:pPr>
    </w:p>
    <w:sectPr w:rsidR="005A28F5" w:rsidRPr="005A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470A"/>
    <w:multiLevelType w:val="hybridMultilevel"/>
    <w:tmpl w:val="F6663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FE38B9"/>
    <w:multiLevelType w:val="hybridMultilevel"/>
    <w:tmpl w:val="A6300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441C2"/>
    <w:multiLevelType w:val="hybridMultilevel"/>
    <w:tmpl w:val="6C5C7D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339B"/>
    <w:multiLevelType w:val="hybridMultilevel"/>
    <w:tmpl w:val="F36AD4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F173F7"/>
    <w:multiLevelType w:val="hybridMultilevel"/>
    <w:tmpl w:val="6C127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3FD"/>
    <w:multiLevelType w:val="multilevel"/>
    <w:tmpl w:val="956E3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C1C1D"/>
    <w:multiLevelType w:val="multilevel"/>
    <w:tmpl w:val="547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26DF0"/>
    <w:multiLevelType w:val="hybridMultilevel"/>
    <w:tmpl w:val="D1FC5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0A6D99"/>
    <w:multiLevelType w:val="hybridMultilevel"/>
    <w:tmpl w:val="4EC67530"/>
    <w:lvl w:ilvl="0" w:tplc="8D84A2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73F2F45"/>
    <w:multiLevelType w:val="multilevel"/>
    <w:tmpl w:val="60E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C7D73"/>
    <w:multiLevelType w:val="hybridMultilevel"/>
    <w:tmpl w:val="DF541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0"/>
  </w:num>
  <w:num w:numId="6">
    <w:abstractNumId w:val="9"/>
  </w:num>
  <w:num w:numId="7">
    <w:abstractNumId w:val="1"/>
  </w:num>
  <w:num w:numId="8">
    <w:abstractNumId w:val="2"/>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04"/>
    <w:rsid w:val="000104AA"/>
    <w:rsid w:val="000B741B"/>
    <w:rsid w:val="000C0DF0"/>
    <w:rsid w:val="0011719B"/>
    <w:rsid w:val="001C2BC1"/>
    <w:rsid w:val="001E484B"/>
    <w:rsid w:val="00207F83"/>
    <w:rsid w:val="00221EE8"/>
    <w:rsid w:val="002633EF"/>
    <w:rsid w:val="00280F45"/>
    <w:rsid w:val="002B5808"/>
    <w:rsid w:val="002C0F10"/>
    <w:rsid w:val="002C34B2"/>
    <w:rsid w:val="002C52D3"/>
    <w:rsid w:val="002E38D9"/>
    <w:rsid w:val="002F01D4"/>
    <w:rsid w:val="0034777E"/>
    <w:rsid w:val="0037069B"/>
    <w:rsid w:val="00384581"/>
    <w:rsid w:val="00386FD6"/>
    <w:rsid w:val="003D5F3E"/>
    <w:rsid w:val="003E0DC4"/>
    <w:rsid w:val="003E6DBF"/>
    <w:rsid w:val="00400987"/>
    <w:rsid w:val="004137EB"/>
    <w:rsid w:val="00433C50"/>
    <w:rsid w:val="004808A2"/>
    <w:rsid w:val="00491822"/>
    <w:rsid w:val="004C53BD"/>
    <w:rsid w:val="0050055B"/>
    <w:rsid w:val="00543321"/>
    <w:rsid w:val="005630C2"/>
    <w:rsid w:val="00564293"/>
    <w:rsid w:val="005871CB"/>
    <w:rsid w:val="005A28F5"/>
    <w:rsid w:val="005A5E3D"/>
    <w:rsid w:val="005B22EB"/>
    <w:rsid w:val="00611B1B"/>
    <w:rsid w:val="0064424A"/>
    <w:rsid w:val="00647FFC"/>
    <w:rsid w:val="006B1795"/>
    <w:rsid w:val="00720AEF"/>
    <w:rsid w:val="007379EA"/>
    <w:rsid w:val="00761600"/>
    <w:rsid w:val="00776604"/>
    <w:rsid w:val="007D5514"/>
    <w:rsid w:val="00814CAE"/>
    <w:rsid w:val="008D1918"/>
    <w:rsid w:val="008F2EED"/>
    <w:rsid w:val="00902275"/>
    <w:rsid w:val="00904057"/>
    <w:rsid w:val="00967A81"/>
    <w:rsid w:val="00990641"/>
    <w:rsid w:val="0099313C"/>
    <w:rsid w:val="009B2AB7"/>
    <w:rsid w:val="009E2FE0"/>
    <w:rsid w:val="00A11CA7"/>
    <w:rsid w:val="00A34F84"/>
    <w:rsid w:val="00A96AEE"/>
    <w:rsid w:val="00AF32D1"/>
    <w:rsid w:val="00B02051"/>
    <w:rsid w:val="00B24CB6"/>
    <w:rsid w:val="00B70166"/>
    <w:rsid w:val="00B93465"/>
    <w:rsid w:val="00BB2FBD"/>
    <w:rsid w:val="00BC1D3E"/>
    <w:rsid w:val="00BD6BD6"/>
    <w:rsid w:val="00BE03F9"/>
    <w:rsid w:val="00BE686D"/>
    <w:rsid w:val="00BF16AB"/>
    <w:rsid w:val="00C1435D"/>
    <w:rsid w:val="00C36204"/>
    <w:rsid w:val="00C602B3"/>
    <w:rsid w:val="00CD6768"/>
    <w:rsid w:val="00CE4982"/>
    <w:rsid w:val="00D36B79"/>
    <w:rsid w:val="00D64D0E"/>
    <w:rsid w:val="00D7356A"/>
    <w:rsid w:val="00DB4BE5"/>
    <w:rsid w:val="00DC05DC"/>
    <w:rsid w:val="00E3518D"/>
    <w:rsid w:val="00F04836"/>
    <w:rsid w:val="00F54B33"/>
    <w:rsid w:val="00F83F8E"/>
    <w:rsid w:val="00FF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F7CD0-25BA-41AF-85C4-0C3A798F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75"/>
    <w:pPr>
      <w:ind w:left="720"/>
      <w:contextualSpacing/>
    </w:pPr>
  </w:style>
  <w:style w:type="paragraph" w:styleId="NormalWeb">
    <w:name w:val="Normal (Web)"/>
    <w:basedOn w:val="Normal"/>
    <w:uiPriority w:val="99"/>
    <w:semiHidden/>
    <w:unhideWhenUsed/>
    <w:rsid w:val="00DB4B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178981">
      <w:bodyDiv w:val="1"/>
      <w:marLeft w:val="0"/>
      <w:marRight w:val="0"/>
      <w:marTop w:val="0"/>
      <w:marBottom w:val="0"/>
      <w:divBdr>
        <w:top w:val="none" w:sz="0" w:space="0" w:color="auto"/>
        <w:left w:val="none" w:sz="0" w:space="0" w:color="auto"/>
        <w:bottom w:val="none" w:sz="0" w:space="0" w:color="auto"/>
        <w:right w:val="none" w:sz="0" w:space="0" w:color="auto"/>
      </w:divBdr>
    </w:div>
    <w:div w:id="1071344865">
      <w:bodyDiv w:val="1"/>
      <w:marLeft w:val="0"/>
      <w:marRight w:val="0"/>
      <w:marTop w:val="0"/>
      <w:marBottom w:val="0"/>
      <w:divBdr>
        <w:top w:val="none" w:sz="0" w:space="0" w:color="auto"/>
        <w:left w:val="none" w:sz="0" w:space="0" w:color="auto"/>
        <w:bottom w:val="none" w:sz="0" w:space="0" w:color="auto"/>
        <w:right w:val="none" w:sz="0" w:space="0" w:color="auto"/>
      </w:divBdr>
    </w:div>
    <w:div w:id="159497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92</cp:revision>
  <dcterms:created xsi:type="dcterms:W3CDTF">2017-02-07T05:52:00Z</dcterms:created>
  <dcterms:modified xsi:type="dcterms:W3CDTF">2018-09-17T08:32:00Z</dcterms:modified>
</cp:coreProperties>
</file>