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Candidate Interview Assessment Report</w:t>
      </w:r>
    </w:p>
    <w:p>
      <w:r>
        <w:t>Candidate Name: Anna_Taylor</w:t>
      </w:r>
    </w:p>
    <w:p>
      <w:r>
        <w:rPr>
          <w:b/>
        </w:rPr>
        <w:t>Candidate Information:</w:t>
      </w:r>
    </w:p>
    <w:p>
      <w:r>
        <w:t>Name: Anna Taylor</w:t>
        <w:br/>
        <w:t>Gender: Female</w:t>
        <w:br/>
        <w:t>Age: 30 years old</w:t>
        <w:br/>
        <w:t>Education: NYU Computer Science, Master's Degree</w:t>
        <w:br/>
        <w:t>Work Experience: 4 years cybersecurity experience, previously at Cisco and CrowdStrike</w:t>
        <w:br/>
        <w:t>Technical Skills: Penetration Testing, SIEM, Python, Network Security, Incident Response, Compliance</w:t>
        <w:br/>
        <w:t>Project Experience:</w:t>
        <w:br/>
        <w:t>- Led security audit identifying and resolving 200+ vulnerabilities</w:t>
        <w:br/>
        <w:t>- Implemented zero-trust security architecture for enterprise clients</w:t>
        <w:br/>
        <w:t>- Developed automated threat detection reducing response time by 60%</w:t>
        <w:br/>
        <w:t>Contact: annataylor@email.com</w:t>
        <w:br/>
        <w:t>Expected Salary: $120K-$135K</w:t>
      </w:r>
    </w:p>
    <w:p>
      <w:r>
        <w:rPr>
          <w:b/>
        </w:rPr>
        <w:t>Interviewer Evaluation:</w:t>
      </w:r>
    </w:p>
    <w:p>
      <w:r>
        <w:t>Interviewer: Security Director Lee</w:t>
        <w:br/>
        <w:t>Interview Time: January 27, 2024 15:00-16:30</w:t>
        <w:br/>
        <w:t>Position: Senior Security Engineer</w:t>
        <w:br/>
        <w:br/>
        <w:t>Technical Assessment:</w:t>
        <w:br/>
        <w:t>- Comprehensive cybersecurity knowledge with hands-on penetration testing experience</w:t>
        <w:br/>
        <w:t>- Strong understanding of security frameworks and compliance requirements</w:t>
        <w:br/>
        <w:t>- Proficient in security tools and automated threat detection systems</w:t>
        <w:br/>
        <w:t>- Experience with incident response and forensic analysis</w:t>
        <w:br/>
        <w:br/>
        <w:t>Soft Skills Assessment:</w:t>
        <w:br/>
        <w:t>- Strong analytical mindset with attention to security details</w:t>
        <w:br/>
        <w:t>- Excellent written and verbal communication for security reporting</w:t>
        <w:br/>
        <w:t>- Ability to work under pressure during security incidents</w:t>
        <w:br/>
        <w:t>- Good training and awareness presentation skills</w:t>
        <w:br/>
        <w:br/>
        <w:t>Overall Impression:</w:t>
        <w:br/>
        <w:t>Highly qualified security professional with diverse experience across multiple security domains. Demonstrates both technical depth and practical security implementation skills. Strongly recommended for senior security role.</w:t>
      </w:r>
    </w:p>
    <w:p>
      <w:r>
        <w:rPr>
          <w:b/>
        </w:rPr>
        <w:t>Evaluation Conclusion:</w:t>
      </w:r>
    </w:p>
    <w:tbl>
      <w:tblPr>
        <w:tblW w:type="auto" w:w="0"/>
        <w:jc w:val="center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320"/>
        <w:gridCol w:w="4320"/>
      </w:tblGrid>
      <w:tr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b/>
              </w:rPr>
              <w:t>Overall Assessment</w:t>
            </w:r>
          </w:p>
        </w:tc>
        <w:tc>
          <w:tcPr>
            <w:tcW w:type="dxa" w:w="4320"/>
            <w:shd w:fill="D9D9D9"/>
          </w:tcPr>
          <w:p>
            <w:pPr>
              <w:jc w:val="center"/>
            </w:pPr>
            <w:r>
              <w:rPr>
                <w:b/>
              </w:rPr>
              <w:t>Recommendation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/>
          </w:p>
        </w:tc>
        <w:tc>
          <w:tcPr>
            <w:tcW w:type="dxa" w:w="4320"/>
          </w:tcPr>
          <w:p>
            <w:pPr>
              <w:jc w:val="center"/>
            </w:pPr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