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Candidate Interview Assessment Report</w:t>
      </w:r>
    </w:p>
    <w:p>
      <w:r>
        <w:t>Candidate Name: Michael_Chen</w:t>
      </w:r>
    </w:p>
    <w:p>
      <w:r>
        <w:rPr>
          <w:b/>
        </w:rPr>
        <w:t>Candidate Information:</w:t>
      </w:r>
    </w:p>
    <w:p>
      <w:r>
        <w:t>Name: Michael Chen</w:t>
        <w:br/>
        <w:t>Gender: Male</w:t>
        <w:br/>
        <w:t>Age: 32 years old</w:t>
        <w:br/>
        <w:t>Education: Carnegie Mellon University Software Engineering, Master's Degree</w:t>
        <w:br/>
        <w:t>Work Experience: 6 years backend development experience, previously at Amazon and Microsoft</w:t>
        <w:br/>
        <w:t>Technical Skills: Java, Spring Boot, Microservices, Docker, Kubernetes, AWS, MongoDB</w:t>
        <w:br/>
        <w:t>Project Experience:</w:t>
        <w:br/>
        <w:t>- Architected distributed payment system processing $1B+ annually</w:t>
        <w:br/>
        <w:t>- Optimized database queries reducing response time by 60%</w:t>
        <w:br/>
        <w:t>- Led cloud migration project saving 40% infrastructure costs</w:t>
        <w:br/>
        <w:t>Contact: michaelchen@email.com</w:t>
        <w:br/>
        <w:t>Expected Salary: $130K-$150K</w:t>
      </w:r>
    </w:p>
    <w:p>
      <w:r>
        <w:rPr>
          <w:b/>
        </w:rPr>
        <w:t>Interviewer Evaluation:</w:t>
      </w:r>
    </w:p>
    <w:p>
      <w:r>
        <w:t>Interviewer: Principal Engineer Williams</w:t>
        <w:br/>
        <w:t>Interview Time: January 22, 2024 15:30-17:00</w:t>
        <w:br/>
        <w:t>Position: Senior Backend Engineer</w:t>
        <w:br/>
        <w:br/>
        <w:t>Technical Assessment:</w:t>
        <w:br/>
        <w:t>- Exceptional system design capabilities with enterprise-scale experience</w:t>
        <w:br/>
        <w:t>- Deep expertise in cloud-native architectures and containerization</w:t>
        <w:br/>
        <w:t>- Strong database optimization and performance tuning skills</w:t>
        <w:br/>
        <w:t>- Proven track record with financial systems and high-stakes applications</w:t>
        <w:br/>
        <w:br/>
        <w:t>Soft Skills Assessment:</w:t>
        <w:br/>
        <w:t>- Outstanding technical leadership and mentoring abilities</w:t>
        <w:br/>
        <w:t>- Excellent project management and cross-team coordination</w:t>
        <w:br/>
        <w:t>- Strong business acumen with cost-optimization mindset</w:t>
        <w:br/>
        <w:t>- Effective communicator able to translate technical concepts to stakeholders</w:t>
        <w:br/>
        <w:br/>
        <w:t>Overall Impression:</w:t>
        <w:br/>
        <w:t>Highly experienced candidate with impressive track record at top-tier companies. Demonstrates both technical depth and business awareness. Strongly recommended for senior technical role with potential for technical leadership responsibilities.</w:t>
      </w:r>
    </w:p>
    <w:p>
      <w:r>
        <w:rPr>
          <w:b/>
        </w:rPr>
        <w:t>Evaluation Conclusion: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320"/>
        <w:gridCol w:w="4320"/>
      </w:tblGrid>
      <w:tr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b/>
              </w:rPr>
              <w:t>Overall Assessment</w:t>
            </w:r>
          </w:p>
        </w:tc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b/>
              </w:rPr>
              <w:t>Recommendation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/>
          </w:p>
        </w:tc>
        <w:tc>
          <w:tcPr>
            <w:tcW w:type="dxa" w:w="4320"/>
          </w:tcPr>
          <w:p>
            <w:pPr>
              <w:jc w:val="center"/>
            </w:pPr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