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5BFA4" w14:textId="77777777" w:rsidR="006B757B" w:rsidRDefault="00000000">
      <w:pPr>
        <w:pStyle w:val="1"/>
        <w:jc w:val="center"/>
      </w:pPr>
      <w:r>
        <w:t>Candidate Interview Assessment Report</w:t>
      </w:r>
    </w:p>
    <w:p w14:paraId="1875DBA9" w14:textId="3C6BD87F" w:rsidR="006B757B" w:rsidRPr="00C900CB" w:rsidRDefault="00000000">
      <w:pPr>
        <w:rPr>
          <w:rFonts w:hint="eastAsia"/>
        </w:rPr>
      </w:pPr>
      <w:r>
        <w:t xml:space="preserve">Candidate Name: </w:t>
      </w:r>
      <w:r w:rsidR="00C900CB">
        <w:t>Li Si</w:t>
      </w:r>
    </w:p>
    <w:p w14:paraId="7C789724" w14:textId="77777777" w:rsidR="006B757B" w:rsidRDefault="00000000">
      <w:r>
        <w:rPr>
          <w:b/>
        </w:rPr>
        <w:t>Candidate Information:</w:t>
      </w:r>
    </w:p>
    <w:p w14:paraId="394B3B7C" w14:textId="77777777" w:rsidR="006B757B" w:rsidRDefault="00000000">
      <w:r>
        <w:t>Name: Li Si</w:t>
      </w:r>
      <w:r>
        <w:br/>
        <w:t>Gender: Female</w:t>
      </w:r>
      <w:r>
        <w:br/>
        <w:t>Age: 26 years old</w:t>
      </w:r>
      <w:r>
        <w:br/>
        <w:t>Education: Tsinghua University Software Engineering, Bachelor's Degree</w:t>
      </w:r>
      <w:r>
        <w:br/>
        <w:t>Work Experience: 2 years frontend development experience, currently working at Meituan</w:t>
      </w:r>
      <w:r>
        <w:br/>
        <w:t>Technical Skills: JavaScript, TypeScript, Vue.js, React, Webpack, Git</w:t>
      </w:r>
      <w:r>
        <w:br/>
        <w:t>Project Experience:</w:t>
      </w:r>
      <w:r>
        <w:br/>
        <w:t>- Led company website reconstruction project, improving page load speed by 50%</w:t>
      </w:r>
      <w:r>
        <w:br/>
        <w:t>- Developed mobile H5 applications with good compatibility and user experience</w:t>
      </w:r>
      <w:r>
        <w:br/>
        <w:t>- Participated in component library construction, improving team development efficiency</w:t>
      </w:r>
      <w:r>
        <w:br/>
        <w:t>Contact: lisi@email.com</w:t>
      </w:r>
      <w:r>
        <w:br/>
        <w:t>Expected Salary: 20K-25K CNY</w:t>
      </w:r>
    </w:p>
    <w:p w14:paraId="1635E42F" w14:textId="77777777" w:rsidR="006B757B" w:rsidRDefault="00000000">
      <w:r>
        <w:rPr>
          <w:b/>
        </w:rPr>
        <w:t>Interviewer Evaluation:</w:t>
      </w:r>
    </w:p>
    <w:p w14:paraId="2C7F9446" w14:textId="77777777" w:rsidR="006B757B" w:rsidRDefault="00000000">
      <w:r>
        <w:t>Interviewer: Director Wang</w:t>
      </w:r>
      <w:r>
        <w:br/>
        <w:t>Interview Time: January 16, 2024 10:00-11:15</w:t>
      </w:r>
      <w:r>
        <w:br/>
        <w:t>Position: Frontend Development Engineer</w:t>
      </w:r>
      <w:r>
        <w:br/>
      </w:r>
      <w:r>
        <w:br/>
        <w:t>Technical Assessment:</w:t>
      </w:r>
      <w:r>
        <w:br/>
        <w:t>- Solid frontend fundamentals with practical experience in both Vue and React</w:t>
      </w:r>
      <w:r>
        <w:br/>
        <w:t>- Understanding of frontend engineering, familiar with build tools and deployment processes</w:t>
      </w:r>
      <w:r>
        <w:br/>
        <w:t>- Good understanding of user experience with attention to detail</w:t>
      </w:r>
      <w:r>
        <w:br/>
        <w:t>- Rich mobile development experience with strong adaptation capabilities</w:t>
      </w:r>
      <w:r>
        <w:br/>
      </w:r>
      <w:r>
        <w:br/>
        <w:t>Soft Skills Assessment:</w:t>
      </w:r>
      <w:r>
        <w:br/>
        <w:t>- Good expression ability with agile thinking</w:t>
      </w:r>
      <w:r>
        <w:br/>
        <w:t>- Some project management experience with strong execution</w:t>
      </w:r>
      <w:r>
        <w:br/>
        <w:t>- Strong learning willingness and openness to challenges</w:t>
      </w:r>
      <w:r>
        <w:br/>
        <w:t>- Team collaboration ability needs further observation</w:t>
      </w:r>
      <w:r>
        <w:br/>
      </w:r>
      <w:r>
        <w:br/>
        <w:t>Overall Impression:</w:t>
      </w:r>
      <w:r>
        <w:br/>
        <w:t>The candidate's technical abilities meet job requirements with some project experience, showing positive work attitude. Has good foundation in frontend technologies, but there's room for improvement in depth and breadth. Can be considered for hire.</w:t>
      </w:r>
    </w:p>
    <w:p w14:paraId="356819EC" w14:textId="77777777" w:rsidR="006B757B" w:rsidRDefault="00000000">
      <w:r>
        <w:rPr>
          <w:b/>
        </w:rPr>
        <w:t>Evaluation Conclusion: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0"/>
        <w:gridCol w:w="4320"/>
      </w:tblGrid>
      <w:tr w:rsidR="006B757B" w14:paraId="31050860" w14:textId="77777777">
        <w:trPr>
          <w:jc w:val="center"/>
        </w:trPr>
        <w:tc>
          <w:tcPr>
            <w:tcW w:w="4320" w:type="dxa"/>
            <w:shd w:val="clear" w:color="auto" w:fill="D9D9D9"/>
          </w:tcPr>
          <w:p w14:paraId="75B73A10" w14:textId="77777777" w:rsidR="006B757B" w:rsidRDefault="00000000">
            <w:pPr>
              <w:jc w:val="center"/>
            </w:pPr>
            <w:r>
              <w:rPr>
                <w:b/>
              </w:rPr>
              <w:lastRenderedPageBreak/>
              <w:t>Overall Assessment</w:t>
            </w:r>
          </w:p>
        </w:tc>
        <w:tc>
          <w:tcPr>
            <w:tcW w:w="4320" w:type="dxa"/>
            <w:shd w:val="clear" w:color="auto" w:fill="D9D9D9"/>
          </w:tcPr>
          <w:p w14:paraId="113B7505" w14:textId="77777777" w:rsidR="006B757B" w:rsidRDefault="00000000">
            <w:pPr>
              <w:jc w:val="center"/>
            </w:pPr>
            <w:r>
              <w:rPr>
                <w:b/>
              </w:rPr>
              <w:t>Recommendation</w:t>
            </w:r>
          </w:p>
        </w:tc>
      </w:tr>
      <w:tr w:rsidR="006B757B" w14:paraId="7BD58F67" w14:textId="77777777">
        <w:trPr>
          <w:jc w:val="center"/>
        </w:trPr>
        <w:tc>
          <w:tcPr>
            <w:tcW w:w="4320" w:type="dxa"/>
          </w:tcPr>
          <w:p w14:paraId="291F1043" w14:textId="77777777" w:rsidR="006B757B" w:rsidRDefault="006B757B">
            <w:pPr>
              <w:jc w:val="center"/>
            </w:pPr>
          </w:p>
        </w:tc>
        <w:tc>
          <w:tcPr>
            <w:tcW w:w="4320" w:type="dxa"/>
          </w:tcPr>
          <w:p w14:paraId="27BF9576" w14:textId="77777777" w:rsidR="006B757B" w:rsidRDefault="006B757B">
            <w:pPr>
              <w:jc w:val="center"/>
            </w:pPr>
          </w:p>
        </w:tc>
      </w:tr>
    </w:tbl>
    <w:p w14:paraId="4AEB63D2" w14:textId="77777777" w:rsidR="008C794D" w:rsidRDefault="008C794D"/>
    <w:sectPr w:rsidR="008C79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27692018">
    <w:abstractNumId w:val="8"/>
  </w:num>
  <w:num w:numId="2" w16cid:durableId="1855340353">
    <w:abstractNumId w:val="6"/>
  </w:num>
  <w:num w:numId="3" w16cid:durableId="2042853053">
    <w:abstractNumId w:val="5"/>
  </w:num>
  <w:num w:numId="4" w16cid:durableId="1992905863">
    <w:abstractNumId w:val="4"/>
  </w:num>
  <w:num w:numId="5" w16cid:durableId="1205561083">
    <w:abstractNumId w:val="7"/>
  </w:num>
  <w:num w:numId="6" w16cid:durableId="162165190">
    <w:abstractNumId w:val="3"/>
  </w:num>
  <w:num w:numId="7" w16cid:durableId="842936641">
    <w:abstractNumId w:val="2"/>
  </w:num>
  <w:num w:numId="8" w16cid:durableId="528379694">
    <w:abstractNumId w:val="1"/>
  </w:num>
  <w:num w:numId="9" w16cid:durableId="816655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757B"/>
    <w:rsid w:val="008C794D"/>
    <w:rsid w:val="00AA1D8D"/>
    <w:rsid w:val="00B47730"/>
    <w:rsid w:val="00BF7DF6"/>
    <w:rsid w:val="00C900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540C43F"/>
  <w14:defaultImageDpi w14:val="300"/>
  <w15:docId w15:val="{1CF7F3AA-C507-4B83-A1F9-03A60BC0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222</Words>
  <Characters>1494</Characters>
  <Application>Microsoft Office Word</Application>
  <DocSecurity>0</DocSecurity>
  <Lines>42</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Wenshuo Zhao</cp:lastModifiedBy>
  <cp:revision>2</cp:revision>
  <dcterms:created xsi:type="dcterms:W3CDTF">2013-12-23T23:15:00Z</dcterms:created>
  <dcterms:modified xsi:type="dcterms:W3CDTF">2025-08-23T15:47:00Z</dcterms:modified>
  <cp:category/>
</cp:coreProperties>
</file>