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DB52" w14:textId="2B9C9C95" w:rsidR="0062714E" w:rsidRPr="00FF5B52" w:rsidRDefault="00FA4685" w:rsidP="00B73895">
      <w:pPr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color w:val="auto"/>
        </w:rPr>
        <w:t xml:space="preserve"> </w:t>
      </w:r>
    </w:p>
    <w:p w14:paraId="30488A65" w14:textId="77777777" w:rsidR="0062714E" w:rsidRPr="00FF5B52" w:rsidRDefault="0062714E" w:rsidP="00B73895">
      <w:pPr>
        <w:jc w:val="both"/>
        <w:rPr>
          <w:rFonts w:ascii="Arial" w:hAnsi="Arial" w:cs="Arial"/>
          <w:color w:val="auto"/>
        </w:rPr>
      </w:pPr>
    </w:p>
    <w:p w14:paraId="7252FF47" w14:textId="75493EEB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  <w:bookmarkStart w:id="0" w:name="_Hlk509916509"/>
      <w:r>
        <w:rPr>
          <w:rFonts w:ascii="Arial" w:hAnsi="Arial" w:cs="Arial"/>
          <w:color w:val="auto"/>
        </w:rPr>
        <w:t xml:space="preserve">March </w:t>
      </w:r>
      <w:r w:rsidR="00FB35DF" w:rsidRPr="002D6983">
        <w:rPr>
          <w:rFonts w:ascii="Arial" w:hAnsi="Arial" w:cs="Arial"/>
          <w:color w:val="auto"/>
          <w:highlight w:val="yellow"/>
        </w:rPr>
        <w:t>XX</w:t>
      </w:r>
      <w:r w:rsidRPr="00987661">
        <w:rPr>
          <w:rFonts w:ascii="Arial" w:hAnsi="Arial" w:cs="Arial"/>
          <w:color w:val="auto"/>
        </w:rPr>
        <w:t>, 20</w:t>
      </w:r>
      <w:r w:rsidR="00FB35DF">
        <w:rPr>
          <w:rFonts w:ascii="Arial" w:hAnsi="Arial" w:cs="Arial"/>
          <w:color w:val="auto"/>
        </w:rPr>
        <w:t>20</w:t>
      </w:r>
    </w:p>
    <w:p w14:paraId="75184319" w14:textId="77777777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</w:p>
    <w:p w14:paraId="3ED2FD1C" w14:textId="1D253438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  <w:r w:rsidRPr="00987661">
        <w:rPr>
          <w:rFonts w:ascii="Arial" w:hAnsi="Arial" w:cs="Arial"/>
          <w:color w:val="auto"/>
        </w:rPr>
        <w:t xml:space="preserve">Dear </w:t>
      </w:r>
      <w:r>
        <w:rPr>
          <w:rFonts w:ascii="Arial" w:hAnsi="Arial" w:cs="Arial"/>
          <w:color w:val="auto"/>
        </w:rPr>
        <w:t>Ms./Mr./Dr. SURNAME</w:t>
      </w:r>
      <w:r w:rsidRPr="00987661">
        <w:rPr>
          <w:rFonts w:ascii="Arial" w:hAnsi="Arial" w:cs="Arial"/>
          <w:color w:val="auto"/>
        </w:rPr>
        <w:t>,</w:t>
      </w:r>
    </w:p>
    <w:p w14:paraId="3F44EBB8" w14:textId="77777777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</w:p>
    <w:p w14:paraId="45FDD318" w14:textId="685AD5F9" w:rsidR="00AF1C88" w:rsidRDefault="00987661" w:rsidP="00987661">
      <w:pPr>
        <w:ind w:left="0"/>
        <w:jc w:val="both"/>
        <w:rPr>
          <w:rFonts w:ascii="Arial" w:hAnsi="Arial" w:cs="Arial"/>
          <w:color w:val="auto"/>
        </w:rPr>
      </w:pPr>
      <w:r w:rsidRPr="00987661">
        <w:rPr>
          <w:rFonts w:ascii="Arial" w:hAnsi="Arial" w:cs="Arial"/>
          <w:b/>
          <w:bCs/>
          <w:color w:val="0C8446"/>
        </w:rPr>
        <w:t>Congratulations!</w:t>
      </w:r>
      <w:r w:rsidRPr="00987661">
        <w:rPr>
          <w:rFonts w:ascii="Arial" w:hAnsi="Arial" w:cs="Arial"/>
          <w:b/>
          <w:bCs/>
          <w:color w:val="auto"/>
        </w:rPr>
        <w:t xml:space="preserve"> </w:t>
      </w:r>
      <w:r w:rsidRPr="00987661">
        <w:rPr>
          <w:rFonts w:ascii="Arial" w:hAnsi="Arial" w:cs="Arial"/>
          <w:color w:val="auto"/>
        </w:rPr>
        <w:t>On behalf of Global Citizens Initiative (GCI), we are pleased to offer you admission to the GCI Seminar</w:t>
      </w:r>
      <w:r w:rsidR="00736BB4">
        <w:rPr>
          <w:rFonts w:ascii="Arial" w:hAnsi="Arial" w:cs="Arial"/>
          <w:color w:val="auto"/>
        </w:rPr>
        <w:t xml:space="preserve"> </w:t>
      </w:r>
      <w:r w:rsidR="00FB35DF">
        <w:rPr>
          <w:rFonts w:ascii="Arial" w:hAnsi="Arial" w:cs="Arial"/>
          <w:color w:val="auto"/>
        </w:rPr>
        <w:t xml:space="preserve">for Educators </w:t>
      </w:r>
      <w:r w:rsidR="00736BB4">
        <w:rPr>
          <w:rFonts w:ascii="Arial" w:hAnsi="Arial" w:cs="Arial"/>
          <w:color w:val="auto"/>
        </w:rPr>
        <w:t>20</w:t>
      </w:r>
      <w:r w:rsidR="00FB35DF">
        <w:rPr>
          <w:rFonts w:ascii="Arial" w:hAnsi="Arial" w:cs="Arial"/>
          <w:color w:val="auto"/>
        </w:rPr>
        <w:t>20</w:t>
      </w:r>
      <w:r w:rsidR="005A6613">
        <w:rPr>
          <w:rFonts w:ascii="Arial" w:hAnsi="Arial" w:cs="Arial"/>
          <w:color w:val="auto"/>
        </w:rPr>
        <w:t xml:space="preserve"> (The Seminar)</w:t>
      </w:r>
      <w:r w:rsidRPr="00987661">
        <w:rPr>
          <w:rFonts w:ascii="Arial" w:hAnsi="Arial" w:cs="Arial"/>
          <w:color w:val="auto"/>
        </w:rPr>
        <w:t xml:space="preserve">. </w:t>
      </w:r>
      <w:r w:rsidR="00AF1C88" w:rsidRPr="004502E2">
        <w:rPr>
          <w:rFonts w:ascii="Arial" w:hAnsi="Arial" w:cs="Arial"/>
          <w:b/>
          <w:color w:val="0C8446"/>
          <w:highlight w:val="cyan"/>
        </w:rPr>
        <w:t xml:space="preserve">You have also been awarded a full $3,400 scholarship to cover the </w:t>
      </w:r>
      <w:r w:rsidR="000E2B0A">
        <w:rPr>
          <w:rFonts w:ascii="Arial" w:hAnsi="Arial" w:cs="Arial"/>
          <w:b/>
          <w:color w:val="0C8446"/>
          <w:highlight w:val="cyan"/>
        </w:rPr>
        <w:t>Seminar</w:t>
      </w:r>
      <w:r w:rsidR="00AF1C88" w:rsidRPr="004502E2">
        <w:rPr>
          <w:rFonts w:ascii="Arial" w:hAnsi="Arial" w:cs="Arial"/>
          <w:b/>
          <w:color w:val="0C8446"/>
          <w:highlight w:val="cyan"/>
        </w:rPr>
        <w:t xml:space="preserve"> tuition and a (partial) travel grant (see details below)!</w:t>
      </w:r>
    </w:p>
    <w:p w14:paraId="29B9F65C" w14:textId="77777777" w:rsidR="00AF1C88" w:rsidRDefault="00AF1C88" w:rsidP="00987661">
      <w:pPr>
        <w:ind w:left="0"/>
        <w:jc w:val="both"/>
        <w:rPr>
          <w:rFonts w:ascii="Arial" w:hAnsi="Arial" w:cs="Arial"/>
          <w:color w:val="auto"/>
        </w:rPr>
      </w:pPr>
    </w:p>
    <w:p w14:paraId="5213D5CC" w14:textId="29B00297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  <w:r w:rsidRPr="00987661">
        <w:rPr>
          <w:rFonts w:ascii="Arial" w:hAnsi="Arial" w:cs="Arial"/>
          <w:color w:val="auto"/>
        </w:rPr>
        <w:t>The Seminar is a</w:t>
      </w:r>
      <w:r>
        <w:rPr>
          <w:rFonts w:ascii="Arial" w:hAnsi="Arial" w:cs="Arial"/>
          <w:color w:val="auto"/>
        </w:rPr>
        <w:t xml:space="preserve">n intensive </w:t>
      </w:r>
      <w:r w:rsidRPr="00987661">
        <w:rPr>
          <w:rFonts w:ascii="Arial" w:hAnsi="Arial" w:cs="Arial"/>
          <w:color w:val="auto"/>
        </w:rPr>
        <w:t xml:space="preserve">program for </w:t>
      </w:r>
      <w:r w:rsidR="00FB35DF">
        <w:rPr>
          <w:rFonts w:ascii="Arial" w:hAnsi="Arial" w:cs="Arial"/>
          <w:color w:val="auto"/>
        </w:rPr>
        <w:t xml:space="preserve">secondary school </w:t>
      </w:r>
      <w:r w:rsidRPr="00987661">
        <w:rPr>
          <w:rFonts w:ascii="Arial" w:hAnsi="Arial" w:cs="Arial"/>
          <w:color w:val="auto"/>
        </w:rPr>
        <w:t>educators</w:t>
      </w:r>
      <w:r w:rsidR="00FB35DF">
        <w:rPr>
          <w:rFonts w:ascii="Arial" w:hAnsi="Arial" w:cs="Arial"/>
          <w:color w:val="auto"/>
        </w:rPr>
        <w:t xml:space="preserve"> and administrators</w:t>
      </w:r>
      <w:r w:rsidRPr="00987661">
        <w:rPr>
          <w:rFonts w:ascii="Arial" w:hAnsi="Arial" w:cs="Arial"/>
          <w:color w:val="auto"/>
        </w:rPr>
        <w:t xml:space="preserve"> </w:t>
      </w:r>
      <w:r w:rsidR="00FB35DF">
        <w:rPr>
          <w:rFonts w:ascii="Arial" w:hAnsi="Arial" w:cs="Arial"/>
          <w:color w:val="auto"/>
        </w:rPr>
        <w:t xml:space="preserve">who are interested in exploring how to prepare young people for leadership roles and equip them for initiating real change in their communities. </w:t>
      </w:r>
      <w:r w:rsidR="005A6613">
        <w:rPr>
          <w:rFonts w:ascii="Arial" w:hAnsi="Arial" w:cs="Arial"/>
          <w:color w:val="auto"/>
        </w:rPr>
        <w:t>Taking place f</w:t>
      </w:r>
      <w:r w:rsidRPr="00987661">
        <w:rPr>
          <w:rFonts w:ascii="Arial" w:hAnsi="Arial" w:cs="Arial"/>
          <w:color w:val="auto"/>
        </w:rPr>
        <w:t xml:space="preserve">rom </w:t>
      </w:r>
      <w:r w:rsidRPr="004502E2">
        <w:rPr>
          <w:rFonts w:ascii="Arial" w:hAnsi="Arial" w:cs="Arial"/>
          <w:b/>
          <w:color w:val="auto"/>
        </w:rPr>
        <w:t>July 2</w:t>
      </w:r>
      <w:r w:rsidR="00FB35DF">
        <w:rPr>
          <w:rFonts w:ascii="Arial" w:hAnsi="Arial" w:cs="Arial"/>
          <w:b/>
          <w:color w:val="auto"/>
        </w:rPr>
        <w:t>7</w:t>
      </w:r>
      <w:r w:rsidRPr="004502E2">
        <w:rPr>
          <w:rFonts w:ascii="Arial" w:hAnsi="Arial" w:cs="Arial"/>
          <w:b/>
          <w:color w:val="auto"/>
        </w:rPr>
        <w:t xml:space="preserve"> to </w:t>
      </w:r>
      <w:r w:rsidR="00FB35DF">
        <w:rPr>
          <w:rFonts w:ascii="Arial" w:hAnsi="Arial" w:cs="Arial"/>
          <w:b/>
          <w:color w:val="auto"/>
        </w:rPr>
        <w:t>July 30, 2020 at the University of St Andrews in Scotland</w:t>
      </w:r>
      <w:r w:rsidR="002257E4">
        <w:rPr>
          <w:rFonts w:ascii="Arial" w:hAnsi="Arial" w:cs="Arial"/>
          <w:color w:val="auto"/>
        </w:rPr>
        <w:t>, t</w:t>
      </w:r>
      <w:r w:rsidR="004502E2">
        <w:rPr>
          <w:rFonts w:ascii="Arial" w:hAnsi="Arial" w:cs="Arial"/>
          <w:color w:val="auto"/>
        </w:rPr>
        <w:t>he Seminar runs in</w:t>
      </w:r>
      <w:r w:rsidR="00AF1C88">
        <w:rPr>
          <w:rFonts w:ascii="Arial" w:hAnsi="Arial" w:cs="Arial"/>
          <w:color w:val="auto"/>
        </w:rPr>
        <w:t xml:space="preserve"> parallel </w:t>
      </w:r>
      <w:r w:rsidR="002257E4">
        <w:rPr>
          <w:rFonts w:ascii="Arial" w:hAnsi="Arial" w:cs="Arial"/>
          <w:color w:val="auto"/>
        </w:rPr>
        <w:t>with</w:t>
      </w:r>
      <w:r w:rsidR="00AF1C88">
        <w:rPr>
          <w:rFonts w:ascii="Arial" w:hAnsi="Arial" w:cs="Arial"/>
          <w:color w:val="auto"/>
        </w:rPr>
        <w:t xml:space="preserve"> the </w:t>
      </w:r>
      <w:r w:rsidR="00FB35DF">
        <w:rPr>
          <w:rFonts w:ascii="Arial" w:hAnsi="Arial" w:cs="Arial"/>
          <w:color w:val="auto"/>
        </w:rPr>
        <w:t>GCI</w:t>
      </w:r>
      <w:r w:rsidR="00AF1C88">
        <w:rPr>
          <w:rFonts w:ascii="Arial" w:hAnsi="Arial" w:cs="Arial"/>
          <w:color w:val="auto"/>
        </w:rPr>
        <w:t xml:space="preserve"> Summit</w:t>
      </w:r>
      <w:r w:rsidR="004502E2">
        <w:rPr>
          <w:rFonts w:ascii="Arial" w:hAnsi="Arial" w:cs="Arial"/>
          <w:color w:val="auto"/>
        </w:rPr>
        <w:t xml:space="preserve">, </w:t>
      </w:r>
      <w:r w:rsidR="002257E4">
        <w:rPr>
          <w:rFonts w:ascii="Arial" w:hAnsi="Arial" w:cs="Arial"/>
          <w:color w:val="auto"/>
        </w:rPr>
        <w:t>GCI’s flagship event</w:t>
      </w:r>
      <w:r w:rsidR="00FB35DF">
        <w:rPr>
          <w:rFonts w:ascii="Arial" w:hAnsi="Arial" w:cs="Arial"/>
          <w:color w:val="auto"/>
        </w:rPr>
        <w:t xml:space="preserve"> </w:t>
      </w:r>
      <w:r w:rsidR="002257E4">
        <w:rPr>
          <w:rFonts w:ascii="Arial" w:hAnsi="Arial" w:cs="Arial"/>
          <w:color w:val="auto"/>
        </w:rPr>
        <w:t>and the launchpad for</w:t>
      </w:r>
      <w:r w:rsidR="004502E2">
        <w:rPr>
          <w:rFonts w:ascii="Arial" w:hAnsi="Arial" w:cs="Arial"/>
          <w:color w:val="auto"/>
        </w:rPr>
        <w:t xml:space="preserve"> the GCI Fellowship</w:t>
      </w:r>
      <w:r w:rsidR="00FB35DF" w:rsidRPr="00FB35DF">
        <w:rPr>
          <w:rFonts w:ascii="Arial" w:hAnsi="Arial" w:cs="Arial"/>
          <w:color w:val="auto"/>
        </w:rPr>
        <w:t xml:space="preserve"> </w:t>
      </w:r>
      <w:r w:rsidR="00FB35DF">
        <w:rPr>
          <w:rFonts w:ascii="Arial" w:hAnsi="Arial" w:cs="Arial"/>
          <w:color w:val="auto"/>
        </w:rPr>
        <w:t>for secondary school students</w:t>
      </w:r>
      <w:r w:rsidR="00AF1C88">
        <w:rPr>
          <w:rFonts w:ascii="Arial" w:hAnsi="Arial" w:cs="Arial"/>
          <w:color w:val="auto"/>
        </w:rPr>
        <w:t>.</w:t>
      </w:r>
    </w:p>
    <w:p w14:paraId="5DFDD8C9" w14:textId="77777777" w:rsidR="00987661" w:rsidRPr="00987661" w:rsidRDefault="00987661" w:rsidP="00987661">
      <w:pPr>
        <w:ind w:left="0"/>
        <w:jc w:val="both"/>
        <w:rPr>
          <w:rFonts w:ascii="Arial" w:hAnsi="Arial" w:cs="Arial"/>
          <w:color w:val="auto"/>
        </w:rPr>
      </w:pPr>
    </w:p>
    <w:p w14:paraId="6E728383" w14:textId="47C35F1F" w:rsidR="00987661" w:rsidRDefault="00FB35DF" w:rsidP="00987661">
      <w:pPr>
        <w:ind w:lef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There will be a </w:t>
      </w:r>
      <w:r w:rsidR="005A6613" w:rsidRPr="005A6613">
        <w:rPr>
          <w:rFonts w:ascii="Arial" w:hAnsi="Arial" w:cs="Arial"/>
          <w:b/>
          <w:bCs/>
          <w:color w:val="auto"/>
        </w:rPr>
        <w:t>Dinner at 6:00pm and</w:t>
      </w:r>
      <w:r w:rsidR="005A6613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Welcome Orientation at 7:00pm</w:t>
      </w:r>
      <w:r w:rsidR="005A6613" w:rsidRPr="005A6613">
        <w:rPr>
          <w:rFonts w:ascii="Arial" w:hAnsi="Arial" w:cs="Arial"/>
          <w:b/>
          <w:bCs/>
          <w:color w:val="auto"/>
        </w:rPr>
        <w:t xml:space="preserve"> </w:t>
      </w:r>
      <w:r w:rsidR="005A6613">
        <w:rPr>
          <w:rFonts w:ascii="Arial" w:hAnsi="Arial" w:cs="Arial"/>
          <w:b/>
          <w:bCs/>
          <w:color w:val="auto"/>
        </w:rPr>
        <w:t>on Sunday, July 26</w:t>
      </w:r>
      <w:r w:rsidR="002257E4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Therefore, we encourage all Educators to arrive in St Andrews before dinner at 6:00pm on July 26.</w:t>
      </w:r>
      <w:r w:rsidR="002257E4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Official programming will begin on Monday, July 27. </w:t>
      </w:r>
      <w:r w:rsidR="00987661" w:rsidRPr="00987661">
        <w:rPr>
          <w:rFonts w:ascii="Arial" w:hAnsi="Arial" w:cs="Arial"/>
          <w:color w:val="auto"/>
        </w:rPr>
        <w:t xml:space="preserve">The program will </w:t>
      </w:r>
      <w:r w:rsidR="00AF1C88" w:rsidRPr="00AF1C88">
        <w:rPr>
          <w:rFonts w:ascii="Arial" w:hAnsi="Arial" w:cs="Arial"/>
          <w:b/>
          <w:color w:val="auto"/>
        </w:rPr>
        <w:t>officially</w:t>
      </w:r>
      <w:r w:rsidR="00AF1C88">
        <w:rPr>
          <w:rFonts w:ascii="Arial" w:hAnsi="Arial" w:cs="Arial"/>
          <w:color w:val="auto"/>
        </w:rPr>
        <w:t xml:space="preserve"> </w:t>
      </w:r>
      <w:r w:rsidR="00AF1C88">
        <w:rPr>
          <w:rFonts w:ascii="Arial" w:hAnsi="Arial" w:cs="Arial"/>
          <w:b/>
          <w:bCs/>
          <w:color w:val="auto"/>
        </w:rPr>
        <w:t>conclude</w:t>
      </w:r>
      <w:r w:rsidR="00987661" w:rsidRPr="00987661">
        <w:rPr>
          <w:rFonts w:ascii="Arial" w:hAnsi="Arial" w:cs="Arial"/>
          <w:b/>
          <w:bCs/>
          <w:color w:val="auto"/>
        </w:rPr>
        <w:t xml:space="preserve"> on Friday, </w:t>
      </w:r>
      <w:r w:rsidR="005A6613">
        <w:rPr>
          <w:rFonts w:ascii="Arial" w:hAnsi="Arial" w:cs="Arial"/>
          <w:b/>
          <w:bCs/>
          <w:color w:val="auto"/>
        </w:rPr>
        <w:t>July 30</w:t>
      </w:r>
      <w:r w:rsidR="00987661" w:rsidRPr="00987661">
        <w:rPr>
          <w:rFonts w:ascii="Arial" w:hAnsi="Arial" w:cs="Arial"/>
          <w:b/>
          <w:bCs/>
          <w:color w:val="auto"/>
        </w:rPr>
        <w:t xml:space="preserve"> around 10:00pm</w:t>
      </w:r>
      <w:r w:rsidR="00987661" w:rsidRPr="00987661">
        <w:rPr>
          <w:rFonts w:ascii="Arial" w:hAnsi="Arial" w:cs="Arial"/>
          <w:color w:val="auto"/>
        </w:rPr>
        <w:t>, after the close of the Celebratory Dinner.</w:t>
      </w:r>
      <w:r w:rsidR="002257E4">
        <w:rPr>
          <w:rFonts w:ascii="Arial" w:hAnsi="Arial" w:cs="Arial"/>
          <w:color w:val="auto"/>
        </w:rPr>
        <w:t xml:space="preserve"> Highlights of the Seminar include:</w:t>
      </w:r>
    </w:p>
    <w:p w14:paraId="77258591" w14:textId="7581F625" w:rsidR="002257E4" w:rsidRDefault="002257E4" w:rsidP="00987661">
      <w:pPr>
        <w:ind w:left="0"/>
        <w:jc w:val="both"/>
        <w:rPr>
          <w:rFonts w:ascii="Arial" w:hAnsi="Arial" w:cs="Arial"/>
          <w:color w:val="auto"/>
        </w:rPr>
      </w:pPr>
    </w:p>
    <w:p w14:paraId="15CCEDFE" w14:textId="4F366795" w:rsidR="002257E4" w:rsidRDefault="002257E4" w:rsidP="004015A3">
      <w:pPr>
        <w:pStyle w:val="ListParagraph"/>
        <w:numPr>
          <w:ilvl w:val="0"/>
          <w:numId w:val="31"/>
        </w:numPr>
        <w:ind w:left="360" w:hanging="18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Monday: </w:t>
      </w:r>
      <w:r w:rsidR="00FB35DF">
        <w:rPr>
          <w:rFonts w:ascii="Arial" w:hAnsi="Arial" w:cs="Arial"/>
          <w:color w:val="auto"/>
        </w:rPr>
        <w:t>Design Thinking at the V&amp;A Dundee with Teddy Zmrhal</w:t>
      </w:r>
      <w:r w:rsidR="005A6613">
        <w:rPr>
          <w:rFonts w:ascii="Arial" w:hAnsi="Arial" w:cs="Arial"/>
          <w:color w:val="auto"/>
        </w:rPr>
        <w:t xml:space="preserve">, Global Vice President at </w:t>
      </w:r>
      <w:r w:rsidR="00FB35DF">
        <w:rPr>
          <w:rFonts w:ascii="Arial" w:hAnsi="Arial" w:cs="Arial"/>
          <w:color w:val="auto"/>
        </w:rPr>
        <w:t>Salesforce</w:t>
      </w:r>
    </w:p>
    <w:p w14:paraId="316114F3" w14:textId="76E3955A" w:rsidR="002257E4" w:rsidRDefault="002257E4" w:rsidP="004015A3">
      <w:pPr>
        <w:pStyle w:val="ListParagraph"/>
        <w:numPr>
          <w:ilvl w:val="0"/>
          <w:numId w:val="31"/>
        </w:numPr>
        <w:ind w:left="360" w:hanging="18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Tuesday: </w:t>
      </w:r>
      <w:r w:rsidR="00BA0661">
        <w:rPr>
          <w:rFonts w:ascii="Arial" w:hAnsi="Arial" w:cs="Arial"/>
          <w:color w:val="auto"/>
        </w:rPr>
        <w:t>Harkness®</w:t>
      </w:r>
      <w:r w:rsidR="00482044">
        <w:rPr>
          <w:rFonts w:ascii="Arial" w:hAnsi="Arial" w:cs="Arial"/>
          <w:color w:val="auto"/>
        </w:rPr>
        <w:t>* Academic Sessions</w:t>
      </w:r>
      <w:r w:rsidR="00BA0661">
        <w:rPr>
          <w:rFonts w:ascii="Arial" w:hAnsi="Arial" w:cs="Arial"/>
          <w:color w:val="auto"/>
        </w:rPr>
        <w:t xml:space="preserve"> led by Dr. Eimer Page from Phillips Exeter Academy</w:t>
      </w:r>
      <w:r w:rsidR="00FB35DF">
        <w:rPr>
          <w:rFonts w:ascii="Arial" w:hAnsi="Arial" w:cs="Arial"/>
          <w:color w:val="auto"/>
        </w:rPr>
        <w:t xml:space="preserve"> and</w:t>
      </w:r>
      <w:r w:rsidR="00482044">
        <w:rPr>
          <w:rFonts w:ascii="Arial" w:hAnsi="Arial" w:cs="Arial"/>
          <w:color w:val="auto"/>
        </w:rPr>
        <w:t xml:space="preserve"> Fostering Social Change and Leadership in the Classroom with Dr. Shawn Humphrey</w:t>
      </w:r>
      <w:r w:rsidR="005A6613">
        <w:rPr>
          <w:rFonts w:ascii="Arial" w:hAnsi="Arial" w:cs="Arial"/>
          <w:color w:val="auto"/>
        </w:rPr>
        <w:t xml:space="preserve"> from the University of Mary Washington</w:t>
      </w:r>
    </w:p>
    <w:p w14:paraId="2CE6C34C" w14:textId="2262810E" w:rsidR="002257E4" w:rsidRDefault="002257E4" w:rsidP="004015A3">
      <w:pPr>
        <w:pStyle w:val="ListParagraph"/>
        <w:numPr>
          <w:ilvl w:val="0"/>
          <w:numId w:val="31"/>
        </w:numPr>
        <w:ind w:left="360" w:hanging="18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Wednesday: </w:t>
      </w:r>
      <w:r w:rsidR="004C2977">
        <w:rPr>
          <w:rFonts w:ascii="Arial" w:hAnsi="Arial" w:cs="Arial"/>
          <w:color w:val="auto"/>
        </w:rPr>
        <w:t xml:space="preserve">Case Studies on </w:t>
      </w:r>
      <w:r w:rsidR="00FB35DF">
        <w:rPr>
          <w:rFonts w:ascii="Arial" w:hAnsi="Arial" w:cs="Arial"/>
          <w:color w:val="auto"/>
        </w:rPr>
        <w:t xml:space="preserve">Sustainability and a </w:t>
      </w:r>
      <w:r w:rsidR="005A6613">
        <w:rPr>
          <w:rFonts w:ascii="Arial" w:hAnsi="Arial" w:cs="Arial"/>
          <w:color w:val="auto"/>
        </w:rPr>
        <w:t xml:space="preserve">field </w:t>
      </w:r>
      <w:r w:rsidR="00FB35DF">
        <w:rPr>
          <w:rFonts w:ascii="Arial" w:hAnsi="Arial" w:cs="Arial"/>
          <w:color w:val="auto"/>
        </w:rPr>
        <w:t>trip to the Isle of May</w:t>
      </w:r>
    </w:p>
    <w:p w14:paraId="4C649ACA" w14:textId="34A80197" w:rsidR="002257E4" w:rsidRDefault="002257E4" w:rsidP="004015A3">
      <w:pPr>
        <w:pStyle w:val="ListParagraph"/>
        <w:numPr>
          <w:ilvl w:val="0"/>
          <w:numId w:val="31"/>
        </w:numPr>
        <w:ind w:left="360" w:hanging="180"/>
        <w:jc w:val="both"/>
        <w:rPr>
          <w:rFonts w:ascii="Arial" w:hAnsi="Arial" w:cs="Arial"/>
          <w:color w:val="auto"/>
        </w:rPr>
      </w:pPr>
      <w:r w:rsidRPr="00FB35DF">
        <w:rPr>
          <w:rFonts w:ascii="Arial" w:hAnsi="Arial" w:cs="Arial"/>
          <w:color w:val="auto"/>
        </w:rPr>
        <w:t xml:space="preserve">Thursday: </w:t>
      </w:r>
      <w:r w:rsidR="00470F84">
        <w:rPr>
          <w:rFonts w:ascii="Arial" w:hAnsi="Arial" w:cs="Arial"/>
          <w:color w:val="auto"/>
        </w:rPr>
        <w:t>Discussions from the Field: Sharing Classroom Experiences</w:t>
      </w:r>
      <w:r w:rsidR="00FB35DF">
        <w:rPr>
          <w:rFonts w:ascii="Arial" w:hAnsi="Arial" w:cs="Arial"/>
          <w:color w:val="auto"/>
        </w:rPr>
        <w:t xml:space="preserve"> Workshop</w:t>
      </w:r>
    </w:p>
    <w:p w14:paraId="30C485A2" w14:textId="7E477403" w:rsidR="00DC3856" w:rsidRDefault="00DC3856" w:rsidP="00DC3856">
      <w:pPr>
        <w:jc w:val="both"/>
        <w:rPr>
          <w:rFonts w:ascii="Arial" w:hAnsi="Arial" w:cs="Arial"/>
          <w:color w:val="auto"/>
        </w:rPr>
      </w:pPr>
    </w:p>
    <w:p w14:paraId="18EC095F" w14:textId="5B9AEF64" w:rsidR="00667206" w:rsidRDefault="005A6613" w:rsidP="004015A3">
      <w:pPr>
        <w:ind w:left="0"/>
        <w:jc w:val="both"/>
        <w:rPr>
          <w:rFonts w:ascii="Arial" w:hAnsi="Arial" w:cs="Arial"/>
          <w:color w:val="auto"/>
        </w:rPr>
      </w:pPr>
      <w:bookmarkStart w:id="1" w:name="_Hlk34736246"/>
      <w:r w:rsidRPr="005A6613">
        <w:rPr>
          <w:rFonts w:ascii="Arial" w:hAnsi="Arial" w:cs="Arial"/>
          <w:b/>
          <w:bCs/>
          <w:color w:val="auto"/>
        </w:rPr>
        <w:t xml:space="preserve">PLEASE NOTE: </w:t>
      </w:r>
      <w:r w:rsidR="00721932">
        <w:rPr>
          <w:rFonts w:ascii="Arial" w:hAnsi="Arial" w:cs="Arial"/>
          <w:color w:val="auto"/>
        </w:rPr>
        <w:t>GCI is still planning to hold both the Seminar and the Summit this July. W</w:t>
      </w:r>
      <w:r w:rsidR="00DC3856" w:rsidRPr="00DC3856">
        <w:rPr>
          <w:rFonts w:ascii="Arial" w:hAnsi="Arial" w:cs="Arial"/>
          <w:color w:val="auto"/>
        </w:rPr>
        <w:t xml:space="preserve">e are also </w:t>
      </w:r>
      <w:r w:rsidR="00DC3856" w:rsidRPr="00DC3856">
        <w:rPr>
          <w:rFonts w:ascii="Arial" w:hAnsi="Arial" w:cs="Arial"/>
          <w:b/>
          <w:bCs/>
          <w:color w:val="auto"/>
        </w:rPr>
        <w:t>carefully monitoring reports on COVID-19 (the coronavirus) and will prioritize the health and safety of those participating in our programs</w:t>
      </w:r>
      <w:r w:rsidR="00DC3856" w:rsidRPr="00DC3856">
        <w:rPr>
          <w:rFonts w:ascii="Arial" w:hAnsi="Arial" w:cs="Arial"/>
          <w:color w:val="auto"/>
        </w:rPr>
        <w:t xml:space="preserve"> when making any decisions.</w:t>
      </w:r>
      <w:r w:rsidR="00AD3AE5">
        <w:rPr>
          <w:rFonts w:ascii="Arial" w:hAnsi="Arial" w:cs="Arial"/>
          <w:color w:val="auto"/>
        </w:rPr>
        <w:t xml:space="preserve"> </w:t>
      </w:r>
      <w:r w:rsidR="00667206">
        <w:rPr>
          <w:rFonts w:ascii="Arial" w:hAnsi="Arial" w:cs="Arial"/>
          <w:color w:val="auto"/>
        </w:rPr>
        <w:t>In the event that GCI has to cancel the programs, we will offer you a full refund</w:t>
      </w:r>
      <w:r w:rsidR="00667206">
        <w:rPr>
          <w:rFonts w:ascii="Arial" w:hAnsi="Arial" w:cs="Arial"/>
          <w:color w:val="auto"/>
        </w:rPr>
        <w:t xml:space="preserve"> for tuition</w:t>
      </w:r>
      <w:r w:rsidR="00667206">
        <w:rPr>
          <w:rFonts w:ascii="Arial" w:hAnsi="Arial" w:cs="Arial"/>
          <w:color w:val="auto"/>
        </w:rPr>
        <w:t>.</w:t>
      </w:r>
      <w:r w:rsidR="00667206" w:rsidRPr="00DC3856">
        <w:rPr>
          <w:rFonts w:ascii="Arial" w:hAnsi="Arial" w:cs="Arial"/>
          <w:color w:val="auto"/>
        </w:rPr>
        <w:t xml:space="preserve"> We encourage you to reach out if you have any questions or concerns.</w:t>
      </w:r>
    </w:p>
    <w:p w14:paraId="02617210" w14:textId="77777777" w:rsidR="00667206" w:rsidRDefault="00667206" w:rsidP="004015A3">
      <w:pPr>
        <w:ind w:left="0"/>
        <w:jc w:val="both"/>
        <w:rPr>
          <w:rFonts w:ascii="Arial" w:hAnsi="Arial" w:cs="Arial"/>
          <w:color w:val="auto"/>
        </w:rPr>
      </w:pPr>
    </w:p>
    <w:p w14:paraId="163A80F7" w14:textId="3A9D3E7A" w:rsidR="00DC3856" w:rsidRPr="00DC3856" w:rsidRDefault="00AD3AE5" w:rsidP="004015A3">
      <w:pPr>
        <w:ind w:lef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Due to the current </w:t>
      </w:r>
      <w:r w:rsidR="0005382A">
        <w:rPr>
          <w:rFonts w:ascii="Arial" w:hAnsi="Arial" w:cs="Arial"/>
          <w:color w:val="auto"/>
        </w:rPr>
        <w:t>global health situation</w:t>
      </w:r>
      <w:r>
        <w:rPr>
          <w:rFonts w:ascii="Arial" w:hAnsi="Arial" w:cs="Arial"/>
          <w:color w:val="auto"/>
        </w:rPr>
        <w:t xml:space="preserve">, </w:t>
      </w:r>
      <w:r w:rsidRPr="00AD3AE5">
        <w:rPr>
          <w:rFonts w:ascii="Arial" w:hAnsi="Arial" w:cs="Arial"/>
          <w:b/>
          <w:bCs/>
          <w:color w:val="auto"/>
        </w:rPr>
        <w:t xml:space="preserve">GCI </w:t>
      </w:r>
      <w:r w:rsidR="00332EDF">
        <w:rPr>
          <w:rFonts w:ascii="Arial" w:hAnsi="Arial" w:cs="Arial"/>
          <w:b/>
          <w:bCs/>
          <w:color w:val="auto"/>
        </w:rPr>
        <w:t>highly recommend</w:t>
      </w:r>
      <w:r w:rsidR="0005382A">
        <w:rPr>
          <w:rFonts w:ascii="Arial" w:hAnsi="Arial" w:cs="Arial"/>
          <w:b/>
          <w:bCs/>
          <w:color w:val="auto"/>
        </w:rPr>
        <w:t>s</w:t>
      </w:r>
      <w:r w:rsidRPr="00AD3AE5">
        <w:rPr>
          <w:rFonts w:ascii="Arial" w:hAnsi="Arial" w:cs="Arial"/>
          <w:b/>
          <w:bCs/>
          <w:color w:val="auto"/>
        </w:rPr>
        <w:t xml:space="preserve"> that all applicants purchase </w:t>
      </w:r>
      <w:r w:rsidR="0005382A">
        <w:rPr>
          <w:rFonts w:ascii="Arial" w:hAnsi="Arial" w:cs="Arial"/>
          <w:b/>
          <w:bCs/>
          <w:color w:val="auto"/>
        </w:rPr>
        <w:t>international medical insurance and travel i</w:t>
      </w:r>
      <w:r w:rsidRPr="00AD3AE5">
        <w:rPr>
          <w:rFonts w:ascii="Arial" w:hAnsi="Arial" w:cs="Arial"/>
          <w:b/>
          <w:bCs/>
          <w:color w:val="auto"/>
        </w:rPr>
        <w:t>nsurance</w:t>
      </w:r>
      <w:r>
        <w:rPr>
          <w:rFonts w:ascii="Arial" w:hAnsi="Arial" w:cs="Arial"/>
          <w:b/>
          <w:bCs/>
          <w:color w:val="auto"/>
        </w:rPr>
        <w:t xml:space="preserve"> that will </w:t>
      </w:r>
      <w:r w:rsidR="0005382A">
        <w:rPr>
          <w:rFonts w:ascii="Arial" w:hAnsi="Arial" w:cs="Arial"/>
          <w:b/>
          <w:bCs/>
          <w:color w:val="auto"/>
        </w:rPr>
        <w:t>cover cancellations due to the coronavirus</w:t>
      </w:r>
      <w:r>
        <w:rPr>
          <w:rFonts w:ascii="Arial" w:hAnsi="Arial" w:cs="Arial"/>
          <w:b/>
          <w:bCs/>
          <w:color w:val="auto"/>
        </w:rPr>
        <w:t xml:space="preserve"> </w:t>
      </w:r>
      <w:r w:rsidRPr="002E7181">
        <w:rPr>
          <w:rFonts w:ascii="Arial" w:hAnsi="Arial" w:cs="Arial"/>
          <w:color w:val="auto"/>
        </w:rPr>
        <w:t>(GCI can recommend vendors if necessary</w:t>
      </w:r>
      <w:r w:rsidR="0089040F" w:rsidRPr="002E7181">
        <w:rPr>
          <w:rFonts w:ascii="Arial" w:hAnsi="Arial" w:cs="Arial"/>
          <w:color w:val="auto"/>
        </w:rPr>
        <w:t>. Please reach out to GCI’s Chief Operating Officer, Rita Gail Johnson, at rjohnson@globalci.org</w:t>
      </w:r>
      <w:r w:rsidRPr="002E7181">
        <w:rPr>
          <w:rFonts w:ascii="Arial" w:hAnsi="Arial" w:cs="Arial"/>
          <w:color w:val="auto"/>
        </w:rPr>
        <w:t>).</w:t>
      </w:r>
      <w:r w:rsidR="00721932">
        <w:rPr>
          <w:rFonts w:ascii="Arial" w:hAnsi="Arial" w:cs="Arial"/>
          <w:color w:val="auto"/>
        </w:rPr>
        <w:t xml:space="preserve"> </w:t>
      </w:r>
      <w:bookmarkEnd w:id="1"/>
    </w:p>
    <w:p w14:paraId="04C2A300" w14:textId="39F3E0A9" w:rsidR="00803C6C" w:rsidRDefault="00803C6C" w:rsidP="00987661">
      <w:pPr>
        <w:ind w:left="0"/>
        <w:jc w:val="both"/>
        <w:rPr>
          <w:rFonts w:ascii="Arial" w:hAnsi="Arial" w:cs="Arial"/>
          <w:color w:val="auto"/>
        </w:rPr>
      </w:pPr>
    </w:p>
    <w:p w14:paraId="610D6924" w14:textId="2E0CDC04" w:rsidR="00736BB4" w:rsidRDefault="00736BB4" w:rsidP="00987661">
      <w:pPr>
        <w:ind w:left="0"/>
        <w:jc w:val="both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t>Next Steps:</w:t>
      </w:r>
    </w:p>
    <w:p w14:paraId="3E614452" w14:textId="47512257" w:rsidR="00736BB4" w:rsidRDefault="00736BB4" w:rsidP="00987661">
      <w:pPr>
        <w:ind w:left="0"/>
        <w:jc w:val="both"/>
        <w:rPr>
          <w:rFonts w:ascii="Arial" w:hAnsi="Arial" w:cs="Arial"/>
          <w:b/>
          <w:color w:val="auto"/>
          <w:u w:val="single"/>
        </w:rPr>
      </w:pPr>
    </w:p>
    <w:p w14:paraId="0BEE5D38" w14:textId="14A0601F" w:rsidR="00736BB4" w:rsidRPr="004C03EA" w:rsidRDefault="00736BB4" w:rsidP="00736BB4">
      <w:pPr>
        <w:pStyle w:val="ListParagraph"/>
        <w:numPr>
          <w:ilvl w:val="0"/>
          <w:numId w:val="23"/>
        </w:numPr>
        <w:spacing w:before="0" w:after="0"/>
        <w:ind w:left="720" w:right="0"/>
        <w:jc w:val="both"/>
        <w:rPr>
          <w:rFonts w:ascii="Arial" w:hAnsi="Arial" w:cs="Arial"/>
          <w:color w:val="auto"/>
          <w:u w:val="single"/>
        </w:rPr>
      </w:pPr>
      <w:r w:rsidRPr="00736BB4">
        <w:rPr>
          <w:rFonts w:ascii="Arial" w:hAnsi="Arial" w:cs="Arial"/>
          <w:color w:val="auto"/>
          <w:u w:val="single"/>
        </w:rPr>
        <w:t xml:space="preserve">Submit the Seminar’s </w:t>
      </w:r>
      <w:r w:rsidRPr="00736BB4">
        <w:rPr>
          <w:rFonts w:ascii="Arial" w:hAnsi="Arial" w:cs="Arial"/>
          <w:b/>
          <w:color w:val="auto"/>
          <w:u w:val="single"/>
        </w:rPr>
        <w:t>Commitment to Enroll Form</w:t>
      </w:r>
      <w:r>
        <w:rPr>
          <w:rFonts w:ascii="Arial" w:hAnsi="Arial" w:cs="Arial"/>
          <w:color w:val="auto"/>
        </w:rPr>
        <w:t xml:space="preserve">: kindly complete this and all subsequent forms in the same </w:t>
      </w:r>
      <w:hyperlink r:id="rId7" w:history="1">
        <w:r w:rsidRPr="00736BB4">
          <w:rPr>
            <w:rStyle w:val="Hyperlink"/>
            <w:rFonts w:ascii="Arial" w:hAnsi="Arial" w:cs="Arial"/>
            <w:color w:val="auto"/>
          </w:rPr>
          <w:t>Admissions Portal where you completed your application</w:t>
        </w:r>
      </w:hyperlink>
    </w:p>
    <w:p w14:paraId="1A2A9E0A" w14:textId="00C25CF2" w:rsidR="004C03EA" w:rsidRDefault="004C03EA" w:rsidP="004C03EA">
      <w:pPr>
        <w:spacing w:before="0" w:after="0"/>
        <w:ind w:right="0"/>
        <w:jc w:val="both"/>
        <w:rPr>
          <w:rFonts w:ascii="Arial" w:hAnsi="Arial" w:cs="Arial"/>
          <w:color w:val="auto"/>
          <w:u w:val="single"/>
        </w:rPr>
      </w:pPr>
    </w:p>
    <w:p w14:paraId="30E12F28" w14:textId="705D82CB" w:rsidR="004C03EA" w:rsidRPr="00F87B63" w:rsidRDefault="004C03EA" w:rsidP="004C03EA">
      <w:pPr>
        <w:pStyle w:val="ListParagraph"/>
        <w:numPr>
          <w:ilvl w:val="0"/>
          <w:numId w:val="23"/>
        </w:numPr>
        <w:spacing w:before="0" w:after="0"/>
        <w:ind w:left="720" w:right="0"/>
        <w:jc w:val="both"/>
        <w:rPr>
          <w:rFonts w:ascii="Arial" w:hAnsi="Arial" w:cs="Arial"/>
          <w:color w:val="auto"/>
          <w:highlight w:val="green"/>
        </w:rPr>
      </w:pPr>
      <w:r w:rsidRPr="00F87B63">
        <w:rPr>
          <w:rFonts w:ascii="Arial" w:hAnsi="Arial" w:cs="Arial"/>
          <w:color w:val="auto"/>
          <w:highlight w:val="green"/>
          <w:u w:val="single"/>
        </w:rPr>
        <w:t>Visa</w:t>
      </w:r>
      <w:r w:rsidRPr="00F87B63">
        <w:rPr>
          <w:rFonts w:ascii="Arial" w:hAnsi="Arial" w:cs="Arial"/>
          <w:color w:val="auto"/>
          <w:highlight w:val="green"/>
        </w:rPr>
        <w:t xml:space="preserve">: As a citizen of </w:t>
      </w:r>
      <w:r w:rsidR="00BC56C6">
        <w:rPr>
          <w:rFonts w:ascii="Arial" w:hAnsi="Arial" w:cs="Arial"/>
          <w:color w:val="auto"/>
          <w:highlight w:val="green"/>
        </w:rPr>
        <w:t>XXX</w:t>
      </w:r>
      <w:r w:rsidR="00FB35DF" w:rsidRPr="00F87B63">
        <w:rPr>
          <w:rFonts w:ascii="Arial" w:hAnsi="Arial" w:cs="Arial"/>
          <w:color w:val="auto"/>
          <w:highlight w:val="green"/>
        </w:rPr>
        <w:t xml:space="preserve"> you will be required to obtain a </w:t>
      </w:r>
      <w:r w:rsidR="00BC56C6">
        <w:rPr>
          <w:rFonts w:ascii="Arial" w:hAnsi="Arial" w:cs="Arial"/>
          <w:color w:val="auto"/>
          <w:highlight w:val="green"/>
        </w:rPr>
        <w:t>Standard Visitor V</w:t>
      </w:r>
      <w:r w:rsidR="00FB35DF" w:rsidRPr="00F87B63">
        <w:rPr>
          <w:rFonts w:ascii="Arial" w:hAnsi="Arial" w:cs="Arial"/>
          <w:color w:val="auto"/>
          <w:highlight w:val="green"/>
        </w:rPr>
        <w:t>isa to travel to the United Kingdom</w:t>
      </w:r>
      <w:r w:rsidRPr="00F87B63">
        <w:rPr>
          <w:rFonts w:ascii="Arial" w:hAnsi="Arial" w:cs="Arial"/>
          <w:color w:val="auto"/>
          <w:highlight w:val="green"/>
        </w:rPr>
        <w:t xml:space="preserve">. As part of your Commitment to Enroll, you must </w:t>
      </w:r>
      <w:r w:rsidR="00FB35DF" w:rsidRPr="00F87B63">
        <w:rPr>
          <w:rFonts w:ascii="Arial" w:hAnsi="Arial" w:cs="Arial"/>
          <w:color w:val="auto"/>
          <w:highlight w:val="green"/>
        </w:rPr>
        <w:t xml:space="preserve">complete the </w:t>
      </w:r>
      <w:r w:rsidR="00FB35DF" w:rsidRPr="00F87B63">
        <w:rPr>
          <w:rFonts w:ascii="Arial" w:hAnsi="Arial" w:cs="Arial"/>
          <w:color w:val="auto"/>
          <w:highlight w:val="green"/>
          <w:u w:val="single"/>
        </w:rPr>
        <w:t>Visa Appointment Information form</w:t>
      </w:r>
      <w:r w:rsidR="00FB35DF" w:rsidRPr="00F87B63">
        <w:rPr>
          <w:rFonts w:ascii="Arial" w:hAnsi="Arial" w:cs="Arial"/>
          <w:color w:val="auto"/>
          <w:highlight w:val="green"/>
        </w:rPr>
        <w:t xml:space="preserve"> and make an appointment to secure your tourist visa. Many countries will only </w:t>
      </w:r>
      <w:r w:rsidR="00FB35DF" w:rsidRPr="00F87B63">
        <w:rPr>
          <w:rFonts w:ascii="Arial" w:hAnsi="Arial" w:cs="Arial"/>
          <w:color w:val="auto"/>
          <w:highlight w:val="green"/>
        </w:rPr>
        <w:lastRenderedPageBreak/>
        <w:t>issue a visa within a certain timeframe, we encourage you to make your appointment for the earliest possible date</w:t>
      </w:r>
    </w:p>
    <w:p w14:paraId="6DB36FEE" w14:textId="77777777" w:rsidR="004C03EA" w:rsidRPr="004C03EA" w:rsidRDefault="004C03EA" w:rsidP="004C03EA">
      <w:pPr>
        <w:pStyle w:val="ListParagraph"/>
        <w:rPr>
          <w:rFonts w:ascii="Arial" w:hAnsi="Arial" w:cs="Arial"/>
          <w:color w:val="auto"/>
        </w:rPr>
      </w:pPr>
    </w:p>
    <w:p w14:paraId="669498B6" w14:textId="332B227D" w:rsidR="004C03EA" w:rsidRPr="004C03EA" w:rsidRDefault="004C03EA" w:rsidP="004C03EA">
      <w:pPr>
        <w:pStyle w:val="ListParagraph"/>
        <w:numPr>
          <w:ilvl w:val="0"/>
          <w:numId w:val="23"/>
        </w:numPr>
        <w:spacing w:before="0" w:after="0"/>
        <w:ind w:left="720" w:right="0"/>
        <w:jc w:val="both"/>
        <w:rPr>
          <w:rFonts w:ascii="Arial" w:hAnsi="Arial" w:cs="Arial"/>
          <w:color w:val="auto"/>
          <w:u w:val="single"/>
        </w:rPr>
      </w:pPr>
      <w:r w:rsidRPr="004C03EA">
        <w:rPr>
          <w:rFonts w:ascii="Arial" w:hAnsi="Arial" w:cs="Arial"/>
          <w:color w:val="auto"/>
          <w:u w:val="single"/>
        </w:rPr>
        <w:t>Background Check</w:t>
      </w:r>
      <w:r w:rsidR="00FB35DF">
        <w:rPr>
          <w:rFonts w:ascii="Arial" w:hAnsi="Arial" w:cs="Arial"/>
          <w:color w:val="auto"/>
          <w:u w:val="single"/>
        </w:rPr>
        <w:t xml:space="preserve"> and Employment Letter</w:t>
      </w:r>
      <w:r w:rsidRPr="004C03EA">
        <w:rPr>
          <w:rFonts w:ascii="Arial" w:hAnsi="Arial" w:cs="Arial"/>
          <w:color w:val="auto"/>
          <w:u w:val="single"/>
        </w:rPr>
        <w:t>:</w:t>
      </w:r>
      <w:r w:rsidRPr="004C03EA">
        <w:rPr>
          <w:rFonts w:ascii="Arial" w:hAnsi="Arial" w:cs="Arial"/>
          <w:color w:val="auto"/>
        </w:rPr>
        <w:t xml:space="preserve"> </w:t>
      </w:r>
      <w:r w:rsidR="00FB35DF">
        <w:rPr>
          <w:rFonts w:ascii="Arial" w:hAnsi="Arial" w:cs="Arial"/>
          <w:color w:val="auto"/>
        </w:rPr>
        <w:t>As part of the Commitment to Enroll, all Seminar Educators are</w:t>
      </w:r>
      <w:r>
        <w:rPr>
          <w:rFonts w:ascii="Arial" w:hAnsi="Arial" w:cs="Arial"/>
          <w:color w:val="auto"/>
        </w:rPr>
        <w:t xml:space="preserve"> require</w:t>
      </w:r>
      <w:r w:rsidR="00FB35DF">
        <w:rPr>
          <w:rFonts w:ascii="Arial" w:hAnsi="Arial" w:cs="Arial"/>
          <w:color w:val="auto"/>
        </w:rPr>
        <w:t>d</w:t>
      </w:r>
      <w:r>
        <w:rPr>
          <w:rFonts w:ascii="Arial" w:hAnsi="Arial" w:cs="Arial"/>
          <w:color w:val="auto"/>
        </w:rPr>
        <w:t xml:space="preserve"> </w:t>
      </w:r>
      <w:r w:rsidR="00FB35DF">
        <w:rPr>
          <w:rFonts w:ascii="Arial" w:hAnsi="Arial" w:cs="Arial"/>
          <w:color w:val="auto"/>
        </w:rPr>
        <w:t xml:space="preserve">to complete the </w:t>
      </w:r>
      <w:r w:rsidR="00FB35DF" w:rsidRPr="00FB35DF">
        <w:rPr>
          <w:rFonts w:ascii="Arial" w:hAnsi="Arial" w:cs="Arial"/>
          <w:color w:val="auto"/>
          <w:u w:val="single"/>
        </w:rPr>
        <w:t>Background Check Authorization Form</w:t>
      </w:r>
      <w:r w:rsidR="00FB35DF">
        <w:rPr>
          <w:rFonts w:ascii="Arial" w:hAnsi="Arial" w:cs="Arial"/>
          <w:color w:val="auto"/>
        </w:rPr>
        <w:t xml:space="preserve"> and submit a </w:t>
      </w:r>
      <w:r w:rsidR="00FB35DF" w:rsidRPr="005A6613">
        <w:rPr>
          <w:rFonts w:ascii="Arial" w:hAnsi="Arial" w:cs="Arial"/>
          <w:color w:val="auto"/>
          <w:u w:val="single"/>
        </w:rPr>
        <w:t>letter on official school stationary verifying your employment</w:t>
      </w:r>
    </w:p>
    <w:p w14:paraId="69017280" w14:textId="77777777" w:rsidR="00736BB4" w:rsidRPr="00736BB4" w:rsidRDefault="00736BB4" w:rsidP="00736BB4">
      <w:pPr>
        <w:pStyle w:val="ListParagraph"/>
        <w:spacing w:before="0" w:after="0"/>
        <w:ind w:right="0"/>
        <w:jc w:val="both"/>
        <w:rPr>
          <w:rFonts w:ascii="Arial" w:hAnsi="Arial" w:cs="Arial"/>
          <w:color w:val="auto"/>
        </w:rPr>
      </w:pPr>
    </w:p>
    <w:p w14:paraId="0BAF2AFD" w14:textId="54D7684E" w:rsidR="00736BB4" w:rsidRDefault="00736BB4" w:rsidP="00736BB4">
      <w:pPr>
        <w:pStyle w:val="ListParagraph"/>
        <w:numPr>
          <w:ilvl w:val="0"/>
          <w:numId w:val="23"/>
        </w:numPr>
        <w:spacing w:before="0" w:after="0"/>
        <w:ind w:left="720" w:righ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u w:val="single"/>
        </w:rPr>
        <w:t>Arrange your travel</w:t>
      </w:r>
      <w:r>
        <w:rPr>
          <w:rFonts w:ascii="Arial" w:hAnsi="Arial" w:cs="Arial"/>
          <w:color w:val="auto"/>
        </w:rPr>
        <w:t xml:space="preserve">: </w:t>
      </w:r>
      <w:r>
        <w:rPr>
          <w:rFonts w:ascii="Arial" w:hAnsi="Arial" w:cs="Arial"/>
          <w:color w:val="auto"/>
          <w:highlight w:val="yellow"/>
        </w:rPr>
        <w:t>W</w:t>
      </w:r>
      <w:r w:rsidRPr="00455C3F">
        <w:rPr>
          <w:rFonts w:ascii="Arial" w:hAnsi="Arial" w:cs="Arial"/>
          <w:color w:val="auto"/>
          <w:highlight w:val="yellow"/>
        </w:rPr>
        <w:t xml:space="preserve">e strongly suggest that </w:t>
      </w:r>
      <w:r>
        <w:rPr>
          <w:rFonts w:ascii="Arial" w:hAnsi="Arial" w:cs="Arial"/>
          <w:color w:val="auto"/>
          <w:highlight w:val="yellow"/>
        </w:rPr>
        <w:t>you</w:t>
      </w:r>
      <w:r w:rsidRPr="00455C3F">
        <w:rPr>
          <w:rFonts w:ascii="Arial" w:hAnsi="Arial" w:cs="Arial"/>
          <w:color w:val="auto"/>
          <w:highlight w:val="yellow"/>
        </w:rPr>
        <w:t xml:space="preserve"> consider booking </w:t>
      </w:r>
      <w:r w:rsidR="002B7E31">
        <w:rPr>
          <w:rFonts w:ascii="Arial" w:hAnsi="Arial" w:cs="Arial"/>
          <w:color w:val="auto"/>
          <w:highlight w:val="yellow"/>
        </w:rPr>
        <w:t xml:space="preserve">and paying for </w:t>
      </w:r>
      <w:r>
        <w:rPr>
          <w:rFonts w:ascii="Arial" w:hAnsi="Arial" w:cs="Arial"/>
          <w:color w:val="auto"/>
          <w:highlight w:val="yellow"/>
        </w:rPr>
        <w:t>your</w:t>
      </w:r>
      <w:r w:rsidRPr="00455C3F">
        <w:rPr>
          <w:rFonts w:ascii="Arial" w:hAnsi="Arial" w:cs="Arial"/>
          <w:color w:val="auto"/>
          <w:highlight w:val="yellow"/>
        </w:rPr>
        <w:t xml:space="preserve"> flights through </w:t>
      </w:r>
      <w:r w:rsidR="005A6613">
        <w:rPr>
          <w:rFonts w:ascii="Arial" w:hAnsi="Arial" w:cs="Arial"/>
          <w:color w:val="auto"/>
          <w:highlight w:val="yellow"/>
        </w:rPr>
        <w:t xml:space="preserve">GCI’s preferred online travel provider </w:t>
      </w:r>
      <w:r w:rsidR="00FB35DF">
        <w:rPr>
          <w:rFonts w:ascii="Arial" w:hAnsi="Arial" w:cs="Arial"/>
          <w:color w:val="auto"/>
          <w:highlight w:val="yellow"/>
        </w:rPr>
        <w:t>TripActions</w:t>
      </w:r>
      <w:r>
        <w:rPr>
          <w:rFonts w:ascii="Arial" w:hAnsi="Arial" w:cs="Arial"/>
          <w:color w:val="auto"/>
          <w:highlight w:val="yellow"/>
        </w:rPr>
        <w:t xml:space="preserve">, as </w:t>
      </w:r>
      <w:r w:rsidR="00FB35DF">
        <w:rPr>
          <w:rFonts w:ascii="Arial" w:hAnsi="Arial" w:cs="Arial"/>
          <w:color w:val="auto"/>
          <w:highlight w:val="yellow"/>
        </w:rPr>
        <w:t>they offer discount</w:t>
      </w:r>
      <w:r w:rsidR="005A6613">
        <w:rPr>
          <w:rFonts w:ascii="Arial" w:hAnsi="Arial" w:cs="Arial"/>
          <w:color w:val="auto"/>
          <w:highlight w:val="yellow"/>
        </w:rPr>
        <w:t>ed flights</w:t>
      </w:r>
      <w:r w:rsidR="00FB35DF">
        <w:rPr>
          <w:rFonts w:ascii="Arial" w:hAnsi="Arial" w:cs="Arial"/>
          <w:color w:val="auto"/>
          <w:highlight w:val="yellow"/>
        </w:rPr>
        <w:t xml:space="preserve"> and </w:t>
      </w:r>
      <w:r w:rsidR="005A6613">
        <w:rPr>
          <w:rFonts w:ascii="Arial" w:hAnsi="Arial" w:cs="Arial"/>
          <w:color w:val="auto"/>
          <w:highlight w:val="yellow"/>
        </w:rPr>
        <w:t xml:space="preserve">GCI </w:t>
      </w:r>
      <w:r w:rsidR="00FB35DF">
        <w:rPr>
          <w:rFonts w:ascii="Arial" w:hAnsi="Arial" w:cs="Arial"/>
          <w:color w:val="auto"/>
          <w:highlight w:val="yellow"/>
        </w:rPr>
        <w:t>staff will be able to monitor your flight(s) while you are en route</w:t>
      </w:r>
      <w:r w:rsidRPr="00455C3F">
        <w:rPr>
          <w:rFonts w:ascii="Arial" w:hAnsi="Arial" w:cs="Arial"/>
          <w:color w:val="auto"/>
          <w:highlight w:val="yellow"/>
        </w:rPr>
        <w:t xml:space="preserve">. You will need to indicate </w:t>
      </w:r>
      <w:r>
        <w:rPr>
          <w:rFonts w:ascii="Arial" w:hAnsi="Arial" w:cs="Arial"/>
          <w:color w:val="auto"/>
          <w:highlight w:val="yellow"/>
        </w:rPr>
        <w:t xml:space="preserve">your interest </w:t>
      </w:r>
      <w:r w:rsidR="00FB35DF" w:rsidRPr="00FB35DF">
        <w:rPr>
          <w:rFonts w:ascii="Arial" w:hAnsi="Arial" w:cs="Arial"/>
          <w:color w:val="auto"/>
          <w:highlight w:val="yellow"/>
        </w:rPr>
        <w:t>in</w:t>
      </w:r>
      <w:r w:rsidR="00144D00">
        <w:rPr>
          <w:rFonts w:ascii="Arial" w:hAnsi="Arial" w:cs="Arial"/>
          <w:color w:val="auto"/>
          <w:highlight w:val="yellow"/>
        </w:rPr>
        <w:t xml:space="preserve"> using TripActions on</w:t>
      </w:r>
      <w:r w:rsidR="00FB35DF" w:rsidRPr="00FB35DF">
        <w:rPr>
          <w:rFonts w:ascii="Arial" w:hAnsi="Arial" w:cs="Arial"/>
          <w:color w:val="auto"/>
          <w:highlight w:val="yellow"/>
        </w:rPr>
        <w:t xml:space="preserve"> the </w:t>
      </w:r>
      <w:r w:rsidR="00FB35DF" w:rsidRPr="00FB35DF">
        <w:rPr>
          <w:rFonts w:ascii="Arial" w:hAnsi="Arial" w:cs="Arial"/>
          <w:color w:val="auto"/>
          <w:highlight w:val="yellow"/>
          <w:u w:val="single"/>
        </w:rPr>
        <w:t>Commitment to Enrol</w:t>
      </w:r>
      <w:r w:rsidR="00FB35DF">
        <w:rPr>
          <w:rFonts w:ascii="Arial" w:hAnsi="Arial" w:cs="Arial"/>
          <w:color w:val="auto"/>
          <w:highlight w:val="yellow"/>
          <w:u w:val="single"/>
        </w:rPr>
        <w:t>l</w:t>
      </w:r>
      <w:r w:rsidR="00FB35DF" w:rsidRPr="00FB35DF">
        <w:rPr>
          <w:rFonts w:ascii="Arial" w:hAnsi="Arial" w:cs="Arial"/>
          <w:color w:val="auto"/>
          <w:highlight w:val="yellow"/>
          <w:u w:val="single"/>
        </w:rPr>
        <w:t xml:space="preserve"> form</w:t>
      </w:r>
      <w:r w:rsidR="0089040F">
        <w:rPr>
          <w:rFonts w:ascii="Arial" w:hAnsi="Arial" w:cs="Arial"/>
          <w:color w:val="auto"/>
          <w:u w:val="single"/>
        </w:rPr>
        <w:t>.</w:t>
      </w:r>
      <w:r w:rsidR="0089040F" w:rsidRPr="0089040F">
        <w:rPr>
          <w:rFonts w:ascii="Arial" w:hAnsi="Arial" w:cs="Arial"/>
          <w:color w:val="auto"/>
        </w:rPr>
        <w:t xml:space="preserve"> </w:t>
      </w:r>
      <w:r w:rsidR="0089040F">
        <w:rPr>
          <w:rFonts w:ascii="Arial" w:hAnsi="Arial" w:cs="Arial"/>
          <w:color w:val="auto"/>
        </w:rPr>
        <w:t xml:space="preserve">Due to the current uncertainty </w:t>
      </w:r>
      <w:r w:rsidR="00144D00">
        <w:rPr>
          <w:rFonts w:ascii="Arial" w:hAnsi="Arial" w:cs="Arial"/>
          <w:color w:val="auto"/>
        </w:rPr>
        <w:t>for overseas travel</w:t>
      </w:r>
      <w:r w:rsidR="0089040F">
        <w:rPr>
          <w:rFonts w:ascii="Arial" w:hAnsi="Arial" w:cs="Arial"/>
          <w:color w:val="auto"/>
        </w:rPr>
        <w:t xml:space="preserve">, GCI </w:t>
      </w:r>
      <w:r w:rsidR="00144D00">
        <w:rPr>
          <w:rFonts w:ascii="Arial" w:hAnsi="Arial" w:cs="Arial"/>
          <w:color w:val="auto"/>
        </w:rPr>
        <w:t>requests that you wait to purchase your flights (unless you plan to purchase flights that are fully refundable).</w:t>
      </w:r>
      <w:r w:rsidR="0089040F">
        <w:rPr>
          <w:rFonts w:ascii="Arial" w:hAnsi="Arial" w:cs="Arial"/>
          <w:color w:val="auto"/>
        </w:rPr>
        <w:t xml:space="preserve"> </w:t>
      </w:r>
      <w:r w:rsidR="00144D00" w:rsidRPr="00144D00">
        <w:rPr>
          <w:rFonts w:ascii="Arial" w:hAnsi="Arial" w:cs="Arial"/>
          <w:b/>
          <w:bCs/>
          <w:color w:val="auto"/>
        </w:rPr>
        <w:t>W</w:t>
      </w:r>
      <w:r w:rsidR="0089040F" w:rsidRPr="00144D00">
        <w:rPr>
          <w:rFonts w:ascii="Arial" w:hAnsi="Arial" w:cs="Arial"/>
          <w:b/>
          <w:bCs/>
          <w:color w:val="auto"/>
        </w:rPr>
        <w:t xml:space="preserve">e will reach out to you on </w:t>
      </w:r>
      <w:r w:rsidR="00144D00" w:rsidRPr="00144D00">
        <w:rPr>
          <w:rFonts w:ascii="Arial" w:hAnsi="Arial" w:cs="Arial"/>
          <w:b/>
          <w:bCs/>
          <w:color w:val="auto"/>
        </w:rPr>
        <w:t xml:space="preserve">or around </w:t>
      </w:r>
      <w:r w:rsidR="0089040F" w:rsidRPr="00144D00">
        <w:rPr>
          <w:rFonts w:ascii="Arial" w:hAnsi="Arial" w:cs="Arial"/>
          <w:b/>
          <w:bCs/>
          <w:color w:val="auto"/>
        </w:rPr>
        <w:t xml:space="preserve">May 4, 2020 with an update </w:t>
      </w:r>
      <w:r w:rsidR="00144D00" w:rsidRPr="00144D00">
        <w:rPr>
          <w:rFonts w:ascii="Arial" w:hAnsi="Arial" w:cs="Arial"/>
          <w:b/>
          <w:bCs/>
          <w:color w:val="auto"/>
        </w:rPr>
        <w:t>on the status of the GCI Seminar.</w:t>
      </w:r>
    </w:p>
    <w:p w14:paraId="4EC1295A" w14:textId="74245513" w:rsidR="00DC3856" w:rsidRDefault="00736BB4" w:rsidP="00DC3856">
      <w:pPr>
        <w:spacing w:before="0" w:after="0"/>
        <w:ind w:left="2160" w:right="0"/>
        <w:jc w:val="both"/>
        <w:rPr>
          <w:rFonts w:ascii="Arial" w:hAnsi="Arial" w:cs="Arial"/>
          <w:color w:val="auto"/>
          <w:highlight w:val="cyan"/>
        </w:rPr>
      </w:pPr>
      <w:bookmarkStart w:id="2" w:name="_Hlk3551511"/>
      <w:r w:rsidRPr="00455C3F">
        <w:rPr>
          <w:rFonts w:ascii="Arial" w:hAnsi="Arial" w:cs="Arial"/>
          <w:color w:val="auto"/>
          <w:highlight w:val="cyan"/>
        </w:rPr>
        <w:t xml:space="preserve">// </w:t>
      </w:r>
      <w:r w:rsidRPr="00455C3F">
        <w:rPr>
          <w:rFonts w:ascii="Arial" w:hAnsi="Arial" w:cs="Arial"/>
          <w:b/>
          <w:color w:val="0C8446"/>
          <w:highlight w:val="cyan"/>
        </w:rPr>
        <w:t>Congratulations! You have been awarded a travel grant!</w:t>
      </w:r>
      <w:r w:rsidRPr="00455C3F">
        <w:rPr>
          <w:rFonts w:ascii="Arial" w:hAnsi="Arial" w:cs="Arial"/>
          <w:color w:val="auto"/>
          <w:highlight w:val="cyan"/>
        </w:rPr>
        <w:t xml:space="preserve"> You will</w:t>
      </w:r>
      <w:r w:rsidR="00DC3856">
        <w:rPr>
          <w:rFonts w:ascii="Arial" w:hAnsi="Arial" w:cs="Arial"/>
          <w:color w:val="auto"/>
          <w:highlight w:val="cyan"/>
        </w:rPr>
        <w:t xml:space="preserve"> need</w:t>
      </w:r>
      <w:r w:rsidRPr="00455C3F">
        <w:rPr>
          <w:rFonts w:ascii="Arial" w:hAnsi="Arial" w:cs="Arial"/>
          <w:color w:val="auto"/>
          <w:highlight w:val="cyan"/>
        </w:rPr>
        <w:t xml:space="preserve"> </w:t>
      </w:r>
      <w:r w:rsidR="00DC3856" w:rsidRPr="00455C3F">
        <w:rPr>
          <w:rFonts w:ascii="Arial" w:hAnsi="Arial" w:cs="Arial"/>
          <w:color w:val="auto"/>
          <w:highlight w:val="cyan"/>
        </w:rPr>
        <w:t xml:space="preserve">to </w:t>
      </w:r>
      <w:r w:rsidR="00DC3856" w:rsidRPr="00EC0B9D">
        <w:rPr>
          <w:rFonts w:ascii="Arial" w:hAnsi="Arial" w:cs="Arial"/>
          <w:color w:val="auto"/>
          <w:highlight w:val="cyan"/>
        </w:rPr>
        <w:t>answer yes in the Travel Plans question on the Commitment to Enroll form and book your flight through TripActions once prompted by email</w:t>
      </w:r>
      <w:r w:rsidR="00DC3856" w:rsidRPr="004502E2">
        <w:rPr>
          <w:rFonts w:ascii="Arial" w:hAnsi="Arial" w:cs="Arial"/>
          <w:color w:val="auto"/>
          <w:highlight w:val="cyan"/>
        </w:rPr>
        <w:t xml:space="preserve"> </w:t>
      </w:r>
    </w:p>
    <w:p w14:paraId="563F54A6" w14:textId="38700E35" w:rsidR="00736BB4" w:rsidRDefault="00736BB4" w:rsidP="00DC3856">
      <w:pPr>
        <w:spacing w:before="0" w:after="0"/>
        <w:ind w:left="2160" w:right="0"/>
        <w:jc w:val="both"/>
        <w:rPr>
          <w:rFonts w:ascii="Arial" w:hAnsi="Arial" w:cs="Arial"/>
          <w:color w:val="auto"/>
          <w:highlight w:val="cyan"/>
        </w:rPr>
      </w:pPr>
      <w:r w:rsidRPr="004502E2">
        <w:rPr>
          <w:rFonts w:ascii="Arial" w:hAnsi="Arial" w:cs="Arial"/>
          <w:color w:val="auto"/>
          <w:highlight w:val="cyan"/>
        </w:rPr>
        <w:t xml:space="preserve">// </w:t>
      </w:r>
      <w:r w:rsidRPr="004502E2">
        <w:rPr>
          <w:rFonts w:ascii="Arial" w:hAnsi="Arial" w:cs="Arial"/>
          <w:b/>
          <w:color w:val="0C8446"/>
          <w:highlight w:val="cyan"/>
        </w:rPr>
        <w:t>Congratulations! You have been awarded a partial travel grant!</w:t>
      </w:r>
      <w:r w:rsidRPr="004502E2">
        <w:rPr>
          <w:rFonts w:ascii="Arial" w:hAnsi="Arial" w:cs="Arial"/>
          <w:color w:val="auto"/>
          <w:highlight w:val="cyan"/>
        </w:rPr>
        <w:t xml:space="preserve"> You will need </w:t>
      </w:r>
      <w:r w:rsidR="00DC3856" w:rsidRPr="00455C3F">
        <w:rPr>
          <w:rFonts w:ascii="Arial" w:hAnsi="Arial" w:cs="Arial"/>
          <w:color w:val="auto"/>
          <w:highlight w:val="cyan"/>
        </w:rPr>
        <w:t xml:space="preserve">to </w:t>
      </w:r>
      <w:r w:rsidR="00DC3856" w:rsidRPr="00EC0B9D">
        <w:rPr>
          <w:rFonts w:ascii="Arial" w:hAnsi="Arial" w:cs="Arial"/>
          <w:color w:val="auto"/>
          <w:highlight w:val="cyan"/>
        </w:rPr>
        <w:t>answer yes in the Travel Plans question on the Commitment to Enroll form and book your flight through TripActions once prompted by email</w:t>
      </w:r>
      <w:r w:rsidRPr="004502E2">
        <w:rPr>
          <w:rFonts w:ascii="Arial" w:hAnsi="Arial" w:cs="Arial"/>
          <w:color w:val="auto"/>
          <w:highlight w:val="cyan"/>
        </w:rPr>
        <w:t>. As part of your application, you indicated that you would be able to cover $XXX; we will be in contact to arrange for you to reimburse GCI for the flights at a later date</w:t>
      </w:r>
      <w:bookmarkEnd w:id="2"/>
    </w:p>
    <w:p w14:paraId="6E358FB0" w14:textId="77777777" w:rsidR="004C03EA" w:rsidRPr="004502E2" w:rsidRDefault="004C03EA" w:rsidP="004C03EA">
      <w:pPr>
        <w:jc w:val="both"/>
        <w:rPr>
          <w:rFonts w:ascii="Arial" w:hAnsi="Arial" w:cs="Arial"/>
          <w:color w:val="auto"/>
          <w:u w:val="single"/>
        </w:rPr>
      </w:pPr>
    </w:p>
    <w:p w14:paraId="569F5A04" w14:textId="0157A252" w:rsidR="00736BB4" w:rsidRPr="002257E4" w:rsidRDefault="00736BB4" w:rsidP="00736BB4">
      <w:pPr>
        <w:pStyle w:val="ListParagraph"/>
        <w:numPr>
          <w:ilvl w:val="0"/>
          <w:numId w:val="23"/>
        </w:numPr>
        <w:spacing w:before="0" w:after="0"/>
        <w:ind w:left="720" w:righ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u w:val="single"/>
        </w:rPr>
        <w:t>Arrange your lodging</w:t>
      </w:r>
      <w:r>
        <w:rPr>
          <w:rFonts w:ascii="Arial" w:hAnsi="Arial" w:cs="Arial"/>
          <w:color w:val="auto"/>
        </w:rPr>
        <w:t xml:space="preserve">: </w:t>
      </w:r>
      <w:r>
        <w:rPr>
          <w:rFonts w:ascii="Arial" w:hAnsi="Arial" w:cs="Arial"/>
          <w:color w:val="auto"/>
          <w:highlight w:val="yellow"/>
        </w:rPr>
        <w:t xml:space="preserve">GCI </w:t>
      </w:r>
      <w:r w:rsidR="005A6613">
        <w:rPr>
          <w:rFonts w:ascii="Arial" w:hAnsi="Arial" w:cs="Arial"/>
          <w:color w:val="auto"/>
          <w:highlight w:val="yellow"/>
        </w:rPr>
        <w:t>has secured rooms at the Agnes Blackadder</w:t>
      </w:r>
      <w:r w:rsidR="0089040F">
        <w:rPr>
          <w:rFonts w:ascii="Arial" w:hAnsi="Arial" w:cs="Arial"/>
          <w:color w:val="auto"/>
          <w:highlight w:val="yellow"/>
        </w:rPr>
        <w:t xml:space="preserve"> Hall</w:t>
      </w:r>
      <w:r w:rsidR="005A6613">
        <w:rPr>
          <w:rFonts w:ascii="Arial" w:hAnsi="Arial" w:cs="Arial"/>
          <w:color w:val="auto"/>
          <w:highlight w:val="yellow"/>
        </w:rPr>
        <w:t xml:space="preserve"> university accommodation, at the University of St Andrews, and encourages all Educators to book their lodging through us. Agnes Blackadder will offer a single room with a single bed and an ensuite bathroom</w:t>
      </w:r>
      <w:r w:rsidR="00157AD9">
        <w:rPr>
          <w:rFonts w:ascii="Arial" w:hAnsi="Arial" w:cs="Arial"/>
          <w:color w:val="auto"/>
          <w:highlight w:val="yellow"/>
        </w:rPr>
        <w:t xml:space="preserve"> for US$95 per person per night</w:t>
      </w:r>
      <w:r>
        <w:rPr>
          <w:rFonts w:ascii="Arial" w:hAnsi="Arial" w:cs="Arial"/>
          <w:color w:val="auto"/>
          <w:highlight w:val="yellow"/>
        </w:rPr>
        <w:t xml:space="preserve">. </w:t>
      </w:r>
      <w:r w:rsidR="00203B72" w:rsidRPr="00203B72">
        <w:rPr>
          <w:rFonts w:ascii="Arial" w:hAnsi="Arial" w:cs="Arial"/>
          <w:color w:val="auto"/>
          <w:highlight w:val="yellow"/>
        </w:rPr>
        <w:t>If you wish to stay at GCI’s lodging location, you will need to</w:t>
      </w:r>
      <w:r w:rsidR="00DC3856">
        <w:rPr>
          <w:rFonts w:ascii="Arial" w:hAnsi="Arial" w:cs="Arial"/>
          <w:color w:val="auto"/>
          <w:highlight w:val="yellow"/>
        </w:rPr>
        <w:t xml:space="preserve"> indicate so in the Commitment to Enroll form and</w:t>
      </w:r>
      <w:r w:rsidR="00203B72" w:rsidRPr="00203B72">
        <w:rPr>
          <w:rFonts w:ascii="Arial" w:hAnsi="Arial" w:cs="Arial"/>
          <w:color w:val="auto"/>
          <w:highlight w:val="yellow"/>
        </w:rPr>
        <w:t xml:space="preserve"> reimburse GCI for your accommodations at a later date</w:t>
      </w:r>
      <w:r w:rsidR="00624E91">
        <w:rPr>
          <w:rFonts w:ascii="Arial" w:hAnsi="Arial" w:cs="Arial"/>
          <w:color w:val="auto"/>
          <w:highlight w:val="yellow"/>
        </w:rPr>
        <w:t xml:space="preserve"> prior the Seminar</w:t>
      </w:r>
      <w:r w:rsidR="00203B72" w:rsidRPr="00203B72">
        <w:rPr>
          <w:rFonts w:ascii="Arial" w:hAnsi="Arial" w:cs="Arial"/>
          <w:color w:val="auto"/>
          <w:highlight w:val="yellow"/>
        </w:rPr>
        <w:t xml:space="preserve">. </w:t>
      </w:r>
      <w:r w:rsidR="00624E91" w:rsidRPr="00624E91">
        <w:rPr>
          <w:rFonts w:ascii="Arial" w:hAnsi="Arial" w:cs="Arial"/>
          <w:color w:val="auto"/>
          <w:highlight w:val="yellow"/>
        </w:rPr>
        <w:t>We can provide you with suggestions for other accommodations, if you prefer.</w:t>
      </w:r>
    </w:p>
    <w:p w14:paraId="3A4D3301" w14:textId="4D49B940" w:rsidR="00736BB4" w:rsidRPr="002257E4" w:rsidRDefault="00736BB4" w:rsidP="00736BB4">
      <w:pPr>
        <w:spacing w:before="0" w:after="0"/>
        <w:ind w:left="2160" w:right="0"/>
        <w:jc w:val="both"/>
        <w:rPr>
          <w:rFonts w:ascii="Arial" w:hAnsi="Arial" w:cs="Arial"/>
          <w:color w:val="auto"/>
        </w:rPr>
      </w:pPr>
      <w:r w:rsidRPr="002257E4">
        <w:rPr>
          <w:rFonts w:ascii="Arial" w:hAnsi="Arial" w:cs="Arial"/>
          <w:color w:val="auto"/>
          <w:highlight w:val="cyan"/>
        </w:rPr>
        <w:t xml:space="preserve">// </w:t>
      </w:r>
      <w:r w:rsidRPr="002257E4">
        <w:rPr>
          <w:rFonts w:ascii="Arial" w:hAnsi="Arial" w:cs="Arial"/>
          <w:b/>
          <w:color w:val="0C8446"/>
          <w:highlight w:val="cyan"/>
        </w:rPr>
        <w:t xml:space="preserve">Congratulations! You have been awarded a </w:t>
      </w:r>
      <w:r>
        <w:rPr>
          <w:rFonts w:ascii="Arial" w:hAnsi="Arial" w:cs="Arial"/>
          <w:b/>
          <w:color w:val="0C8446"/>
          <w:highlight w:val="cyan"/>
        </w:rPr>
        <w:t>lodging</w:t>
      </w:r>
      <w:r w:rsidRPr="002257E4">
        <w:rPr>
          <w:rFonts w:ascii="Arial" w:hAnsi="Arial" w:cs="Arial"/>
          <w:b/>
          <w:color w:val="0C8446"/>
          <w:highlight w:val="cyan"/>
        </w:rPr>
        <w:t xml:space="preserve"> grant!</w:t>
      </w:r>
      <w:r w:rsidRPr="002257E4">
        <w:rPr>
          <w:rFonts w:ascii="Arial" w:hAnsi="Arial" w:cs="Arial"/>
          <w:color w:val="auto"/>
          <w:highlight w:val="cyan"/>
        </w:rPr>
        <w:t xml:space="preserve"> </w:t>
      </w:r>
      <w:r>
        <w:rPr>
          <w:rFonts w:ascii="Arial" w:hAnsi="Arial" w:cs="Arial"/>
          <w:color w:val="auto"/>
          <w:highlight w:val="cyan"/>
        </w:rPr>
        <w:t>GCI will arrange for you to stay in our chosen option</w:t>
      </w:r>
      <w:r w:rsidR="00DC3856">
        <w:rPr>
          <w:rFonts w:ascii="Arial" w:hAnsi="Arial" w:cs="Arial"/>
          <w:color w:val="auto"/>
          <w:highlight w:val="cyan"/>
        </w:rPr>
        <w:t>, Agnes Blackadder</w:t>
      </w:r>
      <w:r>
        <w:rPr>
          <w:rFonts w:ascii="Arial" w:hAnsi="Arial" w:cs="Arial"/>
          <w:color w:val="auto"/>
          <w:highlight w:val="cyan"/>
        </w:rPr>
        <w:t>, free of charge</w:t>
      </w:r>
      <w:r w:rsidRPr="00956222">
        <w:rPr>
          <w:rFonts w:ascii="Arial" w:hAnsi="Arial" w:cs="Arial"/>
          <w:color w:val="auto"/>
          <w:highlight w:val="cyan"/>
        </w:rPr>
        <w:t>.</w:t>
      </w:r>
      <w:r w:rsidR="00157AD9" w:rsidRPr="00956222">
        <w:rPr>
          <w:highlight w:val="cyan"/>
        </w:rPr>
        <w:t xml:space="preserve"> </w:t>
      </w:r>
      <w:r w:rsidR="00157AD9" w:rsidRPr="00956222">
        <w:rPr>
          <w:rFonts w:ascii="Arial" w:hAnsi="Arial" w:cs="Arial"/>
          <w:color w:val="auto"/>
          <w:highlight w:val="cyan"/>
        </w:rPr>
        <w:t>Agnes Blackadder will offer a single room with a single bed and an ensuite bathroom for US$95 per person per night.</w:t>
      </w:r>
    </w:p>
    <w:p w14:paraId="3EAA8840" w14:textId="29C2B668" w:rsidR="00736BB4" w:rsidRPr="002257E4" w:rsidRDefault="00736BB4" w:rsidP="00736BB4">
      <w:pPr>
        <w:spacing w:before="0" w:after="0"/>
        <w:ind w:left="2160" w:right="0"/>
        <w:jc w:val="both"/>
        <w:rPr>
          <w:rFonts w:ascii="Arial" w:hAnsi="Arial" w:cs="Arial"/>
          <w:color w:val="auto"/>
        </w:rPr>
      </w:pPr>
      <w:r w:rsidRPr="002257E4">
        <w:rPr>
          <w:rFonts w:ascii="Arial" w:hAnsi="Arial" w:cs="Arial"/>
          <w:color w:val="auto"/>
          <w:highlight w:val="cyan"/>
        </w:rPr>
        <w:t xml:space="preserve">// </w:t>
      </w:r>
      <w:r w:rsidRPr="002257E4">
        <w:rPr>
          <w:rFonts w:ascii="Arial" w:hAnsi="Arial" w:cs="Arial"/>
          <w:b/>
          <w:color w:val="0C8446"/>
          <w:highlight w:val="cyan"/>
        </w:rPr>
        <w:t xml:space="preserve">Congratulations! You have been awarded a partial </w:t>
      </w:r>
      <w:r>
        <w:rPr>
          <w:rFonts w:ascii="Arial" w:hAnsi="Arial" w:cs="Arial"/>
          <w:b/>
          <w:color w:val="0C8446"/>
          <w:highlight w:val="cyan"/>
        </w:rPr>
        <w:t>lodging</w:t>
      </w:r>
      <w:r w:rsidRPr="002257E4">
        <w:rPr>
          <w:rFonts w:ascii="Arial" w:hAnsi="Arial" w:cs="Arial"/>
          <w:b/>
          <w:color w:val="0C8446"/>
          <w:highlight w:val="cyan"/>
        </w:rPr>
        <w:t xml:space="preserve"> grant!</w:t>
      </w:r>
      <w:r w:rsidRPr="002257E4">
        <w:rPr>
          <w:rFonts w:ascii="Arial" w:hAnsi="Arial" w:cs="Arial"/>
          <w:color w:val="auto"/>
          <w:highlight w:val="cyan"/>
        </w:rPr>
        <w:t xml:space="preserve"> </w:t>
      </w:r>
      <w:r>
        <w:rPr>
          <w:rFonts w:ascii="Arial" w:hAnsi="Arial" w:cs="Arial"/>
          <w:color w:val="auto"/>
          <w:highlight w:val="cyan"/>
        </w:rPr>
        <w:t>GCI will arrange for you to stay in our chosen option</w:t>
      </w:r>
      <w:r w:rsidR="00DC3856">
        <w:rPr>
          <w:rFonts w:ascii="Arial" w:hAnsi="Arial" w:cs="Arial"/>
          <w:color w:val="auto"/>
          <w:highlight w:val="cyan"/>
        </w:rPr>
        <w:t>, Agnes Blackadder</w:t>
      </w:r>
      <w:r w:rsidRPr="002257E4">
        <w:rPr>
          <w:rFonts w:ascii="Arial" w:hAnsi="Arial" w:cs="Arial"/>
          <w:color w:val="auto"/>
          <w:highlight w:val="cyan"/>
        </w:rPr>
        <w:t xml:space="preserve">. </w:t>
      </w:r>
      <w:r w:rsidR="00157AD9" w:rsidRPr="00956222">
        <w:rPr>
          <w:rFonts w:ascii="Arial" w:hAnsi="Arial" w:cs="Arial"/>
          <w:color w:val="auto"/>
          <w:highlight w:val="cyan"/>
        </w:rPr>
        <w:t>Agnes Blackadder will offer a single room with a single bed and an ensuite bathroom for US$95 per person per night.</w:t>
      </w:r>
      <w:r w:rsidR="00157AD9" w:rsidRPr="00157AD9">
        <w:rPr>
          <w:rFonts w:ascii="Arial" w:hAnsi="Arial" w:cs="Arial"/>
          <w:color w:val="auto"/>
          <w:highlight w:val="cyan"/>
        </w:rPr>
        <w:t xml:space="preserve"> </w:t>
      </w:r>
      <w:r w:rsidRPr="002257E4">
        <w:rPr>
          <w:rFonts w:ascii="Arial" w:hAnsi="Arial" w:cs="Arial"/>
          <w:color w:val="auto"/>
          <w:highlight w:val="cyan"/>
        </w:rPr>
        <w:t xml:space="preserve">As part of your application, you indicated that you would be able to cover $XXX; we will be in contact to arrange for you to reimburse GCI for the </w:t>
      </w:r>
      <w:r>
        <w:rPr>
          <w:rFonts w:ascii="Arial" w:hAnsi="Arial" w:cs="Arial"/>
          <w:color w:val="auto"/>
          <w:highlight w:val="cyan"/>
        </w:rPr>
        <w:t>accommodations</w:t>
      </w:r>
      <w:r w:rsidRPr="002257E4">
        <w:rPr>
          <w:rFonts w:ascii="Arial" w:hAnsi="Arial" w:cs="Arial"/>
          <w:color w:val="auto"/>
          <w:highlight w:val="cyan"/>
        </w:rPr>
        <w:t xml:space="preserve"> at a later date</w:t>
      </w:r>
    </w:p>
    <w:p w14:paraId="3092D520" w14:textId="77777777" w:rsidR="00736BB4" w:rsidRDefault="00736BB4" w:rsidP="00987661">
      <w:pPr>
        <w:ind w:left="0"/>
        <w:jc w:val="both"/>
        <w:rPr>
          <w:rFonts w:ascii="Arial" w:hAnsi="Arial" w:cs="Arial"/>
          <w:b/>
          <w:color w:val="auto"/>
          <w:u w:val="single"/>
        </w:rPr>
      </w:pPr>
    </w:p>
    <w:p w14:paraId="5BFE8CEF" w14:textId="1B08CA4A" w:rsidR="00803C6C" w:rsidRDefault="0070617D" w:rsidP="00987661">
      <w:pPr>
        <w:ind w:left="0"/>
        <w:jc w:val="both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t>By Monday, May 11, 2020 (</w:t>
      </w:r>
      <w:r w:rsidR="00434437">
        <w:rPr>
          <w:rFonts w:ascii="Arial" w:hAnsi="Arial" w:cs="Arial"/>
          <w:b/>
          <w:color w:val="auto"/>
          <w:u w:val="single"/>
        </w:rPr>
        <w:t>after completion of the Commitment to Enroll Forms</w:t>
      </w:r>
      <w:bookmarkStart w:id="3" w:name="_GoBack"/>
      <w:bookmarkEnd w:id="3"/>
      <w:r>
        <w:rPr>
          <w:rFonts w:ascii="Arial" w:hAnsi="Arial" w:cs="Arial"/>
          <w:b/>
          <w:color w:val="auto"/>
          <w:u w:val="single"/>
        </w:rPr>
        <w:t>)</w:t>
      </w:r>
      <w:r w:rsidR="00803C6C">
        <w:rPr>
          <w:rFonts w:ascii="Arial" w:hAnsi="Arial" w:cs="Arial"/>
          <w:b/>
          <w:color w:val="auto"/>
          <w:u w:val="single"/>
        </w:rPr>
        <w:t>:</w:t>
      </w:r>
    </w:p>
    <w:p w14:paraId="18B1BBCF" w14:textId="757EAA38" w:rsidR="00F64979" w:rsidRDefault="00F64979" w:rsidP="00987661">
      <w:pPr>
        <w:ind w:left="0"/>
        <w:jc w:val="both"/>
        <w:rPr>
          <w:rFonts w:ascii="Arial" w:hAnsi="Arial" w:cs="Arial"/>
          <w:b/>
          <w:color w:val="auto"/>
          <w:u w:val="single"/>
        </w:rPr>
      </w:pPr>
    </w:p>
    <w:p w14:paraId="17552520" w14:textId="441430DC" w:rsidR="00F64979" w:rsidRPr="00F64979" w:rsidRDefault="00F64979" w:rsidP="00F64979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Complete</w:t>
      </w:r>
      <w:r w:rsidRPr="00F64979">
        <w:rPr>
          <w:rFonts w:ascii="Arial" w:hAnsi="Arial" w:cs="Arial"/>
          <w:color w:val="auto"/>
          <w:u w:val="single"/>
        </w:rPr>
        <w:t xml:space="preserve"> the Seminar’s </w:t>
      </w:r>
      <w:r w:rsidRPr="00F64979">
        <w:rPr>
          <w:rFonts w:ascii="Arial" w:hAnsi="Arial" w:cs="Arial"/>
          <w:b/>
          <w:color w:val="auto"/>
          <w:u w:val="single"/>
        </w:rPr>
        <w:t>Mandatory Enrollment Forms</w:t>
      </w:r>
      <w:r>
        <w:rPr>
          <w:rFonts w:ascii="Arial" w:hAnsi="Arial" w:cs="Arial"/>
          <w:color w:val="auto"/>
        </w:rPr>
        <w:t xml:space="preserve">, to confirm your place </w:t>
      </w:r>
      <w:r w:rsidR="00461510">
        <w:rPr>
          <w:rFonts w:ascii="Arial" w:hAnsi="Arial" w:cs="Arial"/>
          <w:color w:val="auto"/>
        </w:rPr>
        <w:t xml:space="preserve">and officially enroll </w:t>
      </w:r>
      <w:r>
        <w:rPr>
          <w:rFonts w:ascii="Arial" w:hAnsi="Arial" w:cs="Arial"/>
          <w:color w:val="auto"/>
        </w:rPr>
        <w:t xml:space="preserve">as a participant of the </w:t>
      </w:r>
      <w:r w:rsidR="00461510">
        <w:rPr>
          <w:rFonts w:ascii="Arial" w:hAnsi="Arial" w:cs="Arial"/>
          <w:color w:val="auto"/>
        </w:rPr>
        <w:t xml:space="preserve">GCI </w:t>
      </w:r>
      <w:r>
        <w:rPr>
          <w:rFonts w:ascii="Arial" w:hAnsi="Arial" w:cs="Arial"/>
          <w:color w:val="auto"/>
        </w:rPr>
        <w:t>Seminar 20</w:t>
      </w:r>
      <w:r w:rsidR="00DC3856">
        <w:rPr>
          <w:rFonts w:ascii="Arial" w:hAnsi="Arial" w:cs="Arial"/>
          <w:color w:val="auto"/>
        </w:rPr>
        <w:t>20</w:t>
      </w:r>
    </w:p>
    <w:p w14:paraId="5B6E7DD4" w14:textId="77777777" w:rsidR="00F64979" w:rsidRPr="00F64979" w:rsidRDefault="00F64979" w:rsidP="00F64979">
      <w:pPr>
        <w:pStyle w:val="ListParagraph"/>
        <w:jc w:val="both"/>
        <w:rPr>
          <w:rFonts w:ascii="Arial" w:hAnsi="Arial" w:cs="Arial"/>
          <w:b/>
          <w:color w:val="auto"/>
          <w:u w:val="single"/>
        </w:rPr>
      </w:pPr>
    </w:p>
    <w:p w14:paraId="3CE3EB1B" w14:textId="03DCCF6B" w:rsidR="00F64979" w:rsidRPr="004C03EA" w:rsidRDefault="00F64979" w:rsidP="00F64979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auto"/>
          <w:u w:val="single"/>
        </w:rPr>
      </w:pPr>
      <w:r w:rsidRPr="004502E2">
        <w:rPr>
          <w:rFonts w:ascii="Arial" w:hAnsi="Arial" w:cs="Arial"/>
          <w:color w:val="auto"/>
          <w:highlight w:val="yellow"/>
          <w:u w:val="single"/>
        </w:rPr>
        <w:t xml:space="preserve">Make a payment of </w:t>
      </w:r>
      <w:r w:rsidRPr="004502E2">
        <w:rPr>
          <w:rFonts w:ascii="Arial" w:hAnsi="Arial" w:cs="Arial"/>
          <w:b/>
          <w:color w:val="auto"/>
          <w:highlight w:val="yellow"/>
          <w:u w:val="single"/>
        </w:rPr>
        <w:t>US$3,400</w:t>
      </w:r>
      <w:r w:rsidRPr="004502E2">
        <w:rPr>
          <w:rFonts w:ascii="Arial" w:hAnsi="Arial" w:cs="Arial"/>
          <w:color w:val="auto"/>
          <w:highlight w:val="yellow"/>
        </w:rPr>
        <w:t>, to officially enroll and cover the costs of the Seminar.</w:t>
      </w:r>
    </w:p>
    <w:p w14:paraId="16FFAFFD" w14:textId="77777777" w:rsidR="004C03EA" w:rsidRPr="004C03EA" w:rsidRDefault="004C03EA" w:rsidP="004C03EA">
      <w:pPr>
        <w:pStyle w:val="ListParagraph"/>
        <w:rPr>
          <w:rFonts w:ascii="Arial" w:hAnsi="Arial" w:cs="Arial"/>
          <w:color w:val="auto"/>
          <w:u w:val="single"/>
        </w:rPr>
      </w:pPr>
    </w:p>
    <w:p w14:paraId="33E5EE9C" w14:textId="44225A88" w:rsidR="004C03EA" w:rsidRPr="004C03EA" w:rsidRDefault="004C03EA" w:rsidP="004C03EA">
      <w:pPr>
        <w:pStyle w:val="ListParagraph"/>
        <w:numPr>
          <w:ilvl w:val="3"/>
          <w:numId w:val="30"/>
        </w:numPr>
        <w:spacing w:before="0" w:after="0"/>
        <w:ind w:left="1440" w:right="0"/>
        <w:jc w:val="both"/>
        <w:rPr>
          <w:rFonts w:ascii="Arial" w:hAnsi="Arial" w:cs="Arial"/>
          <w:color w:val="auto"/>
          <w:highlight w:val="yellow"/>
        </w:rPr>
      </w:pPr>
      <w:r w:rsidRPr="00455C3F">
        <w:rPr>
          <w:rFonts w:ascii="Arial" w:hAnsi="Arial" w:cs="Arial"/>
          <w:color w:val="auto"/>
          <w:highlight w:val="yellow"/>
        </w:rPr>
        <w:t>Payment options</w:t>
      </w:r>
      <w:r>
        <w:rPr>
          <w:rFonts w:ascii="Arial" w:hAnsi="Arial" w:cs="Arial"/>
          <w:color w:val="auto"/>
          <w:highlight w:val="yellow"/>
        </w:rPr>
        <w:t>:</w:t>
      </w:r>
      <w:r w:rsidRPr="00455C3F">
        <w:rPr>
          <w:rFonts w:ascii="Arial" w:hAnsi="Arial" w:cs="Arial"/>
          <w:color w:val="auto"/>
          <w:highlight w:val="yellow"/>
        </w:rPr>
        <w:t xml:space="preserve"> via wire transfer, check or PayPal (see details in the Admissions Portal)</w:t>
      </w:r>
    </w:p>
    <w:p w14:paraId="578264E9" w14:textId="77777777" w:rsidR="00F64979" w:rsidRPr="00F64979" w:rsidRDefault="00F64979" w:rsidP="00F64979">
      <w:pPr>
        <w:pStyle w:val="ListParagraph"/>
        <w:rPr>
          <w:rFonts w:ascii="Arial" w:hAnsi="Arial" w:cs="Arial"/>
          <w:color w:val="auto"/>
          <w:u w:val="single"/>
        </w:rPr>
      </w:pPr>
    </w:p>
    <w:p w14:paraId="7C9ABE45" w14:textId="5444DE23" w:rsidR="00F64979" w:rsidRPr="004502E2" w:rsidRDefault="00F64979" w:rsidP="00F64979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 xml:space="preserve">Sign the </w:t>
      </w:r>
      <w:r w:rsidRPr="00455C3F">
        <w:rPr>
          <w:rFonts w:ascii="Arial" w:hAnsi="Arial" w:cs="Arial"/>
          <w:color w:val="auto"/>
          <w:u w:val="single"/>
        </w:rPr>
        <w:t>Enrollment Cancellation Policy</w:t>
      </w:r>
      <w:r w:rsidRPr="00455C3F">
        <w:rPr>
          <w:rFonts w:ascii="Arial" w:hAnsi="Arial" w:cs="Arial"/>
          <w:color w:val="auto"/>
        </w:rPr>
        <w:t xml:space="preserve">: </w:t>
      </w:r>
      <w:r w:rsidR="001F261C" w:rsidRPr="00D8420E">
        <w:rPr>
          <w:rFonts w:ascii="Arial" w:hAnsi="Arial" w:cs="Arial"/>
          <w:color w:val="auto"/>
          <w:highlight w:val="yellow"/>
        </w:rPr>
        <w:t>If GCI cancels, we will offer you a full refund.</w:t>
      </w:r>
      <w:r w:rsidR="001F261C">
        <w:rPr>
          <w:rFonts w:ascii="Arial" w:hAnsi="Arial" w:cs="Arial"/>
          <w:color w:val="auto"/>
          <w:highlight w:val="yellow"/>
        </w:rPr>
        <w:t xml:space="preserve"> </w:t>
      </w:r>
      <w:r w:rsidR="002E2C43" w:rsidRPr="00572BF9">
        <w:rPr>
          <w:rFonts w:ascii="Arial" w:hAnsi="Arial" w:cs="Arial"/>
          <w:color w:val="auto"/>
          <w:highlight w:val="yellow"/>
        </w:rPr>
        <w:t>If</w:t>
      </w:r>
      <w:r w:rsidR="00572BF9" w:rsidRPr="00572BF9">
        <w:rPr>
          <w:rFonts w:ascii="Arial" w:hAnsi="Arial" w:cs="Arial"/>
          <w:color w:val="auto"/>
          <w:highlight w:val="yellow"/>
        </w:rPr>
        <w:t xml:space="preserve"> you cancel, you will receive a refund minus a US$</w:t>
      </w:r>
      <w:r w:rsidR="009C4548">
        <w:rPr>
          <w:rFonts w:ascii="Arial" w:hAnsi="Arial" w:cs="Arial"/>
          <w:color w:val="auto"/>
          <w:highlight w:val="yellow"/>
        </w:rPr>
        <w:t>3</w:t>
      </w:r>
      <w:r w:rsidR="00572BF9" w:rsidRPr="00572BF9">
        <w:rPr>
          <w:rFonts w:ascii="Arial" w:hAnsi="Arial" w:cs="Arial"/>
          <w:color w:val="auto"/>
          <w:highlight w:val="yellow"/>
        </w:rPr>
        <w:t xml:space="preserve">00 administrative </w:t>
      </w:r>
      <w:r w:rsidR="00572BF9" w:rsidRPr="00D8420E">
        <w:rPr>
          <w:rFonts w:ascii="Arial" w:hAnsi="Arial" w:cs="Arial"/>
          <w:color w:val="auto"/>
          <w:highlight w:val="yellow"/>
        </w:rPr>
        <w:t>fee</w:t>
      </w:r>
      <w:r w:rsidR="00D8420E" w:rsidRPr="00D8420E">
        <w:rPr>
          <w:rFonts w:ascii="Arial" w:hAnsi="Arial" w:cs="Arial"/>
          <w:color w:val="auto"/>
          <w:highlight w:val="yellow"/>
        </w:rPr>
        <w:t>. Your actual refund will be determined on a case by case basis</w:t>
      </w:r>
      <w:r w:rsidR="001F261C">
        <w:rPr>
          <w:rFonts w:ascii="Arial" w:hAnsi="Arial" w:cs="Arial"/>
          <w:color w:val="auto"/>
        </w:rPr>
        <w:t>.</w:t>
      </w:r>
    </w:p>
    <w:p w14:paraId="5E80129F" w14:textId="77777777" w:rsidR="004502E2" w:rsidRPr="004502E2" w:rsidRDefault="004502E2" w:rsidP="004502E2">
      <w:pPr>
        <w:pStyle w:val="ListParagraph"/>
        <w:rPr>
          <w:rFonts w:ascii="Arial" w:hAnsi="Arial" w:cs="Arial"/>
          <w:color w:val="auto"/>
          <w:u w:val="single"/>
        </w:rPr>
      </w:pPr>
    </w:p>
    <w:p w14:paraId="6162DB13" w14:textId="3B4CF6DD" w:rsidR="00987661" w:rsidRPr="00987661" w:rsidRDefault="00513EC1" w:rsidP="00987661">
      <w:pPr>
        <w:ind w:left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Once again, </w:t>
      </w:r>
      <w:r w:rsidRPr="00461510">
        <w:rPr>
          <w:rFonts w:ascii="Arial" w:hAnsi="Arial" w:cs="Arial"/>
          <w:b/>
          <w:bCs/>
          <w:color w:val="auto"/>
        </w:rPr>
        <w:t>congratulations on your acceptance to the</w:t>
      </w:r>
      <w:r w:rsidR="00987661" w:rsidRPr="00461510">
        <w:rPr>
          <w:rFonts w:ascii="Arial" w:hAnsi="Arial" w:cs="Arial"/>
          <w:b/>
          <w:bCs/>
          <w:color w:val="auto"/>
        </w:rPr>
        <w:t xml:space="preserve"> </w:t>
      </w:r>
      <w:r w:rsidR="00DC3856" w:rsidRPr="00461510">
        <w:rPr>
          <w:rFonts w:ascii="Arial" w:hAnsi="Arial" w:cs="Arial"/>
          <w:b/>
          <w:bCs/>
          <w:color w:val="auto"/>
        </w:rPr>
        <w:t>GCI</w:t>
      </w:r>
      <w:r w:rsidR="00987661" w:rsidRPr="00461510">
        <w:rPr>
          <w:rFonts w:ascii="Arial" w:hAnsi="Arial" w:cs="Arial"/>
          <w:b/>
          <w:bCs/>
          <w:color w:val="auto"/>
        </w:rPr>
        <w:t xml:space="preserve"> Seminar</w:t>
      </w:r>
      <w:r w:rsidR="00DC3856" w:rsidRPr="00461510">
        <w:rPr>
          <w:rFonts w:ascii="Arial" w:hAnsi="Arial" w:cs="Arial"/>
          <w:b/>
          <w:bCs/>
          <w:color w:val="auto"/>
        </w:rPr>
        <w:t xml:space="preserve"> for Educators</w:t>
      </w:r>
      <w:r w:rsidR="00987661" w:rsidRPr="00461510">
        <w:rPr>
          <w:rFonts w:ascii="Arial" w:hAnsi="Arial" w:cs="Arial"/>
          <w:b/>
          <w:bCs/>
          <w:color w:val="auto"/>
        </w:rPr>
        <w:t>!</w:t>
      </w:r>
      <w:r w:rsidR="00987661" w:rsidRPr="00987661">
        <w:rPr>
          <w:rFonts w:ascii="Arial" w:hAnsi="Arial" w:cs="Arial"/>
          <w:color w:val="auto"/>
        </w:rPr>
        <w:t xml:space="preserve"> If you have any questions, please contact </w:t>
      </w:r>
      <w:r>
        <w:rPr>
          <w:rFonts w:ascii="Arial" w:hAnsi="Arial" w:cs="Arial"/>
          <w:color w:val="auto"/>
        </w:rPr>
        <w:t>GCI</w:t>
      </w:r>
      <w:r w:rsidR="00987661" w:rsidRPr="00987661">
        <w:rPr>
          <w:rFonts w:ascii="Arial" w:hAnsi="Arial" w:cs="Arial"/>
          <w:color w:val="auto"/>
        </w:rPr>
        <w:t xml:space="preserve"> at </w:t>
      </w:r>
      <w:hyperlink r:id="rId8" w:history="1">
        <w:r w:rsidR="00F473CA" w:rsidRPr="00931F15">
          <w:rPr>
            <w:rStyle w:val="Hyperlink"/>
            <w:rFonts w:ascii="Arial" w:hAnsi="Arial" w:cs="Arial"/>
          </w:rPr>
          <w:t>support@globalci.org</w:t>
        </w:r>
      </w:hyperlink>
      <w:r w:rsidR="00987661" w:rsidRPr="00987661">
        <w:rPr>
          <w:rFonts w:ascii="Arial" w:hAnsi="Arial" w:cs="Arial"/>
          <w:color w:val="auto"/>
        </w:rPr>
        <w:t> or +1 (203) 542-7002.</w:t>
      </w:r>
    </w:p>
    <w:p w14:paraId="5A6DCEB8" w14:textId="283F2D72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</w:p>
    <w:p w14:paraId="41A04648" w14:textId="78B867CD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color w:val="auto"/>
        </w:rPr>
        <w:t>Sincerely,</w:t>
      </w:r>
    </w:p>
    <w:p w14:paraId="3CB4FF0A" w14:textId="55732480" w:rsidR="00BD27D3" w:rsidRPr="00FF5B52" w:rsidRDefault="007860AA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60CCEB26" wp14:editId="3D4C143F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304925" cy="742176"/>
            <wp:effectExtent l="0" t="0" r="0" b="127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Yumi-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4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78A49" w14:textId="6F549F1C" w:rsidR="00BD27D3" w:rsidRPr="00FF5B52" w:rsidRDefault="007860AA" w:rsidP="00B73895">
      <w:pPr>
        <w:spacing w:before="0" w:after="0"/>
        <w:ind w:left="4320" w:right="0" w:firstLine="720"/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noProof/>
          <w:color w:val="auto"/>
        </w:rPr>
        <w:drawing>
          <wp:inline distT="0" distB="0" distL="0" distR="0" wp14:anchorId="606509D5" wp14:editId="464EB89F">
            <wp:extent cx="254127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4" cy="55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7D3" w:rsidRPr="00FF5B52">
        <w:rPr>
          <w:rFonts w:ascii="Arial" w:hAnsi="Arial" w:cs="Arial"/>
          <w:color w:val="auto"/>
        </w:rPr>
        <w:tab/>
      </w:r>
      <w:r w:rsidR="00BD27D3" w:rsidRPr="00FF5B52">
        <w:rPr>
          <w:rFonts w:ascii="Arial" w:hAnsi="Arial" w:cs="Arial"/>
          <w:color w:val="auto"/>
        </w:rPr>
        <w:tab/>
        <w:t xml:space="preserve">          </w:t>
      </w:r>
    </w:p>
    <w:p w14:paraId="24D0C087" w14:textId="6FB560E5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color w:val="auto"/>
        </w:rPr>
        <w:t>Yumi Kuwana</w:t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="007860AA" w:rsidRPr="00FF5B52">
        <w:rPr>
          <w:rFonts w:ascii="Arial" w:hAnsi="Arial" w:cs="Arial"/>
          <w:color w:val="auto"/>
        </w:rPr>
        <w:t>Rita Gail Johnson</w:t>
      </w:r>
    </w:p>
    <w:p w14:paraId="7776C2C0" w14:textId="77777777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 w:rsidRPr="00FF5B52">
        <w:rPr>
          <w:rFonts w:ascii="Arial" w:hAnsi="Arial" w:cs="Arial"/>
          <w:color w:val="auto"/>
        </w:rPr>
        <w:t>Founder and President</w:t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  <w:t>Chief Operating Officer</w:t>
      </w:r>
    </w:p>
    <w:p w14:paraId="6FF298B6" w14:textId="190DEF10" w:rsidR="00F8174E" w:rsidRPr="00DC3856" w:rsidRDefault="00BD27D3" w:rsidP="00DC3856">
      <w:pPr>
        <w:spacing w:before="0" w:after="0"/>
        <w:ind w:left="0" w:right="0"/>
        <w:jc w:val="both"/>
        <w:rPr>
          <w:rFonts w:ascii="Arial" w:eastAsia="Calibri" w:hAnsi="Arial" w:cs="Arial"/>
          <w:color w:val="auto"/>
        </w:rPr>
      </w:pPr>
      <w:r w:rsidRPr="00FF5B52">
        <w:rPr>
          <w:rFonts w:ascii="Arial" w:hAnsi="Arial" w:cs="Arial"/>
          <w:color w:val="auto"/>
        </w:rPr>
        <w:t>Global Citizens Initiative, Inc.</w:t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</w:r>
      <w:r w:rsidRPr="00FF5B52">
        <w:rPr>
          <w:rFonts w:ascii="Arial" w:hAnsi="Arial" w:cs="Arial"/>
          <w:color w:val="auto"/>
        </w:rPr>
        <w:tab/>
        <w:t>Global Citizens Initiative, Inc.</w:t>
      </w:r>
      <w:r w:rsidRPr="00FF5B52">
        <w:rPr>
          <w:rFonts w:ascii="Arial" w:eastAsia="Calibri" w:hAnsi="Arial" w:cs="Arial"/>
          <w:color w:val="auto"/>
        </w:rPr>
        <w:t xml:space="preserve"> </w:t>
      </w:r>
      <w:bookmarkEnd w:id="0"/>
    </w:p>
    <w:sectPr w:rsidR="00F8174E" w:rsidRPr="00DC3856" w:rsidSect="00BA066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87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026B0261" w:rsidR="009E5865" w:rsidRDefault="00BA0661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7CD76576">
              <wp:simplePos x="0" y="0"/>
              <wp:positionH relativeFrom="margin">
                <wp:posOffset>0</wp:posOffset>
              </wp:positionH>
              <wp:positionV relativeFrom="margin">
                <wp:posOffset>8155305</wp:posOffset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829C74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642.15pt" to="468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" strokecolor="#0c8446" strokeweight=".5pt">
              <v:stroke joinstyle="miter"/>
              <w10:wrap anchorx="margin" anchory="margin"/>
            </v:line>
          </w:pict>
        </mc:Fallback>
      </mc:AlternateContent>
    </w:r>
    <w:r w:rsidR="00461510" w:rsidRPr="00461510">
      <w:rPr>
        <w:rFonts w:ascii="Arial" w:hAnsi="Arial" w:cs="Arial"/>
        <w:color w:val="000000" w:themeColor="text1"/>
      </w:rPr>
      <w:t>www.globalci.org</w:t>
    </w:r>
  </w:p>
  <w:p w14:paraId="4AD497BE" w14:textId="5E46F896" w:rsidR="009E5865" w:rsidRDefault="00461510" w:rsidP="00461510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583E22B" w:rsidR="009E5865" w:rsidRDefault="00BA0661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2803F4E2">
              <wp:simplePos x="0" y="0"/>
              <wp:positionH relativeFrom="margin">
                <wp:posOffset>0</wp:posOffset>
              </wp:positionH>
              <wp:positionV relativeFrom="margin">
                <wp:posOffset>7953375</wp:posOffset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F8905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626.25pt" to="468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" strokecolor="#0c8446" strokeweight=".5pt">
              <v:stroke joinstyle="miter"/>
              <w10:wrap anchorx="margin" anchory="margin"/>
            </v:line>
          </w:pict>
        </mc:Fallback>
      </mc:AlternateContent>
    </w:r>
    <w:r w:rsidR="00461510" w:rsidRPr="00461510">
      <w:rPr>
        <w:rFonts w:ascii="Arial" w:hAnsi="Arial" w:cs="Arial"/>
        <w:color w:val="000000" w:themeColor="text1"/>
      </w:rPr>
      <w:t>www.globalci.org</w:t>
    </w:r>
  </w:p>
  <w:p w14:paraId="5FA8D785" w14:textId="2A9C80E4" w:rsidR="00461510" w:rsidRPr="00EC3275" w:rsidRDefault="00461510" w:rsidP="00461510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  <w:p w14:paraId="6D27DE1C" w14:textId="3825EC8E" w:rsidR="00BA0661" w:rsidRPr="00BA0661" w:rsidRDefault="00BA0661" w:rsidP="00BA0661">
    <w:pPr>
      <w:pStyle w:val="Footer"/>
      <w:ind w:left="0" w:right="0"/>
      <w:rPr>
        <w:rFonts w:ascii="Arial" w:hAnsi="Arial" w:cs="Arial"/>
        <w:color w:val="000000" w:themeColor="text1"/>
        <w:sz w:val="12"/>
      </w:rPr>
    </w:pPr>
    <w:r w:rsidRPr="00BA0661">
      <w:rPr>
        <w:rFonts w:ascii="Arial" w:hAnsi="Arial" w:cs="Arial"/>
        <w:color w:val="000000" w:themeColor="text1"/>
        <w:sz w:val="12"/>
      </w:rPr>
      <w:t>*Harkness® is a registered trademark of Phillips Exeter Academy.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0B7B809A" w:rsidR="009E5865" w:rsidRPr="00FA293B" w:rsidRDefault="009E5865" w:rsidP="009E5865">
    <w:pPr>
      <w:pStyle w:val="Header"/>
      <w:ind w:left="0" w:right="0"/>
      <w:rPr>
        <w:rFonts w:ascii="Lato" w:hAnsi="La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02BC1590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11645D"/>
    <w:multiLevelType w:val="hybridMultilevel"/>
    <w:tmpl w:val="3A58C02E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D24348"/>
    <w:multiLevelType w:val="hybridMultilevel"/>
    <w:tmpl w:val="AC8A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22"/>
  </w:num>
  <w:num w:numId="5">
    <w:abstractNumId w:val="27"/>
  </w:num>
  <w:num w:numId="6">
    <w:abstractNumId w:val="13"/>
  </w:num>
  <w:num w:numId="7">
    <w:abstractNumId w:val="10"/>
  </w:num>
  <w:num w:numId="8">
    <w:abstractNumId w:val="8"/>
  </w:num>
  <w:num w:numId="9">
    <w:abstractNumId w:val="2"/>
  </w:num>
  <w:num w:numId="10">
    <w:abstractNumId w:val="15"/>
  </w:num>
  <w:num w:numId="11">
    <w:abstractNumId w:val="6"/>
  </w:num>
  <w:num w:numId="12">
    <w:abstractNumId w:val="11"/>
  </w:num>
  <w:num w:numId="13">
    <w:abstractNumId w:val="9"/>
  </w:num>
  <w:num w:numId="14">
    <w:abstractNumId w:val="21"/>
  </w:num>
  <w:num w:numId="15">
    <w:abstractNumId w:val="1"/>
  </w:num>
  <w:num w:numId="16">
    <w:abstractNumId w:val="14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8"/>
  </w:num>
  <w:num w:numId="22">
    <w:abstractNumId w:val="0"/>
  </w:num>
  <w:num w:numId="23">
    <w:abstractNumId w:val="5"/>
  </w:num>
  <w:num w:numId="24">
    <w:abstractNumId w:val="26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9"/>
  </w:num>
  <w:num w:numId="30">
    <w:abstractNumId w:val="1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382A"/>
    <w:rsid w:val="000544B4"/>
    <w:rsid w:val="000B05BD"/>
    <w:rsid w:val="000B24A9"/>
    <w:rsid w:val="000B6399"/>
    <w:rsid w:val="000D0B14"/>
    <w:rsid w:val="000D673E"/>
    <w:rsid w:val="000E2B0A"/>
    <w:rsid w:val="001161DF"/>
    <w:rsid w:val="001255BF"/>
    <w:rsid w:val="001260A8"/>
    <w:rsid w:val="00144D00"/>
    <w:rsid w:val="0015166B"/>
    <w:rsid w:val="00152D9C"/>
    <w:rsid w:val="00157AD9"/>
    <w:rsid w:val="00162AD1"/>
    <w:rsid w:val="001D1CAF"/>
    <w:rsid w:val="001F261C"/>
    <w:rsid w:val="00203B72"/>
    <w:rsid w:val="002257E4"/>
    <w:rsid w:val="00240784"/>
    <w:rsid w:val="002778A3"/>
    <w:rsid w:val="002963D2"/>
    <w:rsid w:val="002B2ED0"/>
    <w:rsid w:val="002B7E31"/>
    <w:rsid w:val="002D4A7F"/>
    <w:rsid w:val="002D6983"/>
    <w:rsid w:val="002E2C43"/>
    <w:rsid w:val="002E7181"/>
    <w:rsid w:val="00300C94"/>
    <w:rsid w:val="00332EDF"/>
    <w:rsid w:val="00346158"/>
    <w:rsid w:val="0038588D"/>
    <w:rsid w:val="003D45AB"/>
    <w:rsid w:val="003F00E1"/>
    <w:rsid w:val="00400D91"/>
    <w:rsid w:val="004015A3"/>
    <w:rsid w:val="00434437"/>
    <w:rsid w:val="004502E2"/>
    <w:rsid w:val="00455C3F"/>
    <w:rsid w:val="00461510"/>
    <w:rsid w:val="00470F84"/>
    <w:rsid w:val="00472941"/>
    <w:rsid w:val="00482044"/>
    <w:rsid w:val="004A571F"/>
    <w:rsid w:val="004C03EA"/>
    <w:rsid w:val="004C2977"/>
    <w:rsid w:val="00501753"/>
    <w:rsid w:val="00501905"/>
    <w:rsid w:val="00513EC1"/>
    <w:rsid w:val="00532922"/>
    <w:rsid w:val="005479EA"/>
    <w:rsid w:val="00572BF9"/>
    <w:rsid w:val="00572C54"/>
    <w:rsid w:val="005A6613"/>
    <w:rsid w:val="005B1DEC"/>
    <w:rsid w:val="005D0CE6"/>
    <w:rsid w:val="00624E91"/>
    <w:rsid w:val="0062714E"/>
    <w:rsid w:val="00653014"/>
    <w:rsid w:val="00667206"/>
    <w:rsid w:val="00680B4A"/>
    <w:rsid w:val="006865B2"/>
    <w:rsid w:val="006A00C4"/>
    <w:rsid w:val="006A273D"/>
    <w:rsid w:val="006B26B3"/>
    <w:rsid w:val="0070617D"/>
    <w:rsid w:val="00721932"/>
    <w:rsid w:val="00736BB4"/>
    <w:rsid w:val="00781390"/>
    <w:rsid w:val="007860AA"/>
    <w:rsid w:val="007A589F"/>
    <w:rsid w:val="007C496C"/>
    <w:rsid w:val="0080237B"/>
    <w:rsid w:val="00803C6C"/>
    <w:rsid w:val="0083435A"/>
    <w:rsid w:val="0089040F"/>
    <w:rsid w:val="008A360E"/>
    <w:rsid w:val="008B060D"/>
    <w:rsid w:val="008C02AE"/>
    <w:rsid w:val="008F0847"/>
    <w:rsid w:val="0091289B"/>
    <w:rsid w:val="0091610C"/>
    <w:rsid w:val="00956222"/>
    <w:rsid w:val="00975754"/>
    <w:rsid w:val="00987661"/>
    <w:rsid w:val="00992DF0"/>
    <w:rsid w:val="00995650"/>
    <w:rsid w:val="009B0820"/>
    <w:rsid w:val="009C4548"/>
    <w:rsid w:val="009E0F09"/>
    <w:rsid w:val="009E5865"/>
    <w:rsid w:val="009F44F4"/>
    <w:rsid w:val="009F5267"/>
    <w:rsid w:val="00A77E7C"/>
    <w:rsid w:val="00AD3AE5"/>
    <w:rsid w:val="00AF1C88"/>
    <w:rsid w:val="00B4629F"/>
    <w:rsid w:val="00B573C6"/>
    <w:rsid w:val="00B73895"/>
    <w:rsid w:val="00B77486"/>
    <w:rsid w:val="00B85BC3"/>
    <w:rsid w:val="00B96230"/>
    <w:rsid w:val="00BA0661"/>
    <w:rsid w:val="00BC56C6"/>
    <w:rsid w:val="00BD27D3"/>
    <w:rsid w:val="00C10FC0"/>
    <w:rsid w:val="00C16C74"/>
    <w:rsid w:val="00C2601E"/>
    <w:rsid w:val="00C26091"/>
    <w:rsid w:val="00C3371E"/>
    <w:rsid w:val="00C82047"/>
    <w:rsid w:val="00C853E6"/>
    <w:rsid w:val="00CC3103"/>
    <w:rsid w:val="00D32870"/>
    <w:rsid w:val="00D8420E"/>
    <w:rsid w:val="00D85374"/>
    <w:rsid w:val="00DC3856"/>
    <w:rsid w:val="00DC5676"/>
    <w:rsid w:val="00DC739F"/>
    <w:rsid w:val="00DD2791"/>
    <w:rsid w:val="00E21BA6"/>
    <w:rsid w:val="00E57B24"/>
    <w:rsid w:val="00E901EE"/>
    <w:rsid w:val="00EC3275"/>
    <w:rsid w:val="00EC6049"/>
    <w:rsid w:val="00ED48A7"/>
    <w:rsid w:val="00EF322C"/>
    <w:rsid w:val="00F468B8"/>
    <w:rsid w:val="00F473CA"/>
    <w:rsid w:val="00F64979"/>
    <w:rsid w:val="00F8174E"/>
    <w:rsid w:val="00F87B63"/>
    <w:rsid w:val="00FA4685"/>
    <w:rsid w:val="00FB35DF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res/p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43</cp:revision>
  <cp:lastPrinted>2020-03-10T13:52:00Z</cp:lastPrinted>
  <dcterms:created xsi:type="dcterms:W3CDTF">2019-03-14T21:21:00Z</dcterms:created>
  <dcterms:modified xsi:type="dcterms:W3CDTF">2020-03-18T21:22:00Z</dcterms:modified>
</cp:coreProperties>
</file>