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D357" w14:textId="02EE732C" w:rsidR="00A46D25" w:rsidRDefault="0096638C">
      <w:r>
        <w:rPr>
          <w:rFonts w:hint="eastAsia"/>
        </w:rPr>
        <w:t>这本书主要讲</w:t>
      </w:r>
      <w:r>
        <w:t>interconnection network</w:t>
      </w:r>
      <w:r>
        <w:rPr>
          <w:rFonts w:hint="eastAsia"/>
        </w:rPr>
        <w:t>在m</w:t>
      </w:r>
      <w:r>
        <w:t>ulticomputer</w:t>
      </w:r>
      <w:r w:rsidR="00331E5B">
        <w:t xml:space="preserve"> </w:t>
      </w:r>
      <w:r w:rsidR="00331E5B">
        <w:rPr>
          <w:rFonts w:hint="eastAsia"/>
        </w:rPr>
        <w:t>networks</w:t>
      </w:r>
      <w:r>
        <w:rPr>
          <w:rFonts w:hint="eastAsia"/>
        </w:rPr>
        <w:t>上的应用，这个field是这</w:t>
      </w:r>
      <w:r w:rsidR="00C6371B">
        <w:rPr>
          <w:rFonts w:hint="eastAsia"/>
        </w:rPr>
        <w:t>项</w:t>
      </w:r>
      <w:r>
        <w:rPr>
          <w:rFonts w:hint="eastAsia"/>
        </w:rPr>
        <w:t>技术应用到其它field的基础。</w:t>
      </w:r>
    </w:p>
    <w:p w14:paraId="7758075B" w14:textId="3ED018EE" w:rsidR="0096638C" w:rsidRDefault="0096638C">
      <w:r>
        <w:rPr>
          <w:rFonts w:hint="eastAsia"/>
        </w:rPr>
        <w:t>i</w:t>
      </w:r>
      <w:r>
        <w:t>nterconnection network</w:t>
      </w:r>
      <w:r>
        <w:rPr>
          <w:rFonts w:hint="eastAsia"/>
        </w:rPr>
        <w:t>针对不同的应用场景有不同的设计，没有通用设计，所以发挥舞台很大。</w:t>
      </w:r>
    </w:p>
    <w:p w14:paraId="7D22933D" w14:textId="77777777" w:rsidR="006D799C" w:rsidRDefault="006D799C">
      <w:r>
        <w:rPr>
          <w:rFonts w:hint="eastAsia"/>
        </w:rPr>
        <w:t>m</w:t>
      </w:r>
      <w:r>
        <w:t>ulticomputer</w:t>
      </w:r>
      <w:r>
        <w:rPr>
          <w:noProof/>
        </w:rPr>
        <w:drawing>
          <wp:inline distT="0" distB="0" distL="0" distR="0" wp14:anchorId="77E9E87F" wp14:editId="2322ABEB">
            <wp:extent cx="1636947" cy="14097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935" cy="15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594A76" w14:textId="2EA64E54" w:rsidR="00331E5B" w:rsidRDefault="006D799C">
      <w:r>
        <w:t xml:space="preserve">uniform memory </w:t>
      </w:r>
      <w:proofErr w:type="gramStart"/>
      <w:r>
        <w:t>access(</w:t>
      </w:r>
      <w:proofErr w:type="gramEnd"/>
      <w:r>
        <w:t>UMA) architecture</w:t>
      </w:r>
      <w:r>
        <w:rPr>
          <w:noProof/>
        </w:rPr>
        <w:drawing>
          <wp:inline distT="0" distB="0" distL="0" distR="0" wp14:anchorId="15154736" wp14:editId="59FBDEFC">
            <wp:extent cx="1809750" cy="15506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041" cy="15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ABC1" w14:textId="747F4026" w:rsidR="006D799C" w:rsidRDefault="006D799C">
      <w:r>
        <w:rPr>
          <w:rFonts w:hint="eastAsia"/>
        </w:rPr>
        <w:t>D</w:t>
      </w:r>
      <w:r>
        <w:t>SMs: distributed shared-memory multiprocessors</w:t>
      </w:r>
    </w:p>
    <w:p w14:paraId="50CCF0E2" w14:textId="06FF7A83" w:rsidR="006D799C" w:rsidRDefault="006D799C">
      <w:r>
        <w:rPr>
          <w:rFonts w:hint="eastAsia"/>
        </w:rPr>
        <w:t>N</w:t>
      </w:r>
      <w:r>
        <w:t>UMA: nonuniform UMA</w:t>
      </w:r>
    </w:p>
    <w:p w14:paraId="120B97C9" w14:textId="1E7394B8" w:rsidR="006D799C" w:rsidRDefault="006D799C">
      <w:r>
        <w:rPr>
          <w:rFonts w:hint="eastAsia"/>
        </w:rPr>
        <w:t>N</w:t>
      </w:r>
      <w:r>
        <w:t>OWs: network of workstations</w:t>
      </w:r>
    </w:p>
    <w:p w14:paraId="531D1602" w14:textId="0A1FD4E7" w:rsidR="006D799C" w:rsidRDefault="006D799C">
      <w:r>
        <w:rPr>
          <w:rFonts w:hint="eastAsia"/>
        </w:rPr>
        <w:t>A</w:t>
      </w:r>
      <w:r>
        <w:t>TM switches: none currently.</w:t>
      </w:r>
    </w:p>
    <w:p w14:paraId="0237497C" w14:textId="77777777" w:rsidR="006D799C" w:rsidRDefault="006D799C">
      <w:pPr>
        <w:rPr>
          <w:rFonts w:hint="eastAsia"/>
        </w:rPr>
      </w:pPr>
      <w:bookmarkStart w:id="0" w:name="_GoBack"/>
      <w:bookmarkEnd w:id="0"/>
    </w:p>
    <w:sectPr w:rsidR="006D7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FB"/>
    <w:rsid w:val="00331E5B"/>
    <w:rsid w:val="006D799C"/>
    <w:rsid w:val="0096638C"/>
    <w:rsid w:val="00A46D25"/>
    <w:rsid w:val="00C6371B"/>
    <w:rsid w:val="00D0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4227"/>
  <w15:chartTrackingRefBased/>
  <w15:docId w15:val="{596C31C1-12C8-430F-87EB-F765ECB2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5</cp:revision>
  <dcterms:created xsi:type="dcterms:W3CDTF">2019-11-03T12:56:00Z</dcterms:created>
  <dcterms:modified xsi:type="dcterms:W3CDTF">2019-11-03T16:18:00Z</dcterms:modified>
</cp:coreProperties>
</file>