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26" w:rsidRPr="00051126" w:rsidRDefault="00051126" w:rsidP="00051126">
      <w:pPr>
        <w:spacing w:line="360" w:lineRule="auto"/>
        <w:jc w:val="center"/>
        <w:rPr>
          <w:rFonts w:ascii="黑体" w:eastAsia="黑体" w:hAnsi="黑体" w:cs="Times New Roman" w:hint="eastAsia"/>
          <w:sz w:val="28"/>
        </w:rPr>
      </w:pPr>
      <w:r w:rsidRPr="00051126">
        <w:rPr>
          <w:rFonts w:ascii="黑体" w:eastAsia="黑体" w:hAnsi="黑体" w:cs="Times New Roman" w:hint="eastAsia"/>
          <w:sz w:val="28"/>
        </w:rPr>
        <w:t>2010-2011学年度秋季学期《最优化</w:t>
      </w:r>
      <w:r>
        <w:rPr>
          <w:rFonts w:ascii="黑体" w:eastAsia="黑体" w:hAnsi="黑体" w:cs="Times New Roman" w:hint="eastAsia"/>
          <w:sz w:val="28"/>
        </w:rPr>
        <w:t>理论</w:t>
      </w:r>
      <w:r w:rsidRPr="00051126">
        <w:rPr>
          <w:rFonts w:ascii="黑体" w:eastAsia="黑体" w:hAnsi="黑体" w:cs="Times New Roman" w:hint="eastAsia"/>
          <w:sz w:val="28"/>
        </w:rPr>
        <w:t>与算法》期末考试题</w:t>
      </w:r>
    </w:p>
    <w:p w:rsidR="00775DFE" w:rsidRPr="00051126" w:rsidRDefault="00775DFE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填空与判断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（罚函数）给定如下的非线性规划问题</w:t>
      </w:r>
      <w:r w:rsidR="00BE3D4E" w:rsidRPr="00051126">
        <w:rPr>
          <w:rFonts w:ascii="Times New Roman" w:cs="Times New Roman"/>
          <w:sz w:val="24"/>
          <w:szCs w:val="24"/>
        </w:rPr>
        <w:t>：</w:t>
      </w:r>
    </w:p>
    <w:p w:rsidR="00BE3D4E" w:rsidRPr="00051126" w:rsidRDefault="00BE3D4E" w:rsidP="00051126">
      <w:pPr>
        <w:spacing w:line="360" w:lineRule="auto"/>
        <w:rPr>
          <w:rFonts w:ascii="Times New Roman" w:hAnsi="Times New Roman" w:cs="Times New Roman"/>
          <w:position w:val="-48"/>
          <w:sz w:val="24"/>
          <w:szCs w:val="24"/>
        </w:rPr>
      </w:pPr>
      <w:r w:rsidRPr="00051126">
        <w:rPr>
          <w:rFonts w:ascii="Times New Roman" w:hAnsi="Times New Roman" w:cs="Times New Roman"/>
          <w:position w:val="-30"/>
          <w:sz w:val="24"/>
          <w:szCs w:val="24"/>
        </w:rPr>
        <w:object w:dxaOrig="1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6pt" o:ole="">
            <v:imagedata r:id="rId7" o:title=""/>
          </v:shape>
          <o:OLEObject Type="Embed" ProgID="Equation.DSMT4" ShapeID="_x0000_i1025" DrawAspect="Content" ObjectID="_1355927717" r:id="rId8"/>
        </w:objec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其内点罚函数为：</w:t>
      </w:r>
      <w:r w:rsidRPr="00051126">
        <w:rPr>
          <w:rFonts w:ascii="Times New Roman" w:hAnsi="Times New Roman" w:cs="Times New Roman"/>
          <w:sz w:val="24"/>
          <w:szCs w:val="24"/>
        </w:rPr>
        <w:softHyphen/>
        <w:t>_________________________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（对偶原理）给定如下的非线性规划问题</w:t>
      </w:r>
      <w:r w:rsidR="00BE3D4E" w:rsidRPr="00051126">
        <w:rPr>
          <w:rFonts w:ascii="Times New Roman" w:cs="Times New Roman"/>
          <w:sz w:val="24"/>
          <w:szCs w:val="24"/>
        </w:rPr>
        <w:t>：</w:t>
      </w:r>
    </w:p>
    <w:p w:rsidR="00BE3D4E" w:rsidRPr="00051126" w:rsidRDefault="00BE3D4E" w:rsidP="00051126">
      <w:pPr>
        <w:spacing w:line="360" w:lineRule="auto"/>
        <w:rPr>
          <w:rFonts w:ascii="Times New Roman" w:hAnsi="Times New Roman" w:cs="Times New Roman"/>
          <w:position w:val="-48"/>
          <w:sz w:val="24"/>
          <w:szCs w:val="24"/>
        </w:rPr>
      </w:pPr>
      <w:r w:rsidRPr="00051126">
        <w:rPr>
          <w:rFonts w:ascii="Times New Roman" w:hAnsi="Times New Roman" w:cs="Times New Roman"/>
          <w:position w:val="-32"/>
          <w:sz w:val="24"/>
          <w:szCs w:val="24"/>
        </w:rPr>
        <w:object w:dxaOrig="1480" w:dyaOrig="740">
          <v:shape id="_x0000_i1026" type="#_x0000_t75" style="width:74.25pt;height:36.75pt" o:ole="">
            <v:imagedata r:id="rId9" o:title=""/>
          </v:shape>
          <o:OLEObject Type="Embed" ProgID="Equation.DSMT4" ShapeID="_x0000_i1026" DrawAspect="Content" ObjectID="_1355927718" r:id="rId10"/>
        </w:objec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其对偶问题是：</w:t>
      </w:r>
      <w:r w:rsidRPr="00051126">
        <w:rPr>
          <w:rFonts w:ascii="Times New Roman" w:hAnsi="Times New Roman" w:cs="Times New Roman"/>
          <w:sz w:val="24"/>
          <w:szCs w:val="24"/>
        </w:rPr>
        <w:t>____________________</w:t>
      </w:r>
    </w:p>
    <w:p w:rsidR="00BE3D4E" w:rsidRPr="00051126" w:rsidRDefault="00BE3D4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（牛顿方向与一维搜索），</w:t>
      </w:r>
      <w:r w:rsidR="00775DFE" w:rsidRPr="00051126">
        <w:rPr>
          <w:rFonts w:ascii="Times New Roman" w:cs="Times New Roman"/>
          <w:sz w:val="24"/>
          <w:szCs w:val="24"/>
        </w:rPr>
        <w:t>无约束问题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3640" w:dyaOrig="360">
          <v:shape id="_x0000_i1027" type="#_x0000_t75" style="width:182.25pt;height:18pt" o:ole="">
            <v:imagedata r:id="rId11" o:title=""/>
          </v:shape>
          <o:OLEObject Type="Embed" ProgID="Equation.3" ShapeID="_x0000_i1027" DrawAspect="Content" ObjectID="_1355927719" r:id="rId12"/>
        </w:object>
      </w:r>
      <w:r w:rsidR="00775DFE" w:rsidRPr="00051126">
        <w:rPr>
          <w:rFonts w:ascii="Times New Roman" w:cs="Times New Roman"/>
          <w:sz w:val="24"/>
          <w:szCs w:val="24"/>
        </w:rPr>
        <w:t>，在点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28" type="#_x0000_t75" style="width:47.25pt;height:18.75pt" o:ole="">
            <v:imagedata r:id="rId13" o:title=""/>
          </v:shape>
          <o:OLEObject Type="Embed" ProgID="Equation.3" ShapeID="_x0000_i1028" DrawAspect="Content" ObjectID="_1355927720" r:id="rId14"/>
        </w:object>
      </w:r>
      <w:r w:rsidR="00775DFE" w:rsidRPr="00051126">
        <w:rPr>
          <w:rFonts w:ascii="Times New Roman" w:cs="Times New Roman"/>
          <w:sz w:val="24"/>
          <w:szCs w:val="24"/>
        </w:rPr>
        <w:t>的牛顿方向为</w:t>
      </w:r>
      <w:r w:rsidR="00775DFE" w:rsidRPr="00051126">
        <w:rPr>
          <w:rFonts w:ascii="Times New Roman" w:hAnsi="Times New Roman" w:cs="Times New Roman"/>
          <w:sz w:val="24"/>
          <w:szCs w:val="24"/>
        </w:rPr>
        <w:t>__________</w:t>
      </w:r>
      <w:r w:rsidR="00775DFE" w:rsidRPr="00051126">
        <w:rPr>
          <w:rFonts w:ascii="Times New Roman" w:cs="Times New Roman"/>
          <w:sz w:val="24"/>
          <w:szCs w:val="24"/>
        </w:rPr>
        <w:t>。以点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29" type="#_x0000_t75" style="width:60.75pt;height:18pt" o:ole="">
            <v:imagedata r:id="rId15" o:title=""/>
          </v:shape>
          <o:OLEObject Type="Embed" ProgID="Equation.3" ShapeID="_x0000_i1029" DrawAspect="Content" ObjectID="_1355927721" r:id="rId16"/>
        </w:object>
      </w:r>
      <w:r w:rsidR="00775DFE" w:rsidRPr="00051126">
        <w:rPr>
          <w:rFonts w:ascii="Times New Roman" w:cs="Times New Roman"/>
          <w:sz w:val="24"/>
          <w:szCs w:val="24"/>
        </w:rPr>
        <w:t>为初始搜索点，以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030" type="#_x0000_t75" style="width:59.25pt;height:18pt" o:ole="">
            <v:imagedata r:id="rId17" o:title=""/>
          </v:shape>
          <o:OLEObject Type="Embed" ProgID="Equation.3" ShapeID="_x0000_i1030" DrawAspect="Content" ObjectID="_1355927722" r:id="rId18"/>
        </w:object>
      </w:r>
      <w:r w:rsidR="00775DFE" w:rsidRPr="00051126">
        <w:rPr>
          <w:rFonts w:ascii="Times New Roman" w:cs="Times New Roman"/>
          <w:sz w:val="24"/>
          <w:szCs w:val="24"/>
        </w:rPr>
        <w:t>为搜索方向进行精确的一维搜索，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579" w:dyaOrig="360">
          <v:shape id="_x0000_i1031" type="#_x0000_t75" style="width:78.75pt;height:18pt" o:ole="">
            <v:imagedata r:id="rId19" o:title=""/>
          </v:shape>
          <o:OLEObject Type="Embed" ProgID="Equation.3" ShapeID="_x0000_i1031" DrawAspect="Content" ObjectID="_1355927723" r:id="rId20"/>
        </w:object>
      </w:r>
      <w:r w:rsidR="00775DFE" w:rsidRPr="00051126">
        <w:rPr>
          <w:rFonts w:ascii="Times New Roman" w:cs="Times New Roman"/>
          <w:sz w:val="24"/>
          <w:szCs w:val="24"/>
        </w:rPr>
        <w:t>，则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32" type="#_x0000_t75" style="width:12.75pt;height:17.25pt" o:ole="">
            <v:imagedata r:id="rId21" o:title=""/>
          </v:shape>
          <o:OLEObject Type="Embed" ProgID="Equation.3" ShapeID="_x0000_i1032" DrawAspect="Content" ObjectID="_1355927724" r:id="rId22"/>
        </w:object>
      </w:r>
      <w:r w:rsidR="00775DFE" w:rsidRPr="00051126">
        <w:rPr>
          <w:rFonts w:ascii="Times New Roman" w:hAnsi="Times New Roman" w:cs="Times New Roman"/>
          <w:sz w:val="24"/>
          <w:szCs w:val="24"/>
        </w:rPr>
        <w:t>=___________</w:t>
      </w:r>
      <w:r w:rsidR="00775DFE" w:rsidRPr="00051126">
        <w:rPr>
          <w:rFonts w:ascii="Times New Roman" w:cs="Times New Roman"/>
          <w:sz w:val="24"/>
          <w:szCs w:val="24"/>
        </w:rPr>
        <w:t>。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（线性规划基本可行解）给定线性规划问题如下所示：</w: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84"/>
          <w:sz w:val="24"/>
          <w:szCs w:val="24"/>
        </w:rPr>
        <w:object w:dxaOrig="1800" w:dyaOrig="1800">
          <v:shape id="_x0000_i1033" type="#_x0000_t75" style="width:90pt;height:90pt" o:ole="">
            <v:imagedata r:id="rId23" o:title=""/>
          </v:shape>
          <o:OLEObject Type="Embed" ProgID="Equation.3" ShapeID="_x0000_i1033" DrawAspect="Content" ObjectID="_1355927725" r:id="rId24"/>
        </w:objec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给出该问题的一个基本可行解</w:t>
      </w:r>
      <w:r w:rsidRPr="00051126">
        <w:rPr>
          <w:rFonts w:ascii="Times New Roman" w:hAnsi="Times New Roman" w:cs="Times New Roman"/>
          <w:sz w:val="24"/>
          <w:szCs w:val="24"/>
        </w:rPr>
        <w:t>_________________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（共轭向量，传递性）向量</w:t>
      </w: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cs="Times New Roman"/>
          <w:sz w:val="24"/>
          <w:szCs w:val="24"/>
        </w:rPr>
        <w:t>和</w:t>
      </w:r>
      <w:r w:rsidRPr="00051126">
        <w:rPr>
          <w:rFonts w:ascii="Times New Roman" w:hAnsi="Times New Roman" w:cs="Times New Roman"/>
          <w:sz w:val="24"/>
          <w:szCs w:val="24"/>
        </w:rPr>
        <w:t>y</w:t>
      </w:r>
      <w:r w:rsidRPr="00051126">
        <w:rPr>
          <w:rFonts w:ascii="Times New Roman" w:cs="Times New Roman"/>
          <w:sz w:val="24"/>
          <w:szCs w:val="24"/>
        </w:rPr>
        <w:t>关于</w:t>
      </w:r>
      <w:r w:rsidRPr="00051126">
        <w:rPr>
          <w:rFonts w:ascii="Times New Roman" w:hAnsi="Times New Roman" w:cs="Times New Roman"/>
          <w:sz w:val="24"/>
          <w:szCs w:val="24"/>
        </w:rPr>
        <w:t>A</w:t>
      </w:r>
      <w:r w:rsidRPr="00051126">
        <w:rPr>
          <w:rFonts w:ascii="Times New Roman" w:cs="Times New Roman"/>
          <w:sz w:val="24"/>
          <w:szCs w:val="24"/>
        </w:rPr>
        <w:t>共轭，向量</w:t>
      </w:r>
      <w:r w:rsidRPr="00051126">
        <w:rPr>
          <w:rFonts w:ascii="Times New Roman" w:hAnsi="Times New Roman" w:cs="Times New Roman"/>
          <w:sz w:val="24"/>
          <w:szCs w:val="24"/>
        </w:rPr>
        <w:t>y</w:t>
      </w:r>
      <w:r w:rsidRPr="00051126">
        <w:rPr>
          <w:rFonts w:ascii="Times New Roman" w:cs="Times New Roman"/>
          <w:sz w:val="24"/>
          <w:szCs w:val="24"/>
        </w:rPr>
        <w:t>和</w:t>
      </w:r>
      <w:r w:rsidRPr="00051126">
        <w:rPr>
          <w:rFonts w:ascii="Times New Roman" w:hAnsi="Times New Roman" w:cs="Times New Roman"/>
          <w:sz w:val="24"/>
          <w:szCs w:val="24"/>
        </w:rPr>
        <w:t>z</w:t>
      </w:r>
      <w:r w:rsidRPr="00051126">
        <w:rPr>
          <w:rFonts w:ascii="Times New Roman" w:cs="Times New Roman"/>
          <w:sz w:val="24"/>
          <w:szCs w:val="24"/>
        </w:rPr>
        <w:t>关于</w:t>
      </w:r>
      <w:r w:rsidRPr="00051126">
        <w:rPr>
          <w:rFonts w:ascii="Times New Roman" w:hAnsi="Times New Roman" w:cs="Times New Roman"/>
          <w:sz w:val="24"/>
          <w:szCs w:val="24"/>
        </w:rPr>
        <w:t>A</w:t>
      </w:r>
      <w:r w:rsidRPr="00051126">
        <w:rPr>
          <w:rFonts w:ascii="Times New Roman" w:cs="Times New Roman"/>
          <w:sz w:val="24"/>
          <w:szCs w:val="24"/>
        </w:rPr>
        <w:t>共轭，则限量</w:t>
      </w: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cs="Times New Roman"/>
          <w:sz w:val="24"/>
          <w:szCs w:val="24"/>
        </w:rPr>
        <w:t>和</w:t>
      </w:r>
      <w:r w:rsidRPr="00051126">
        <w:rPr>
          <w:rFonts w:ascii="Times New Roman" w:hAnsi="Times New Roman" w:cs="Times New Roman"/>
          <w:sz w:val="24"/>
          <w:szCs w:val="24"/>
        </w:rPr>
        <w:t>z</w:t>
      </w:r>
      <w:r w:rsidRPr="00051126">
        <w:rPr>
          <w:rFonts w:ascii="Times New Roman" w:cs="Times New Roman"/>
          <w:sz w:val="24"/>
          <w:szCs w:val="24"/>
        </w:rPr>
        <w:t>关于</w:t>
      </w:r>
      <w:r w:rsidRPr="00051126">
        <w:rPr>
          <w:rFonts w:ascii="Times New Roman" w:hAnsi="Times New Roman" w:cs="Times New Roman"/>
          <w:sz w:val="24"/>
          <w:szCs w:val="24"/>
        </w:rPr>
        <w:t>A</w:t>
      </w:r>
      <w:r w:rsidRPr="00051126">
        <w:rPr>
          <w:rFonts w:ascii="Times New Roman" w:cs="Times New Roman"/>
          <w:sz w:val="24"/>
          <w:szCs w:val="24"/>
        </w:rPr>
        <w:t>共轭。（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（线性规划）某一线性规划有两个不同的最优解</w:t>
      </w: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cs="Times New Roman"/>
          <w:sz w:val="24"/>
          <w:szCs w:val="24"/>
        </w:rPr>
        <w:t>和</w:t>
      </w:r>
      <w:r w:rsidRPr="00051126">
        <w:rPr>
          <w:rFonts w:ascii="Times New Roman" w:hAnsi="Times New Roman" w:cs="Times New Roman"/>
          <w:sz w:val="24"/>
          <w:szCs w:val="24"/>
        </w:rPr>
        <w:t>y</w:t>
      </w:r>
      <w:r w:rsidRPr="00051126">
        <w:rPr>
          <w:rFonts w:ascii="Times New Roman" w:cs="Times New Roman"/>
          <w:sz w:val="24"/>
          <w:szCs w:val="24"/>
        </w:rPr>
        <w:t>，那么</w:t>
      </w:r>
      <w:r w:rsidRPr="00051126">
        <w:rPr>
          <w:rFonts w:ascii="Times New Roman" w:hAnsi="Times New Roman" w:cs="Times New Roman"/>
          <w:sz w:val="24"/>
          <w:szCs w:val="24"/>
        </w:rPr>
        <w:t>cx+dy</w:t>
      </w:r>
      <w:r w:rsidRPr="00051126">
        <w:rPr>
          <w:rFonts w:ascii="Times New Roman" w:cs="Times New Roman"/>
          <w:sz w:val="24"/>
          <w:szCs w:val="24"/>
        </w:rPr>
        <w:t>也是该问题的最优解，其中</w:t>
      </w:r>
      <w:r w:rsidRPr="00051126">
        <w:rPr>
          <w:rFonts w:ascii="Times New Roman" w:hAnsi="Times New Roman" w:cs="Times New Roman"/>
          <w:sz w:val="24"/>
          <w:szCs w:val="24"/>
        </w:rPr>
        <w:t>c</w:t>
      </w:r>
      <w:r w:rsidRPr="00051126">
        <w:rPr>
          <w:rFonts w:ascii="Times New Roman" w:cs="Times New Roman"/>
          <w:sz w:val="24"/>
          <w:szCs w:val="24"/>
        </w:rPr>
        <w:t>和</w:t>
      </w:r>
      <w:r w:rsidRPr="00051126">
        <w:rPr>
          <w:rFonts w:ascii="Times New Roman" w:hAnsi="Times New Roman" w:cs="Times New Roman"/>
          <w:sz w:val="24"/>
          <w:szCs w:val="24"/>
        </w:rPr>
        <w:t>d</w:t>
      </w:r>
      <w:r w:rsidRPr="00051126">
        <w:rPr>
          <w:rFonts w:ascii="Times New Roman" w:cs="Times New Roman"/>
          <w:sz w:val="24"/>
          <w:szCs w:val="24"/>
        </w:rPr>
        <w:t>是任意正实数。（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BE3D4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（线性规划）线性规划的极点与其基本解一一对应（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（凸集）两个凸集的并集仍为凸集（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051126" w:rsidRPr="00051126" w:rsidRDefault="00051126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DFE" w:rsidRPr="00051126" w:rsidRDefault="00775DFE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lastRenderedPageBreak/>
        <w:t>有如下线性规划问题，</w:t>
      </w:r>
    </w:p>
    <w:p w:rsidR="00775DFE" w:rsidRPr="00051126" w:rsidRDefault="00775DFE" w:rsidP="000511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84"/>
          <w:sz w:val="24"/>
          <w:szCs w:val="24"/>
        </w:rPr>
        <w:object w:dxaOrig="2220" w:dyaOrig="1800">
          <v:shape id="_x0000_i1034" type="#_x0000_t75" style="width:111pt;height:90pt" o:ole="">
            <v:imagedata r:id="rId25" o:title=""/>
          </v:shape>
          <o:OLEObject Type="Embed" ProgID="Equation.DSMT4" ShapeID="_x0000_i1034" DrawAspect="Content" ObjectID="_1355927726" r:id="rId26"/>
        </w:object>
      </w:r>
    </w:p>
    <w:p w:rsidR="00775DFE" w:rsidRPr="00051126" w:rsidRDefault="00775DFE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用单纯形法解该问题</w:t>
      </w:r>
    </w:p>
    <w:p w:rsidR="00775DFE" w:rsidRPr="00051126" w:rsidRDefault="00775DFE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写出该问题的对偶问题</w:t>
      </w:r>
    </w:p>
    <w:p w:rsidR="00775DFE" w:rsidRPr="00051126" w:rsidRDefault="00775DFE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利用互补松弛定理求其对偶问题的</w:t>
      </w:r>
      <w:r w:rsidR="00760765" w:rsidRPr="00051126">
        <w:rPr>
          <w:rFonts w:ascii="Times New Roman" w:cs="Times New Roman"/>
          <w:sz w:val="24"/>
          <w:szCs w:val="24"/>
        </w:rPr>
        <w:t>最优</w:t>
      </w:r>
      <w:r w:rsidRPr="00051126">
        <w:rPr>
          <w:rFonts w:ascii="Times New Roman" w:cs="Times New Roman"/>
          <w:sz w:val="24"/>
          <w:szCs w:val="24"/>
        </w:rPr>
        <w:t>解</w:t>
      </w:r>
    </w:p>
    <w:p w:rsidR="00775DFE" w:rsidRPr="00051126" w:rsidRDefault="00760765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的系数</w:t>
      </w:r>
      <w:r w:rsidRPr="00051126">
        <w:rPr>
          <w:rFonts w:ascii="Times New Roman" w:hAnsi="Times New Roman" w:cs="Times New Roman"/>
          <w:sz w:val="24"/>
          <w:szCs w:val="24"/>
        </w:rPr>
        <w:t>C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在什么范围内变动，才能保证原问题最优性不变。</w:t>
      </w:r>
    </w:p>
    <w:p w:rsidR="00760765" w:rsidRPr="00051126" w:rsidRDefault="00760765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1126">
        <w:rPr>
          <w:rFonts w:ascii="Times New Roman" w:cs="Times New Roman"/>
          <w:sz w:val="24"/>
          <w:szCs w:val="24"/>
        </w:rPr>
        <w:t>的系数</w:t>
      </w:r>
      <w:r w:rsidRPr="00051126">
        <w:rPr>
          <w:rFonts w:ascii="Times New Roman" w:hAnsi="Times New Roman" w:cs="Times New Roman"/>
          <w:sz w:val="24"/>
          <w:szCs w:val="24"/>
        </w:rPr>
        <w:t>C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1126">
        <w:rPr>
          <w:rFonts w:ascii="Times New Roman" w:cs="Times New Roman"/>
          <w:sz w:val="24"/>
          <w:szCs w:val="24"/>
        </w:rPr>
        <w:t>变成了</w:t>
      </w:r>
      <w:r w:rsidRPr="00051126">
        <w:rPr>
          <w:rFonts w:ascii="Times New Roman" w:hAnsi="Times New Roman" w:cs="Times New Roman"/>
          <w:sz w:val="24"/>
          <w:szCs w:val="24"/>
        </w:rPr>
        <w:t>-6</w:t>
      </w:r>
      <w:r w:rsidRPr="00051126">
        <w:rPr>
          <w:rFonts w:ascii="Times New Roman" w:cs="Times New Roman"/>
          <w:sz w:val="24"/>
          <w:szCs w:val="24"/>
        </w:rPr>
        <w:t>，则原问题的最优解是多少</w: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765" w:rsidRPr="00051126" w:rsidRDefault="00760765" w:rsidP="00051126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三、考虑下列非线性规划问题：</w:t>
      </w:r>
      <w:r w:rsidRPr="000511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48"/>
          <w:sz w:val="24"/>
          <w:szCs w:val="24"/>
        </w:rPr>
        <w:object w:dxaOrig="1800" w:dyaOrig="1080">
          <v:shape id="_x0000_i1037" type="#_x0000_t75" style="width:90pt;height:54pt" o:ole="">
            <v:imagedata r:id="rId27" o:title=""/>
          </v:shape>
          <o:OLEObject Type="Embed" ProgID="Equation.DSMT4" ShapeID="_x0000_i1037" DrawAspect="Content" ObjectID="_1355927727" r:id="rId28"/>
        </w:objec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讨论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5" type="#_x0000_t75" style="width:12pt;height:15.75pt" o:ole="">
            <v:imagedata r:id="rId29" o:title=""/>
          </v:shape>
          <o:OLEObject Type="Embed" ProgID="Equation.3" ShapeID="_x0000_i1035" DrawAspect="Content" ObjectID="_1355927728" r:id="rId30"/>
        </w:object>
      </w:r>
      <w:r w:rsidRPr="00051126">
        <w:rPr>
          <w:rFonts w:ascii="Times New Roman" w:cs="Times New Roman"/>
          <w:sz w:val="24"/>
          <w:szCs w:val="24"/>
        </w:rPr>
        <w:t>取何值时，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1020" w:dyaOrig="380">
          <v:shape id="_x0000_i1036" type="#_x0000_t75" style="width:51pt;height:18.75pt" o:ole="">
            <v:imagedata r:id="rId31" o:title=""/>
          </v:shape>
          <o:OLEObject Type="Embed" ProgID="Equation.3" ShapeID="_x0000_i1036" DrawAspect="Content" ObjectID="_1355927729" r:id="rId32"/>
        </w:object>
      </w:r>
      <w:r w:rsidRPr="00051126">
        <w:rPr>
          <w:rFonts w:ascii="Times New Roman" w:cs="Times New Roman"/>
          <w:sz w:val="24"/>
          <w:szCs w:val="24"/>
        </w:rPr>
        <w:t>是局部最优解？</w: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765" w:rsidRPr="00051126" w:rsidRDefault="00760765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（凸函数）函数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8" type="#_x0000_t75" style="width:12pt;height:15.75pt" o:ole="">
            <v:imagedata r:id="rId33" o:title=""/>
          </v:shape>
          <o:OLEObject Type="Embed" ProgID="Equation.DSMT4" ShapeID="_x0000_i1038" DrawAspect="Content" ObjectID="_1355927730" r:id="rId34"/>
        </w:object>
      </w:r>
      <w:r w:rsidRPr="00051126">
        <w:rPr>
          <w:rFonts w:ascii="Times New Roman" w:hAnsi="Times New Roman" w:cs="Times New Roman"/>
          <w:sz w:val="24"/>
          <w:szCs w:val="24"/>
        </w:rPr>
        <w:t>是的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840" w:dyaOrig="380">
          <v:shape id="_x0000_i1039" type="#_x0000_t75" style="width:42pt;height:18.75pt" o:ole="">
            <v:imagedata r:id="rId35" o:title=""/>
          </v:shape>
          <o:OLEObject Type="Embed" ProgID="Equation.DSMT4" ShapeID="_x0000_i1039" DrawAspect="Content" ObjectID="_1355927731" r:id="rId36"/>
        </w:object>
      </w:r>
      <w:r w:rsidRPr="00051126">
        <w:rPr>
          <w:rFonts w:ascii="Times New Roman" w:hAnsi="Times New Roman" w:cs="Times New Roman"/>
          <w:sz w:val="24"/>
          <w:szCs w:val="24"/>
        </w:rPr>
        <w:t>凸函数，而</w:t>
      </w:r>
      <w:r w:rsidRPr="00051126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040" type="#_x0000_t75" style="width:80.25pt;height:30.75pt" o:ole="">
            <v:imagedata r:id="rId37" o:title=""/>
          </v:shape>
          <o:OLEObject Type="Embed" ProgID="Equation.DSMT4" ShapeID="_x0000_i1040" DrawAspect="Content" ObjectID="_1355927732" r:id="rId38"/>
        </w:object>
      </w:r>
      <w:r w:rsidRPr="00051126">
        <w:rPr>
          <w:rFonts w:ascii="Times New Roman" w:hAnsi="Times New Roman" w:cs="Times New Roman"/>
          <w:sz w:val="24"/>
          <w:szCs w:val="24"/>
        </w:rPr>
        <w:t>，其中</w:t>
      </w:r>
      <w:r w:rsidRPr="00051126">
        <w:rPr>
          <w:rFonts w:ascii="Times New Roman" w:hAnsi="Times New Roman" w:cs="Times New Roman"/>
          <w:position w:val="-30"/>
          <w:sz w:val="24"/>
          <w:szCs w:val="24"/>
        </w:rPr>
        <w:object w:dxaOrig="1020" w:dyaOrig="720">
          <v:shape id="_x0000_i1041" type="#_x0000_t75" style="width:51pt;height:36pt" o:ole="">
            <v:imagedata r:id="rId39" o:title=""/>
          </v:shape>
          <o:OLEObject Type="Embed" ProgID="Equation.DSMT4" ShapeID="_x0000_i1041" DrawAspect="Content" ObjectID="_1355927733" r:id="rId40"/>
        </w:object>
      </w:r>
      <w:r w:rsidRPr="00051126">
        <w:rPr>
          <w:rFonts w:ascii="Times New Roman" w:hAnsi="Times New Roman" w:cs="Times New Roman"/>
          <w:sz w:val="24"/>
          <w:szCs w:val="24"/>
        </w:rPr>
        <w:t>。</w:t>
      </w:r>
    </w:p>
    <w:p w:rsidR="00760765" w:rsidRPr="00051126" w:rsidRDefault="00760765" w:rsidP="0005112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求证：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42" type="#_x0000_t75" style="width:36.75pt;height:15.75pt" o:ole="">
            <v:imagedata r:id="rId41" o:title=""/>
          </v:shape>
          <o:OLEObject Type="Embed" ProgID="Equation.DSMT4" ShapeID="_x0000_i1042" DrawAspect="Content" ObjectID="_1355927734" r:id="rId42"/>
        </w:object>
      </w:r>
      <w:r w:rsidRPr="00051126">
        <w:rPr>
          <w:rFonts w:ascii="Times New Roman" w:hAnsi="Times New Roman" w:cs="Times New Roman"/>
          <w:sz w:val="24"/>
          <w:szCs w:val="24"/>
        </w:rPr>
        <w:t>是凸函数。</w: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765" w:rsidRPr="00051126" w:rsidRDefault="00760765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（算法）考虑问题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43" type="#_x0000_t75" style="width:102pt;height:15.75pt" o:ole="">
            <v:imagedata r:id="rId43" o:title=""/>
          </v:shape>
          <o:OLEObject Type="Embed" ProgID="Equation.DSMT4" ShapeID="_x0000_i1043" DrawAspect="Content" ObjectID="_1355927735" r:id="rId44"/>
        </w:object>
      </w:r>
      <w:r w:rsidRPr="00051126">
        <w:rPr>
          <w:rFonts w:ascii="Times New Roman" w:hAnsi="Times New Roman" w:cs="Times New Roman"/>
          <w:sz w:val="24"/>
          <w:szCs w:val="24"/>
        </w:rPr>
        <w:t>，设计如下迭代算法。</w:t>
      </w:r>
    </w:p>
    <w:p w:rsidR="00760765" w:rsidRPr="00051126" w:rsidRDefault="00760765" w:rsidP="0005112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62"/>
          <w:sz w:val="24"/>
          <w:szCs w:val="24"/>
        </w:rPr>
        <w:object w:dxaOrig="2620" w:dyaOrig="1359">
          <v:shape id="_x0000_i1044" type="#_x0000_t75" style="width:131.25pt;height:68.25pt" o:ole="">
            <v:imagedata r:id="rId45" o:title=""/>
          </v:shape>
          <o:OLEObject Type="Embed" ProgID="Equation.DSMT4" ShapeID="_x0000_i1044" DrawAspect="Content" ObjectID="_1355927736" r:id="rId46"/>
        </w:object>
      </w:r>
    </w:p>
    <w:p w:rsidR="00760765" w:rsidRPr="00051126" w:rsidRDefault="00760765" w:rsidP="0005112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求证：该算法是下降算法。</w:t>
      </w:r>
    </w:p>
    <w:p w:rsidR="00760765" w:rsidRPr="00051126" w:rsidRDefault="00760765" w:rsidP="0005112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60765" w:rsidRPr="00051126" w:rsidRDefault="00760765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</w:t>
      </w:r>
      <w:r w:rsidRPr="00051126">
        <w:rPr>
          <w:rFonts w:ascii="Times New Roman" w:hAnsi="Times New Roman" w:cs="Times New Roman"/>
          <w:sz w:val="24"/>
          <w:szCs w:val="24"/>
        </w:rPr>
        <w:t>Rosen</w:t>
      </w:r>
      <w:r w:rsidR="001B51FD" w:rsidRPr="00051126">
        <w:rPr>
          <w:rFonts w:ascii="Times New Roman" w:hAnsi="Times New Roman" w:cs="Times New Roman"/>
          <w:sz w:val="24"/>
          <w:szCs w:val="24"/>
        </w:rPr>
        <w:t>梯度</w:t>
      </w:r>
      <w:r w:rsidRPr="00051126">
        <w:rPr>
          <w:rFonts w:ascii="Times New Roman" w:hAnsi="Times New Roman" w:cs="Times New Roman"/>
          <w:sz w:val="24"/>
          <w:szCs w:val="24"/>
        </w:rPr>
        <w:t>投影法）</w:t>
      </w:r>
      <w:r w:rsidR="001B51FD" w:rsidRPr="00051126">
        <w:rPr>
          <w:rFonts w:ascii="Times New Roman" w:hAnsi="Times New Roman" w:cs="Times New Roman"/>
          <w:sz w:val="24"/>
          <w:szCs w:val="24"/>
        </w:rPr>
        <w:t>考虑只含有线性不等式约束的优化问题。</w:t>
      </w:r>
    </w:p>
    <w:p w:rsidR="001B51FD" w:rsidRPr="00051126" w:rsidRDefault="001B51FD" w:rsidP="000511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28"/>
          <w:sz w:val="24"/>
          <w:szCs w:val="24"/>
        </w:rPr>
        <w:object w:dxaOrig="1160" w:dyaOrig="680">
          <v:shape id="_x0000_i1045" type="#_x0000_t75" style="width:57.75pt;height:33.75pt" o:ole="">
            <v:imagedata r:id="rId47" o:title=""/>
          </v:shape>
          <o:OLEObject Type="Embed" ProgID="Equation.DSMT4" ShapeID="_x0000_i1045" DrawAspect="Content" ObjectID="_1355927737" r:id="rId48"/>
        </w:object>
      </w:r>
    </w:p>
    <w:p w:rsidR="00051126" w:rsidRPr="00051126" w:rsidRDefault="001B51FD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这里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046" type="#_x0000_t75" style="width:93pt;height:18pt" o:ole="">
            <v:imagedata r:id="rId49" o:title=""/>
          </v:shape>
          <o:OLEObject Type="Embed" ProgID="Equation.DSMT4" ShapeID="_x0000_i1046" DrawAspect="Content" ObjectID="_1355927738" r:id="rId50"/>
        </w:object>
      </w:r>
      <w:r w:rsidRPr="00051126">
        <w:rPr>
          <w:rFonts w:ascii="Times New Roman" w:hAnsi="Times New Roman" w:cs="Times New Roman"/>
          <w:sz w:val="24"/>
          <w:szCs w:val="24"/>
        </w:rPr>
        <w:t>。对于该问题的某个可行解</w:t>
      </w:r>
      <w:r w:rsidRPr="00051126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54" type="#_x0000_t75" style="width:11.25pt;height:12.75pt" o:ole="">
            <v:imagedata r:id="rId51" o:title=""/>
          </v:shape>
          <o:OLEObject Type="Embed" ProgID="Equation.DSMT4" ShapeID="_x0000_i1054" DrawAspect="Content" ObjectID="_1355927739" r:id="rId52"/>
        </w:object>
      </w:r>
      <w:r w:rsidR="00051126" w:rsidRPr="00051126">
        <w:rPr>
          <w:rFonts w:ascii="Times New Roman" w:hAnsi="Times New Roman" w:cs="Times New Roman"/>
          <w:sz w:val="24"/>
          <w:szCs w:val="24"/>
        </w:rPr>
        <w:t>，</w:t>
      </w:r>
      <w:r w:rsidRPr="00051126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047" type="#_x0000_t75" style="width:21.75pt;height:15.75pt" o:ole="">
            <v:imagedata r:id="rId53" o:title=""/>
          </v:shape>
          <o:OLEObject Type="Embed" ProgID="Equation.DSMT4" ShapeID="_x0000_i1047" DrawAspect="Content" ObjectID="_1355927740" r:id="rId54"/>
        </w:object>
      </w:r>
      <w:r w:rsidRPr="00051126">
        <w:rPr>
          <w:rFonts w:ascii="Times New Roman" w:hAnsi="Times New Roman" w:cs="Times New Roman"/>
          <w:sz w:val="24"/>
          <w:szCs w:val="24"/>
        </w:rPr>
        <w:t>分别可做如下的分块：</w:t>
      </w:r>
      <w:r w:rsidRPr="00051126">
        <w:rPr>
          <w:rFonts w:ascii="Times New Roman" w:hAnsi="Times New Roman" w:cs="Times New Roman"/>
          <w:position w:val="-32"/>
          <w:sz w:val="24"/>
          <w:szCs w:val="24"/>
        </w:rPr>
        <w:object w:dxaOrig="940" w:dyaOrig="760">
          <v:shape id="_x0000_i1048" type="#_x0000_t75" style="width:47.25pt;height:38.25pt" o:ole="">
            <v:imagedata r:id="rId55" o:title=""/>
          </v:shape>
          <o:OLEObject Type="Embed" ProgID="Equation.DSMT4" ShapeID="_x0000_i1048" DrawAspect="Content" ObjectID="_1355927741" r:id="rId56"/>
        </w:object>
      </w:r>
      <w:r w:rsidRPr="00051126">
        <w:rPr>
          <w:rFonts w:ascii="Times New Roman" w:hAnsi="Times New Roman" w:cs="Times New Roman"/>
          <w:sz w:val="24"/>
          <w:szCs w:val="24"/>
        </w:rPr>
        <w:t>，</w:t>
      </w:r>
      <w:r w:rsidRPr="00051126">
        <w:rPr>
          <w:rFonts w:ascii="Times New Roman" w:hAnsi="Times New Roman" w:cs="Times New Roman"/>
          <w:position w:val="-32"/>
          <w:sz w:val="24"/>
          <w:szCs w:val="24"/>
        </w:rPr>
        <w:object w:dxaOrig="840" w:dyaOrig="760">
          <v:shape id="_x0000_i1049" type="#_x0000_t75" style="width:42pt;height:38.25pt" o:ole="">
            <v:imagedata r:id="rId57" o:title=""/>
          </v:shape>
          <o:OLEObject Type="Embed" ProgID="Equation.DSMT4" ShapeID="_x0000_i1049" DrawAspect="Content" ObjectID="_1355927742" r:id="rId58"/>
        </w:object>
      </w:r>
      <w:r w:rsidRPr="00051126">
        <w:rPr>
          <w:rFonts w:ascii="Times New Roman" w:hAnsi="Times New Roman" w:cs="Times New Roman"/>
          <w:sz w:val="24"/>
          <w:szCs w:val="24"/>
        </w:rPr>
        <w:t>，使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050" type="#_x0000_t75" style="width:83.25pt;height:18pt" o:ole="">
            <v:imagedata r:id="rId59" o:title=""/>
          </v:shape>
          <o:OLEObject Type="Embed" ProgID="Equation.DSMT4" ShapeID="_x0000_i1050" DrawAspect="Content" ObjectID="_1355927743" r:id="rId60"/>
        </w:object>
      </w:r>
      <w:r w:rsidRPr="00051126">
        <w:rPr>
          <w:rFonts w:ascii="Times New Roman" w:hAnsi="Times New Roman" w:cs="Times New Roman"/>
          <w:sz w:val="24"/>
          <w:szCs w:val="24"/>
        </w:rPr>
        <w:t>，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1" type="#_x0000_t75" style="width:12.75pt;height:18pt" o:ole="">
            <v:imagedata r:id="rId61" o:title=""/>
          </v:shape>
          <o:OLEObject Type="Embed" ProgID="Equation.DSMT4" ShapeID="_x0000_i1051" DrawAspect="Content" ObjectID="_1355927744" r:id="rId62"/>
        </w:object>
      </w:r>
      <w:r w:rsidRPr="00051126">
        <w:rPr>
          <w:rFonts w:ascii="Times New Roman" w:hAnsi="Times New Roman" w:cs="Times New Roman"/>
          <w:sz w:val="24"/>
          <w:szCs w:val="24"/>
        </w:rPr>
        <w:t>为行满秩矩阵。令：</w:t>
      </w:r>
    </w:p>
    <w:p w:rsidR="001B51FD" w:rsidRPr="00051126" w:rsidRDefault="001B51FD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3739" w:dyaOrig="380">
          <v:shape id="_x0000_i1052" type="#_x0000_t75" style="width:186.75pt;height:18.75pt" o:ole="">
            <v:imagedata r:id="rId63" o:title=""/>
          </v:shape>
          <o:OLEObject Type="Embed" ProgID="Equation.DSMT4" ShapeID="_x0000_i1052" DrawAspect="Content" ObjectID="_1355927745" r:id="rId64"/>
        </w:object>
      </w:r>
      <w:r w:rsidRPr="00051126">
        <w:rPr>
          <w:rFonts w:ascii="Times New Roman" w:hAnsi="Times New Roman" w:cs="Times New Roman"/>
          <w:sz w:val="24"/>
          <w:szCs w:val="24"/>
        </w:rPr>
        <w:t>。设</w:t>
      </w:r>
      <w:r w:rsidRPr="000511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53" type="#_x0000_t75" style="width:29.25pt;height:14.25pt" o:ole="">
            <v:imagedata r:id="rId65" o:title=""/>
          </v:shape>
          <o:OLEObject Type="Embed" ProgID="Equation.DSMT4" ShapeID="_x0000_i1053" DrawAspect="Content" ObjectID="_1355927746" r:id="rId66"/>
        </w:object>
      </w:r>
      <w:r w:rsidRPr="00051126">
        <w:rPr>
          <w:rFonts w:ascii="Times New Roman" w:hAnsi="Times New Roman" w:cs="Times New Roman"/>
          <w:sz w:val="24"/>
          <w:szCs w:val="24"/>
        </w:rPr>
        <w:t>，</w:t>
      </w:r>
      <w:r w:rsidR="00051126" w:rsidRPr="00051126">
        <w:rPr>
          <w:rFonts w:ascii="Times New Roman" w:hAnsi="Times New Roman" w:cs="Times New Roman"/>
          <w:sz w:val="24"/>
          <w:szCs w:val="24"/>
        </w:rPr>
        <w:t>则</w:t>
      </w:r>
      <w:r w:rsidRPr="00051126">
        <w:rPr>
          <w:rFonts w:ascii="Times New Roman" w:hAnsi="Times New Roman" w:cs="Times New Roman"/>
          <w:sz w:val="24"/>
          <w:szCs w:val="24"/>
        </w:rPr>
        <w:t>：</w:t>
      </w:r>
    </w:p>
    <w:p w:rsidR="001B51FD" w:rsidRPr="00051126" w:rsidRDefault="001B51FD" w:rsidP="0005112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如果</w:t>
      </w:r>
      <w:r w:rsidR="00051126" w:rsidRPr="00051126">
        <w:rPr>
          <w:position w:val="-12"/>
        </w:rPr>
        <w:object w:dxaOrig="2439" w:dyaOrig="380">
          <v:shape id="_x0000_i1056" type="#_x0000_t75" style="width:122.25pt;height:18.75pt" o:ole="">
            <v:imagedata r:id="rId67" o:title=""/>
          </v:shape>
          <o:OLEObject Type="Embed" ProgID="Equation.DSMT4" ShapeID="_x0000_i1056" DrawAspect="Content" ObjectID="_1355927747" r:id="rId68"/>
        </w:object>
      </w:r>
      <w:r w:rsidRPr="00051126">
        <w:rPr>
          <w:rFonts w:ascii="Times New Roman" w:hAnsi="Times New Roman" w:cs="Times New Roman"/>
          <w:sz w:val="24"/>
          <w:szCs w:val="24"/>
        </w:rPr>
        <w:t>，那么</w:t>
      </w:r>
      <w:r w:rsidR="00051126" w:rsidRPr="00051126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55" type="#_x0000_t75" style="width:11.25pt;height:12.75pt" o:ole="">
            <v:imagedata r:id="rId51" o:title=""/>
          </v:shape>
          <o:OLEObject Type="Embed" ProgID="Equation.DSMT4" ShapeID="_x0000_i1055" DrawAspect="Content" ObjectID="_1355927748" r:id="rId69"/>
        </w:object>
      </w:r>
      <w:r w:rsidR="00051126" w:rsidRPr="00051126">
        <w:rPr>
          <w:rFonts w:ascii="Times New Roman" w:hAnsi="Times New Roman" w:cs="Times New Roman"/>
          <w:sz w:val="24"/>
          <w:szCs w:val="24"/>
        </w:rPr>
        <w:t>是</w:t>
      </w:r>
      <w:r w:rsidR="00051126" w:rsidRPr="00051126">
        <w:rPr>
          <w:rFonts w:ascii="Times New Roman" w:hAnsi="Times New Roman" w:cs="Times New Roman"/>
          <w:sz w:val="24"/>
          <w:szCs w:val="24"/>
        </w:rPr>
        <w:t>KKT</w:t>
      </w:r>
      <w:r w:rsidR="00051126" w:rsidRPr="00051126">
        <w:rPr>
          <w:rFonts w:ascii="Times New Roman" w:hAnsi="Times New Roman" w:cs="Times New Roman"/>
          <w:sz w:val="24"/>
          <w:szCs w:val="24"/>
        </w:rPr>
        <w:t>点</w:t>
      </w:r>
      <w:r w:rsidR="00051126">
        <w:rPr>
          <w:rFonts w:ascii="Times New Roman" w:hAnsi="Times New Roman" w:cs="Times New Roman" w:hint="eastAsia"/>
          <w:sz w:val="24"/>
          <w:szCs w:val="24"/>
        </w:rPr>
        <w:t>。</w:t>
      </w:r>
    </w:p>
    <w:p w:rsidR="00051126" w:rsidRPr="00051126" w:rsidRDefault="00051126" w:rsidP="00051126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051126">
        <w:rPr>
          <w:position w:val="-12"/>
        </w:rPr>
        <w:object w:dxaOrig="2100" w:dyaOrig="380">
          <v:shape id="_x0000_i1057" type="#_x0000_t75" style="width:105pt;height:18.75pt" o:ole="">
            <v:imagedata r:id="rId70" o:title=""/>
          </v:shape>
          <o:OLEObject Type="Embed" ProgID="Equation.DSMT4" ShapeID="_x0000_i1057" DrawAspect="Content" ObjectID="_1355927749" r:id="rId71"/>
        </w:object>
      </w:r>
      <w:r>
        <w:rPr>
          <w:rFonts w:hint="eastAsia"/>
        </w:rPr>
        <w:t>含有负分量，不妨设</w:t>
      </w:r>
      <w:r w:rsidRPr="00051126">
        <w:rPr>
          <w:position w:val="-14"/>
        </w:rPr>
        <w:object w:dxaOrig="639" w:dyaOrig="380">
          <v:shape id="_x0000_i1058" type="#_x0000_t75" style="width:32.25pt;height:18.75pt" o:ole="">
            <v:imagedata r:id="rId72" o:title=""/>
          </v:shape>
          <o:OLEObject Type="Embed" ProgID="Equation.DSMT4" ShapeID="_x0000_i1058" DrawAspect="Content" ObjectID="_1355927750" r:id="rId73"/>
        </w:object>
      </w:r>
      <w:r>
        <w:rPr>
          <w:rFonts w:hint="eastAsia"/>
        </w:rPr>
        <w:t>，这时从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9" type="#_x0000_t75" style="width:12.75pt;height:18pt" o:ole="">
            <v:imagedata r:id="rId61" o:title=""/>
          </v:shape>
          <o:OLEObject Type="Embed" ProgID="Equation.DSMT4" ShapeID="_x0000_i1059" DrawAspect="Content" ObjectID="_1355927751" r:id="rId74"/>
        </w:object>
      </w:r>
      <w:r>
        <w:rPr>
          <w:rFonts w:ascii="Times New Roman" w:hAnsi="Times New Roman" w:cs="Times New Roman" w:hint="eastAsia"/>
          <w:sz w:val="24"/>
          <w:szCs w:val="24"/>
        </w:rPr>
        <w:t>中去掉</w:t>
      </w:r>
      <w:r w:rsidRPr="00051126">
        <w:rPr>
          <w:position w:val="-14"/>
        </w:rPr>
        <w:object w:dxaOrig="260" w:dyaOrig="380">
          <v:shape id="_x0000_i1060" type="#_x0000_t75" style="width:12.75pt;height:18.75pt" o:ole="">
            <v:imagedata r:id="rId75" o:title=""/>
          </v:shape>
          <o:OLEObject Type="Embed" ProgID="Equation.DSMT4" ShapeID="_x0000_i1060" DrawAspect="Content" ObjectID="_1355927752" r:id="rId76"/>
        </w:object>
      </w:r>
      <w:r>
        <w:rPr>
          <w:rFonts w:hint="eastAsia"/>
        </w:rPr>
        <w:t>对应的行，得到</w:t>
      </w:r>
      <w:r w:rsidRPr="00051126">
        <w:rPr>
          <w:position w:val="-12"/>
        </w:rPr>
        <w:object w:dxaOrig="260" w:dyaOrig="360">
          <v:shape id="_x0000_i1061" type="#_x0000_t75" style="width:12.75pt;height:18pt" o:ole="">
            <v:imagedata r:id="rId77" o:title=""/>
          </v:shape>
          <o:OLEObject Type="Embed" ProgID="Equation.DSMT4" ShapeID="_x0000_i1061" DrawAspect="Content" ObjectID="_1355927753" r:id="rId78"/>
        </w:object>
      </w:r>
      <w:r>
        <w:rPr>
          <w:rFonts w:hint="eastAsia"/>
        </w:rPr>
        <w:t>，记</w:t>
      </w:r>
      <w:r w:rsidRPr="00051126">
        <w:rPr>
          <w:rFonts w:ascii="Times New Roman" w:hAnsi="Times New Roman" w:cs="Times New Roman"/>
          <w:position w:val="-12"/>
          <w:sz w:val="24"/>
          <w:szCs w:val="24"/>
        </w:rPr>
        <w:object w:dxaOrig="3900" w:dyaOrig="380">
          <v:shape id="_x0000_i1063" type="#_x0000_t75" style="width:195pt;height:18.75pt" o:ole="">
            <v:imagedata r:id="rId79" o:title=""/>
          </v:shape>
          <o:OLEObject Type="Embed" ProgID="Equation.DSMT4" ShapeID="_x0000_i1063" DrawAspect="Content" ObjectID="_1355927754" r:id="rId80"/>
        </w:object>
      </w:r>
      <w:r>
        <w:rPr>
          <w:rFonts w:hint="eastAsia"/>
        </w:rPr>
        <w:t>，那么</w:t>
      </w:r>
      <w:r w:rsidRPr="00051126">
        <w:rPr>
          <w:position w:val="-6"/>
        </w:rPr>
        <w:object w:dxaOrig="279" w:dyaOrig="279">
          <v:shape id="_x0000_i1062" type="#_x0000_t75" style="width:14.25pt;height:14.25pt" o:ole="">
            <v:imagedata r:id="rId81" o:title=""/>
          </v:shape>
          <o:OLEObject Type="Embed" ProgID="Equation.DSMT4" ShapeID="_x0000_i1062" DrawAspect="Content" ObjectID="_1355927755" r:id="rId82"/>
        </w:object>
      </w:r>
      <w:r>
        <w:rPr>
          <w:rFonts w:hint="eastAsia"/>
        </w:rPr>
        <w:t>是下降可行方向。</w:t>
      </w:r>
    </w:p>
    <w:sectPr w:rsidR="00051126" w:rsidRPr="0005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FDC" w:rsidRDefault="009F1FDC" w:rsidP="00BE3D4E">
      <w:r>
        <w:separator/>
      </w:r>
    </w:p>
  </w:endnote>
  <w:endnote w:type="continuationSeparator" w:id="1">
    <w:p w:rsidR="009F1FDC" w:rsidRDefault="009F1FDC" w:rsidP="00BE3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FDC" w:rsidRDefault="009F1FDC" w:rsidP="00BE3D4E">
      <w:r>
        <w:separator/>
      </w:r>
    </w:p>
  </w:footnote>
  <w:footnote w:type="continuationSeparator" w:id="1">
    <w:p w:rsidR="009F1FDC" w:rsidRDefault="009F1FDC" w:rsidP="00BE3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2ACE"/>
    <w:multiLevelType w:val="hybridMultilevel"/>
    <w:tmpl w:val="E8324F5C"/>
    <w:lvl w:ilvl="0" w:tplc="032E74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C3820"/>
    <w:multiLevelType w:val="hybridMultilevel"/>
    <w:tmpl w:val="CB3073AC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E773B"/>
    <w:multiLevelType w:val="hybridMultilevel"/>
    <w:tmpl w:val="D256B762"/>
    <w:lvl w:ilvl="0" w:tplc="2ECA7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A4767"/>
    <w:multiLevelType w:val="hybridMultilevel"/>
    <w:tmpl w:val="3BAA3860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D4E"/>
    <w:rsid w:val="00051126"/>
    <w:rsid w:val="001B51FD"/>
    <w:rsid w:val="00760765"/>
    <w:rsid w:val="00775DFE"/>
    <w:rsid w:val="009F1FDC"/>
    <w:rsid w:val="00BE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D4E"/>
    <w:rPr>
      <w:sz w:val="18"/>
      <w:szCs w:val="18"/>
    </w:rPr>
  </w:style>
  <w:style w:type="paragraph" w:styleId="a5">
    <w:name w:val="List Paragraph"/>
    <w:basedOn w:val="a"/>
    <w:uiPriority w:val="34"/>
    <w:qFormat/>
    <w:rsid w:val="00BE3D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Wong</dc:creator>
  <cp:keywords/>
  <dc:description/>
  <cp:lastModifiedBy>Richard Wong</cp:lastModifiedBy>
  <cp:revision>2</cp:revision>
  <dcterms:created xsi:type="dcterms:W3CDTF">2011-01-07T08:55:00Z</dcterms:created>
  <dcterms:modified xsi:type="dcterms:W3CDTF">2011-01-07T09:45:00Z</dcterms:modified>
</cp:coreProperties>
</file>