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8EA" w:rsidRDefault="00F53048" w:rsidP="00F53048">
      <w:pPr>
        <w:pStyle w:val="Haupttitel"/>
      </w:pPr>
      <w:r>
        <w:t>Infektionsschutzmeldung</w:t>
      </w:r>
    </w:p>
    <w:p w:rsidR="00F53048" w:rsidRDefault="00F53048"/>
    <w:sdt>
      <w:sdtPr>
        <w:id w:val="-903685039"/>
        <w:docPartObj>
          <w:docPartGallery w:val="Table of Contents"/>
          <w:docPartUnique/>
        </w:docPartObj>
      </w:sdtPr>
      <w:sdtEndPr>
        <w:rPr>
          <w:rFonts w:ascii="Times New Roman" w:eastAsiaTheme="minorHAnsi" w:hAnsi="Times New Roman" w:cs="Times New Roman"/>
          <w:b/>
          <w:bCs/>
          <w:color w:val="auto"/>
          <w:sz w:val="20"/>
          <w:szCs w:val="20"/>
          <w:lang w:eastAsia="en-US"/>
        </w:rPr>
      </w:sdtEndPr>
      <w:sdtContent>
        <w:p w:rsidR="00F53048" w:rsidRDefault="00F53048">
          <w:pPr>
            <w:pStyle w:val="Inhaltsverzeichnisberschrift"/>
          </w:pPr>
          <w:r>
            <w:t>Inhalt</w:t>
          </w:r>
        </w:p>
        <w:bookmarkStart w:id="0" w:name="_GoBack"/>
        <w:bookmarkEnd w:id="0"/>
        <w:p w:rsidR="002778B3" w:rsidRDefault="00F53048">
          <w:pPr>
            <w:pStyle w:val="Verzeichnis1"/>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36723111" w:history="1">
            <w:r w:rsidR="002778B3" w:rsidRPr="00F04D12">
              <w:rPr>
                <w:rStyle w:val="Hyperlink"/>
                <w:noProof/>
              </w:rPr>
              <w:t>Impressum</w:t>
            </w:r>
            <w:r w:rsidR="002778B3">
              <w:rPr>
                <w:noProof/>
                <w:webHidden/>
              </w:rPr>
              <w:tab/>
            </w:r>
            <w:r w:rsidR="002778B3">
              <w:rPr>
                <w:noProof/>
                <w:webHidden/>
              </w:rPr>
              <w:fldChar w:fldCharType="begin"/>
            </w:r>
            <w:r w:rsidR="002778B3">
              <w:rPr>
                <w:noProof/>
                <w:webHidden/>
              </w:rPr>
              <w:instrText xml:space="preserve"> PAGEREF _Toc36723111 \h </w:instrText>
            </w:r>
            <w:r w:rsidR="002778B3">
              <w:rPr>
                <w:noProof/>
                <w:webHidden/>
              </w:rPr>
            </w:r>
            <w:r w:rsidR="002778B3">
              <w:rPr>
                <w:noProof/>
                <w:webHidden/>
              </w:rPr>
              <w:fldChar w:fldCharType="separate"/>
            </w:r>
            <w:r w:rsidR="002778B3">
              <w:rPr>
                <w:noProof/>
                <w:webHidden/>
              </w:rPr>
              <w:t>1</w:t>
            </w:r>
            <w:r w:rsidR="002778B3">
              <w:rPr>
                <w:noProof/>
                <w:webHidden/>
              </w:rPr>
              <w:fldChar w:fldCharType="end"/>
            </w:r>
          </w:hyperlink>
        </w:p>
        <w:p w:rsidR="002778B3" w:rsidRDefault="002778B3">
          <w:pPr>
            <w:pStyle w:val="Verzeichnis1"/>
            <w:rPr>
              <w:rFonts w:asciiTheme="minorHAnsi" w:eastAsiaTheme="minorEastAsia" w:hAnsiTheme="minorHAnsi" w:cstheme="minorBidi"/>
              <w:noProof/>
              <w:sz w:val="22"/>
              <w:szCs w:val="22"/>
              <w:lang w:eastAsia="de-DE"/>
            </w:rPr>
          </w:pPr>
          <w:hyperlink w:anchor="_Toc36723112" w:history="1">
            <w:r w:rsidRPr="00F04D12">
              <w:rPr>
                <w:rStyle w:val="Hyperlink"/>
                <w:noProof/>
                <w:lang w:val="en-US"/>
              </w:rPr>
              <w:t>Ansprechpartner</w:t>
            </w:r>
            <w:r>
              <w:rPr>
                <w:noProof/>
                <w:webHidden/>
              </w:rPr>
              <w:tab/>
            </w:r>
            <w:r>
              <w:rPr>
                <w:noProof/>
                <w:webHidden/>
              </w:rPr>
              <w:fldChar w:fldCharType="begin"/>
            </w:r>
            <w:r>
              <w:rPr>
                <w:noProof/>
                <w:webHidden/>
              </w:rPr>
              <w:instrText xml:space="preserve"> PAGEREF _Toc36723112 \h </w:instrText>
            </w:r>
            <w:r>
              <w:rPr>
                <w:noProof/>
                <w:webHidden/>
              </w:rPr>
            </w:r>
            <w:r>
              <w:rPr>
                <w:noProof/>
                <w:webHidden/>
              </w:rPr>
              <w:fldChar w:fldCharType="separate"/>
            </w:r>
            <w:r>
              <w:rPr>
                <w:noProof/>
                <w:webHidden/>
              </w:rPr>
              <w:t>2</w:t>
            </w:r>
            <w:r>
              <w:rPr>
                <w:noProof/>
                <w:webHidden/>
              </w:rPr>
              <w:fldChar w:fldCharType="end"/>
            </w:r>
          </w:hyperlink>
        </w:p>
        <w:p w:rsidR="002778B3" w:rsidRDefault="002778B3">
          <w:pPr>
            <w:pStyle w:val="Verzeichnis1"/>
            <w:rPr>
              <w:rFonts w:asciiTheme="minorHAnsi" w:eastAsiaTheme="minorEastAsia" w:hAnsiTheme="minorHAnsi" w:cstheme="minorBidi"/>
              <w:noProof/>
              <w:sz w:val="22"/>
              <w:szCs w:val="22"/>
              <w:lang w:eastAsia="de-DE"/>
            </w:rPr>
          </w:pPr>
          <w:hyperlink w:anchor="_Toc36723113" w:history="1">
            <w:r w:rsidRPr="00F04D12">
              <w:rPr>
                <w:rStyle w:val="Hyperlink"/>
                <w:noProof/>
              </w:rPr>
              <w:t>Disclaimer</w:t>
            </w:r>
            <w:r>
              <w:rPr>
                <w:noProof/>
                <w:webHidden/>
              </w:rPr>
              <w:tab/>
            </w:r>
            <w:r>
              <w:rPr>
                <w:noProof/>
                <w:webHidden/>
              </w:rPr>
              <w:fldChar w:fldCharType="begin"/>
            </w:r>
            <w:r>
              <w:rPr>
                <w:noProof/>
                <w:webHidden/>
              </w:rPr>
              <w:instrText xml:space="preserve"> PAGEREF _Toc36723113 \h </w:instrText>
            </w:r>
            <w:r>
              <w:rPr>
                <w:noProof/>
                <w:webHidden/>
              </w:rPr>
            </w:r>
            <w:r>
              <w:rPr>
                <w:noProof/>
                <w:webHidden/>
              </w:rPr>
              <w:fldChar w:fldCharType="separate"/>
            </w:r>
            <w:r>
              <w:rPr>
                <w:noProof/>
                <w:webHidden/>
              </w:rPr>
              <w:t>2</w:t>
            </w:r>
            <w:r>
              <w:rPr>
                <w:noProof/>
                <w:webHidden/>
              </w:rPr>
              <w:fldChar w:fldCharType="end"/>
            </w:r>
          </w:hyperlink>
        </w:p>
        <w:p w:rsidR="002778B3" w:rsidRDefault="002778B3">
          <w:pPr>
            <w:pStyle w:val="Verzeichnis1"/>
            <w:rPr>
              <w:rFonts w:asciiTheme="minorHAnsi" w:eastAsiaTheme="minorEastAsia" w:hAnsiTheme="minorHAnsi" w:cstheme="minorBidi"/>
              <w:noProof/>
              <w:sz w:val="22"/>
              <w:szCs w:val="22"/>
              <w:lang w:eastAsia="de-DE"/>
            </w:rPr>
          </w:pPr>
          <w:hyperlink w:anchor="_Toc36723114" w:history="1">
            <w:r w:rsidRPr="00F04D12">
              <w:rPr>
                <w:rStyle w:val="Hyperlink"/>
                <w:noProof/>
                <w:lang w:val="en-US"/>
              </w:rPr>
              <w:t>Autoren</w:t>
            </w:r>
            <w:r>
              <w:rPr>
                <w:noProof/>
                <w:webHidden/>
              </w:rPr>
              <w:tab/>
            </w:r>
            <w:r>
              <w:rPr>
                <w:noProof/>
                <w:webHidden/>
              </w:rPr>
              <w:fldChar w:fldCharType="begin"/>
            </w:r>
            <w:r>
              <w:rPr>
                <w:noProof/>
                <w:webHidden/>
              </w:rPr>
              <w:instrText xml:space="preserve"> PAGEREF _Toc36723114 \h </w:instrText>
            </w:r>
            <w:r>
              <w:rPr>
                <w:noProof/>
                <w:webHidden/>
              </w:rPr>
            </w:r>
            <w:r>
              <w:rPr>
                <w:noProof/>
                <w:webHidden/>
              </w:rPr>
              <w:fldChar w:fldCharType="separate"/>
            </w:r>
            <w:r>
              <w:rPr>
                <w:noProof/>
                <w:webHidden/>
              </w:rPr>
              <w:t>2</w:t>
            </w:r>
            <w:r>
              <w:rPr>
                <w:noProof/>
                <w:webHidden/>
              </w:rPr>
              <w:fldChar w:fldCharType="end"/>
            </w:r>
          </w:hyperlink>
        </w:p>
        <w:p w:rsidR="002778B3" w:rsidRDefault="002778B3">
          <w:pPr>
            <w:pStyle w:val="Verzeichnis1"/>
            <w:rPr>
              <w:rFonts w:asciiTheme="minorHAnsi" w:eastAsiaTheme="minorEastAsia" w:hAnsiTheme="minorHAnsi" w:cstheme="minorBidi"/>
              <w:noProof/>
              <w:sz w:val="22"/>
              <w:szCs w:val="22"/>
              <w:lang w:eastAsia="de-DE"/>
            </w:rPr>
          </w:pPr>
          <w:hyperlink w:anchor="_Toc36723115" w:history="1">
            <w:r w:rsidRPr="00F04D12">
              <w:rPr>
                <w:rStyle w:val="Hyperlink"/>
                <w:noProof/>
                <w:lang w:val="en-US"/>
              </w:rPr>
              <w:t>Beitragende</w:t>
            </w:r>
            <w:r>
              <w:rPr>
                <w:noProof/>
                <w:webHidden/>
              </w:rPr>
              <w:tab/>
            </w:r>
            <w:r>
              <w:rPr>
                <w:noProof/>
                <w:webHidden/>
              </w:rPr>
              <w:fldChar w:fldCharType="begin"/>
            </w:r>
            <w:r>
              <w:rPr>
                <w:noProof/>
                <w:webHidden/>
              </w:rPr>
              <w:instrText xml:space="preserve"> PAGEREF _Toc36723115 \h </w:instrText>
            </w:r>
            <w:r>
              <w:rPr>
                <w:noProof/>
                <w:webHidden/>
              </w:rPr>
            </w:r>
            <w:r>
              <w:rPr>
                <w:noProof/>
                <w:webHidden/>
              </w:rPr>
              <w:fldChar w:fldCharType="separate"/>
            </w:r>
            <w:r>
              <w:rPr>
                <w:noProof/>
                <w:webHidden/>
              </w:rPr>
              <w:t>2</w:t>
            </w:r>
            <w:r>
              <w:rPr>
                <w:noProof/>
                <w:webHidden/>
              </w:rPr>
              <w:fldChar w:fldCharType="end"/>
            </w:r>
          </w:hyperlink>
        </w:p>
        <w:p w:rsidR="002778B3" w:rsidRDefault="002778B3">
          <w:pPr>
            <w:pStyle w:val="Verzeichnis1"/>
            <w:rPr>
              <w:rFonts w:asciiTheme="minorHAnsi" w:eastAsiaTheme="minorEastAsia" w:hAnsiTheme="minorHAnsi" w:cstheme="minorBidi"/>
              <w:noProof/>
              <w:sz w:val="22"/>
              <w:szCs w:val="22"/>
              <w:lang w:eastAsia="de-DE"/>
            </w:rPr>
          </w:pPr>
          <w:hyperlink w:anchor="_Toc36723116" w:history="1">
            <w:r w:rsidRPr="00F04D12">
              <w:rPr>
                <w:rStyle w:val="Hyperlink"/>
                <w:noProof/>
              </w:rPr>
              <w:t>Copyright-Hinweis, Nutzungshinweise</w:t>
            </w:r>
            <w:r>
              <w:rPr>
                <w:noProof/>
                <w:webHidden/>
              </w:rPr>
              <w:tab/>
            </w:r>
            <w:r>
              <w:rPr>
                <w:noProof/>
                <w:webHidden/>
              </w:rPr>
              <w:fldChar w:fldCharType="begin"/>
            </w:r>
            <w:r>
              <w:rPr>
                <w:noProof/>
                <w:webHidden/>
              </w:rPr>
              <w:instrText xml:space="preserve"> PAGEREF _Toc36723116 \h </w:instrText>
            </w:r>
            <w:r>
              <w:rPr>
                <w:noProof/>
                <w:webHidden/>
              </w:rPr>
            </w:r>
            <w:r>
              <w:rPr>
                <w:noProof/>
                <w:webHidden/>
              </w:rPr>
              <w:fldChar w:fldCharType="separate"/>
            </w:r>
            <w:r>
              <w:rPr>
                <w:noProof/>
                <w:webHidden/>
              </w:rPr>
              <w:t>2</w:t>
            </w:r>
            <w:r>
              <w:rPr>
                <w:noProof/>
                <w:webHidden/>
              </w:rPr>
              <w:fldChar w:fldCharType="end"/>
            </w:r>
          </w:hyperlink>
        </w:p>
        <w:p w:rsidR="002778B3" w:rsidRDefault="002778B3">
          <w:pPr>
            <w:pStyle w:val="Verzeichnis1"/>
            <w:rPr>
              <w:rFonts w:asciiTheme="minorHAnsi" w:eastAsiaTheme="minorEastAsia" w:hAnsiTheme="minorHAnsi" w:cstheme="minorBidi"/>
              <w:noProof/>
              <w:sz w:val="22"/>
              <w:szCs w:val="22"/>
              <w:lang w:eastAsia="de-DE"/>
            </w:rPr>
          </w:pPr>
          <w:hyperlink w:anchor="_Toc36723117" w:history="1">
            <w:r w:rsidRPr="00F04D12">
              <w:rPr>
                <w:rStyle w:val="Hyperlink"/>
                <w:noProof/>
              </w:rPr>
              <w:t>Hintergrund</w:t>
            </w:r>
            <w:r>
              <w:rPr>
                <w:noProof/>
                <w:webHidden/>
              </w:rPr>
              <w:tab/>
            </w:r>
            <w:r>
              <w:rPr>
                <w:noProof/>
                <w:webHidden/>
              </w:rPr>
              <w:fldChar w:fldCharType="begin"/>
            </w:r>
            <w:r>
              <w:rPr>
                <w:noProof/>
                <w:webHidden/>
              </w:rPr>
              <w:instrText xml:space="preserve"> PAGEREF _Toc36723117 \h </w:instrText>
            </w:r>
            <w:r>
              <w:rPr>
                <w:noProof/>
                <w:webHidden/>
              </w:rPr>
            </w:r>
            <w:r>
              <w:rPr>
                <w:noProof/>
                <w:webHidden/>
              </w:rPr>
              <w:fldChar w:fldCharType="separate"/>
            </w:r>
            <w:r>
              <w:rPr>
                <w:noProof/>
                <w:webHidden/>
              </w:rPr>
              <w:t>2</w:t>
            </w:r>
            <w:r>
              <w:rPr>
                <w:noProof/>
                <w:webHidden/>
              </w:rPr>
              <w:fldChar w:fldCharType="end"/>
            </w:r>
          </w:hyperlink>
        </w:p>
        <w:p w:rsidR="002778B3" w:rsidRDefault="002778B3">
          <w:pPr>
            <w:pStyle w:val="Verzeichnis1"/>
            <w:rPr>
              <w:rFonts w:asciiTheme="minorHAnsi" w:eastAsiaTheme="minorEastAsia" w:hAnsiTheme="minorHAnsi" w:cstheme="minorBidi"/>
              <w:noProof/>
              <w:sz w:val="22"/>
              <w:szCs w:val="22"/>
              <w:lang w:eastAsia="de-DE"/>
            </w:rPr>
          </w:pPr>
          <w:hyperlink w:anchor="_Toc36723118" w:history="1">
            <w:r w:rsidRPr="00F04D12">
              <w:rPr>
                <w:rStyle w:val="Hyperlink"/>
                <w:noProof/>
              </w:rPr>
              <w:t>Grundlagen</w:t>
            </w:r>
            <w:r>
              <w:rPr>
                <w:noProof/>
                <w:webHidden/>
              </w:rPr>
              <w:tab/>
            </w:r>
            <w:r>
              <w:rPr>
                <w:noProof/>
                <w:webHidden/>
              </w:rPr>
              <w:fldChar w:fldCharType="begin"/>
            </w:r>
            <w:r>
              <w:rPr>
                <w:noProof/>
                <w:webHidden/>
              </w:rPr>
              <w:instrText xml:space="preserve"> PAGEREF _Toc36723118 \h </w:instrText>
            </w:r>
            <w:r>
              <w:rPr>
                <w:noProof/>
                <w:webHidden/>
              </w:rPr>
            </w:r>
            <w:r>
              <w:rPr>
                <w:noProof/>
                <w:webHidden/>
              </w:rPr>
              <w:fldChar w:fldCharType="separate"/>
            </w:r>
            <w:r>
              <w:rPr>
                <w:noProof/>
                <w:webHidden/>
              </w:rPr>
              <w:t>2</w:t>
            </w:r>
            <w:r>
              <w:rPr>
                <w:noProof/>
                <w:webHidden/>
              </w:rPr>
              <w:fldChar w:fldCharType="end"/>
            </w:r>
          </w:hyperlink>
        </w:p>
        <w:p w:rsidR="002778B3" w:rsidRDefault="002778B3">
          <w:pPr>
            <w:pStyle w:val="Verzeichnis2"/>
            <w:tabs>
              <w:tab w:val="right" w:leader="dot" w:pos="9062"/>
            </w:tabs>
            <w:rPr>
              <w:rFonts w:asciiTheme="minorHAnsi" w:eastAsiaTheme="minorEastAsia" w:hAnsiTheme="minorHAnsi" w:cstheme="minorBidi"/>
              <w:noProof/>
              <w:sz w:val="22"/>
              <w:szCs w:val="22"/>
              <w:lang w:eastAsia="de-DE"/>
            </w:rPr>
          </w:pPr>
          <w:hyperlink w:anchor="_Toc36723119" w:history="1">
            <w:r w:rsidRPr="00F04D12">
              <w:rPr>
                <w:rStyle w:val="Hyperlink"/>
                <w:noProof/>
              </w:rPr>
              <w:t>Datenmodell</w:t>
            </w:r>
            <w:r>
              <w:rPr>
                <w:noProof/>
                <w:webHidden/>
              </w:rPr>
              <w:tab/>
            </w:r>
            <w:r>
              <w:rPr>
                <w:noProof/>
                <w:webHidden/>
              </w:rPr>
              <w:fldChar w:fldCharType="begin"/>
            </w:r>
            <w:r>
              <w:rPr>
                <w:noProof/>
                <w:webHidden/>
              </w:rPr>
              <w:instrText xml:space="preserve"> PAGEREF _Toc36723119 \h </w:instrText>
            </w:r>
            <w:r>
              <w:rPr>
                <w:noProof/>
                <w:webHidden/>
              </w:rPr>
            </w:r>
            <w:r>
              <w:rPr>
                <w:noProof/>
                <w:webHidden/>
              </w:rPr>
              <w:fldChar w:fldCharType="separate"/>
            </w:r>
            <w:r>
              <w:rPr>
                <w:noProof/>
                <w:webHidden/>
              </w:rPr>
              <w:t>2</w:t>
            </w:r>
            <w:r>
              <w:rPr>
                <w:noProof/>
                <w:webHidden/>
              </w:rPr>
              <w:fldChar w:fldCharType="end"/>
            </w:r>
          </w:hyperlink>
        </w:p>
        <w:p w:rsidR="002778B3" w:rsidRDefault="002778B3">
          <w:pPr>
            <w:pStyle w:val="Verzeichnis2"/>
            <w:tabs>
              <w:tab w:val="right" w:leader="dot" w:pos="9062"/>
            </w:tabs>
            <w:rPr>
              <w:rFonts w:asciiTheme="minorHAnsi" w:eastAsiaTheme="minorEastAsia" w:hAnsiTheme="minorHAnsi" w:cstheme="minorBidi"/>
              <w:noProof/>
              <w:sz w:val="22"/>
              <w:szCs w:val="22"/>
              <w:lang w:eastAsia="de-DE"/>
            </w:rPr>
          </w:pPr>
          <w:hyperlink w:anchor="_Toc36723120" w:history="1">
            <w:r w:rsidRPr="00F04D12">
              <w:rPr>
                <w:rStyle w:val="Hyperlink"/>
                <w:noProof/>
              </w:rPr>
              <w:t>Ressourcenmodell</w:t>
            </w:r>
            <w:r>
              <w:rPr>
                <w:noProof/>
                <w:webHidden/>
              </w:rPr>
              <w:tab/>
            </w:r>
            <w:r>
              <w:rPr>
                <w:noProof/>
                <w:webHidden/>
              </w:rPr>
              <w:fldChar w:fldCharType="begin"/>
            </w:r>
            <w:r>
              <w:rPr>
                <w:noProof/>
                <w:webHidden/>
              </w:rPr>
              <w:instrText xml:space="preserve"> PAGEREF _Toc36723120 \h </w:instrText>
            </w:r>
            <w:r>
              <w:rPr>
                <w:noProof/>
                <w:webHidden/>
              </w:rPr>
            </w:r>
            <w:r>
              <w:rPr>
                <w:noProof/>
                <w:webHidden/>
              </w:rPr>
              <w:fldChar w:fldCharType="separate"/>
            </w:r>
            <w:r>
              <w:rPr>
                <w:noProof/>
                <w:webHidden/>
              </w:rPr>
              <w:t>3</w:t>
            </w:r>
            <w:r>
              <w:rPr>
                <w:noProof/>
                <w:webHidden/>
              </w:rPr>
              <w:fldChar w:fldCharType="end"/>
            </w:r>
          </w:hyperlink>
        </w:p>
        <w:p w:rsidR="002778B3" w:rsidRDefault="002778B3">
          <w:pPr>
            <w:pStyle w:val="Verzeichnis1"/>
            <w:rPr>
              <w:rFonts w:asciiTheme="minorHAnsi" w:eastAsiaTheme="minorEastAsia" w:hAnsiTheme="minorHAnsi" w:cstheme="minorBidi"/>
              <w:noProof/>
              <w:sz w:val="22"/>
              <w:szCs w:val="22"/>
              <w:lang w:eastAsia="de-DE"/>
            </w:rPr>
          </w:pPr>
          <w:hyperlink w:anchor="_Toc36723121" w:history="1">
            <w:r w:rsidRPr="00F04D12">
              <w:rPr>
                <w:rStyle w:val="Hyperlink"/>
                <w:noProof/>
              </w:rPr>
              <w:t>Ressourcen</w:t>
            </w:r>
            <w:r>
              <w:rPr>
                <w:noProof/>
                <w:webHidden/>
              </w:rPr>
              <w:tab/>
            </w:r>
            <w:r>
              <w:rPr>
                <w:noProof/>
                <w:webHidden/>
              </w:rPr>
              <w:fldChar w:fldCharType="begin"/>
            </w:r>
            <w:r>
              <w:rPr>
                <w:noProof/>
                <w:webHidden/>
              </w:rPr>
              <w:instrText xml:space="preserve"> PAGEREF _Toc36723121 \h </w:instrText>
            </w:r>
            <w:r>
              <w:rPr>
                <w:noProof/>
                <w:webHidden/>
              </w:rPr>
            </w:r>
            <w:r>
              <w:rPr>
                <w:noProof/>
                <w:webHidden/>
              </w:rPr>
              <w:fldChar w:fldCharType="separate"/>
            </w:r>
            <w:r>
              <w:rPr>
                <w:noProof/>
                <w:webHidden/>
              </w:rPr>
              <w:t>3</w:t>
            </w:r>
            <w:r>
              <w:rPr>
                <w:noProof/>
                <w:webHidden/>
              </w:rPr>
              <w:fldChar w:fldCharType="end"/>
            </w:r>
          </w:hyperlink>
        </w:p>
        <w:p w:rsidR="002778B3" w:rsidRDefault="002778B3">
          <w:pPr>
            <w:pStyle w:val="Verzeichnis2"/>
            <w:tabs>
              <w:tab w:val="right" w:leader="dot" w:pos="9062"/>
            </w:tabs>
            <w:rPr>
              <w:rFonts w:asciiTheme="minorHAnsi" w:eastAsiaTheme="minorEastAsia" w:hAnsiTheme="minorHAnsi" w:cstheme="minorBidi"/>
              <w:noProof/>
              <w:sz w:val="22"/>
              <w:szCs w:val="22"/>
              <w:lang w:eastAsia="de-DE"/>
            </w:rPr>
          </w:pPr>
          <w:hyperlink w:anchor="_Toc36723122" w:history="1">
            <w:r w:rsidRPr="00F04D12">
              <w:rPr>
                <w:rStyle w:val="Hyperlink"/>
                <w:noProof/>
              </w:rPr>
              <w:t>Infektionsmeldung (Bundle)</w:t>
            </w:r>
            <w:r>
              <w:rPr>
                <w:noProof/>
                <w:webHidden/>
              </w:rPr>
              <w:tab/>
            </w:r>
            <w:r>
              <w:rPr>
                <w:noProof/>
                <w:webHidden/>
              </w:rPr>
              <w:fldChar w:fldCharType="begin"/>
            </w:r>
            <w:r>
              <w:rPr>
                <w:noProof/>
                <w:webHidden/>
              </w:rPr>
              <w:instrText xml:space="preserve"> PAGEREF _Toc36723122 \h </w:instrText>
            </w:r>
            <w:r>
              <w:rPr>
                <w:noProof/>
                <w:webHidden/>
              </w:rPr>
            </w:r>
            <w:r>
              <w:rPr>
                <w:noProof/>
                <w:webHidden/>
              </w:rPr>
              <w:fldChar w:fldCharType="separate"/>
            </w:r>
            <w:r>
              <w:rPr>
                <w:noProof/>
                <w:webHidden/>
              </w:rPr>
              <w:t>3</w:t>
            </w:r>
            <w:r>
              <w:rPr>
                <w:noProof/>
                <w:webHidden/>
              </w:rPr>
              <w:fldChar w:fldCharType="end"/>
            </w:r>
          </w:hyperlink>
        </w:p>
        <w:p w:rsidR="002778B3" w:rsidRDefault="002778B3">
          <w:pPr>
            <w:pStyle w:val="Verzeichnis2"/>
            <w:tabs>
              <w:tab w:val="right" w:leader="dot" w:pos="9062"/>
            </w:tabs>
            <w:rPr>
              <w:rFonts w:asciiTheme="minorHAnsi" w:eastAsiaTheme="minorEastAsia" w:hAnsiTheme="minorHAnsi" w:cstheme="minorBidi"/>
              <w:noProof/>
              <w:sz w:val="22"/>
              <w:szCs w:val="22"/>
              <w:lang w:eastAsia="de-DE"/>
            </w:rPr>
          </w:pPr>
          <w:hyperlink w:anchor="_Toc36723123" w:history="1">
            <w:r w:rsidRPr="00F04D12">
              <w:rPr>
                <w:rStyle w:val="Hyperlink"/>
                <w:noProof/>
              </w:rPr>
              <w:t>Infektionsmeldung (Composition)</w:t>
            </w:r>
            <w:r>
              <w:rPr>
                <w:noProof/>
                <w:webHidden/>
              </w:rPr>
              <w:tab/>
            </w:r>
            <w:r>
              <w:rPr>
                <w:noProof/>
                <w:webHidden/>
              </w:rPr>
              <w:fldChar w:fldCharType="begin"/>
            </w:r>
            <w:r>
              <w:rPr>
                <w:noProof/>
                <w:webHidden/>
              </w:rPr>
              <w:instrText xml:space="preserve"> PAGEREF _Toc36723123 \h </w:instrText>
            </w:r>
            <w:r>
              <w:rPr>
                <w:noProof/>
                <w:webHidden/>
              </w:rPr>
            </w:r>
            <w:r>
              <w:rPr>
                <w:noProof/>
                <w:webHidden/>
              </w:rPr>
              <w:fldChar w:fldCharType="separate"/>
            </w:r>
            <w:r>
              <w:rPr>
                <w:noProof/>
                <w:webHidden/>
              </w:rPr>
              <w:t>3</w:t>
            </w:r>
            <w:r>
              <w:rPr>
                <w:noProof/>
                <w:webHidden/>
              </w:rPr>
              <w:fldChar w:fldCharType="end"/>
            </w:r>
          </w:hyperlink>
        </w:p>
        <w:p w:rsidR="002778B3" w:rsidRDefault="002778B3">
          <w:pPr>
            <w:pStyle w:val="Verzeichnis2"/>
            <w:tabs>
              <w:tab w:val="right" w:leader="dot" w:pos="9062"/>
            </w:tabs>
            <w:rPr>
              <w:rFonts w:asciiTheme="minorHAnsi" w:eastAsiaTheme="minorEastAsia" w:hAnsiTheme="minorHAnsi" w:cstheme="minorBidi"/>
              <w:noProof/>
              <w:sz w:val="22"/>
              <w:szCs w:val="22"/>
              <w:lang w:eastAsia="de-DE"/>
            </w:rPr>
          </w:pPr>
          <w:hyperlink w:anchor="_Toc36723124" w:history="1">
            <w:r w:rsidRPr="00F04D12">
              <w:rPr>
                <w:rStyle w:val="Hyperlink"/>
                <w:noProof/>
              </w:rPr>
              <w:t>Patient im Zuge der Infektionsmeldung (Patient)</w:t>
            </w:r>
            <w:r>
              <w:rPr>
                <w:noProof/>
                <w:webHidden/>
              </w:rPr>
              <w:tab/>
            </w:r>
            <w:r>
              <w:rPr>
                <w:noProof/>
                <w:webHidden/>
              </w:rPr>
              <w:fldChar w:fldCharType="begin"/>
            </w:r>
            <w:r>
              <w:rPr>
                <w:noProof/>
                <w:webHidden/>
              </w:rPr>
              <w:instrText xml:space="preserve"> PAGEREF _Toc36723124 \h </w:instrText>
            </w:r>
            <w:r>
              <w:rPr>
                <w:noProof/>
                <w:webHidden/>
              </w:rPr>
            </w:r>
            <w:r>
              <w:rPr>
                <w:noProof/>
                <w:webHidden/>
              </w:rPr>
              <w:fldChar w:fldCharType="separate"/>
            </w:r>
            <w:r>
              <w:rPr>
                <w:noProof/>
                <w:webHidden/>
              </w:rPr>
              <w:t>4</w:t>
            </w:r>
            <w:r>
              <w:rPr>
                <w:noProof/>
                <w:webHidden/>
              </w:rPr>
              <w:fldChar w:fldCharType="end"/>
            </w:r>
          </w:hyperlink>
        </w:p>
        <w:p w:rsidR="002778B3" w:rsidRDefault="002778B3">
          <w:pPr>
            <w:pStyle w:val="Verzeichnis2"/>
            <w:tabs>
              <w:tab w:val="right" w:leader="dot" w:pos="9062"/>
            </w:tabs>
            <w:rPr>
              <w:rFonts w:asciiTheme="minorHAnsi" w:eastAsiaTheme="minorEastAsia" w:hAnsiTheme="minorHAnsi" w:cstheme="minorBidi"/>
              <w:noProof/>
              <w:sz w:val="22"/>
              <w:szCs w:val="22"/>
              <w:lang w:eastAsia="de-DE"/>
            </w:rPr>
          </w:pPr>
          <w:hyperlink w:anchor="_Toc36723125" w:history="1">
            <w:r w:rsidRPr="00F04D12">
              <w:rPr>
                <w:rStyle w:val="Hyperlink"/>
                <w:noProof/>
              </w:rPr>
              <w:t>Verbindung von Arzt zur Organisation (PractitionerRole)</w:t>
            </w:r>
            <w:r>
              <w:rPr>
                <w:noProof/>
                <w:webHidden/>
              </w:rPr>
              <w:tab/>
            </w:r>
            <w:r>
              <w:rPr>
                <w:noProof/>
                <w:webHidden/>
              </w:rPr>
              <w:fldChar w:fldCharType="begin"/>
            </w:r>
            <w:r>
              <w:rPr>
                <w:noProof/>
                <w:webHidden/>
              </w:rPr>
              <w:instrText xml:space="preserve"> PAGEREF _Toc36723125 \h </w:instrText>
            </w:r>
            <w:r>
              <w:rPr>
                <w:noProof/>
                <w:webHidden/>
              </w:rPr>
            </w:r>
            <w:r>
              <w:rPr>
                <w:noProof/>
                <w:webHidden/>
              </w:rPr>
              <w:fldChar w:fldCharType="separate"/>
            </w:r>
            <w:r>
              <w:rPr>
                <w:noProof/>
                <w:webHidden/>
              </w:rPr>
              <w:t>4</w:t>
            </w:r>
            <w:r>
              <w:rPr>
                <w:noProof/>
                <w:webHidden/>
              </w:rPr>
              <w:fldChar w:fldCharType="end"/>
            </w:r>
          </w:hyperlink>
        </w:p>
        <w:p w:rsidR="002778B3" w:rsidRDefault="002778B3">
          <w:pPr>
            <w:pStyle w:val="Verzeichnis2"/>
            <w:tabs>
              <w:tab w:val="right" w:leader="dot" w:pos="9062"/>
            </w:tabs>
            <w:rPr>
              <w:rFonts w:asciiTheme="minorHAnsi" w:eastAsiaTheme="minorEastAsia" w:hAnsiTheme="minorHAnsi" w:cstheme="minorBidi"/>
              <w:noProof/>
              <w:sz w:val="22"/>
              <w:szCs w:val="22"/>
              <w:lang w:eastAsia="de-DE"/>
            </w:rPr>
          </w:pPr>
          <w:hyperlink w:anchor="_Toc36723126" w:history="1">
            <w:r w:rsidRPr="00F04D12">
              <w:rPr>
                <w:rStyle w:val="Hyperlink"/>
                <w:noProof/>
              </w:rPr>
              <w:t>Meldender Arzt / meldende Ärztin (Practitioner)</w:t>
            </w:r>
            <w:r>
              <w:rPr>
                <w:noProof/>
                <w:webHidden/>
              </w:rPr>
              <w:tab/>
            </w:r>
            <w:r>
              <w:rPr>
                <w:noProof/>
                <w:webHidden/>
              </w:rPr>
              <w:fldChar w:fldCharType="begin"/>
            </w:r>
            <w:r>
              <w:rPr>
                <w:noProof/>
                <w:webHidden/>
              </w:rPr>
              <w:instrText xml:space="preserve"> PAGEREF _Toc36723126 \h </w:instrText>
            </w:r>
            <w:r>
              <w:rPr>
                <w:noProof/>
                <w:webHidden/>
              </w:rPr>
            </w:r>
            <w:r>
              <w:rPr>
                <w:noProof/>
                <w:webHidden/>
              </w:rPr>
              <w:fldChar w:fldCharType="separate"/>
            </w:r>
            <w:r>
              <w:rPr>
                <w:noProof/>
                <w:webHidden/>
              </w:rPr>
              <w:t>4</w:t>
            </w:r>
            <w:r>
              <w:rPr>
                <w:noProof/>
                <w:webHidden/>
              </w:rPr>
              <w:fldChar w:fldCharType="end"/>
            </w:r>
          </w:hyperlink>
        </w:p>
        <w:p w:rsidR="002778B3" w:rsidRDefault="002778B3">
          <w:pPr>
            <w:pStyle w:val="Verzeichnis2"/>
            <w:tabs>
              <w:tab w:val="right" w:leader="dot" w:pos="9062"/>
            </w:tabs>
            <w:rPr>
              <w:rFonts w:asciiTheme="minorHAnsi" w:eastAsiaTheme="minorEastAsia" w:hAnsiTheme="minorHAnsi" w:cstheme="minorBidi"/>
              <w:noProof/>
              <w:sz w:val="22"/>
              <w:szCs w:val="22"/>
              <w:lang w:eastAsia="de-DE"/>
            </w:rPr>
          </w:pPr>
          <w:hyperlink w:anchor="_Toc36723127" w:history="1">
            <w:r w:rsidRPr="00F04D12">
              <w:rPr>
                <w:rStyle w:val="Hyperlink"/>
                <w:noProof/>
              </w:rPr>
              <w:t>Einrichtung des Gesundheitswesens, z.B. Praxis, Krankenhaus oder Gesundheitsamt (Organization)</w:t>
            </w:r>
            <w:r>
              <w:rPr>
                <w:noProof/>
                <w:webHidden/>
              </w:rPr>
              <w:tab/>
            </w:r>
            <w:r>
              <w:rPr>
                <w:noProof/>
                <w:webHidden/>
              </w:rPr>
              <w:fldChar w:fldCharType="begin"/>
            </w:r>
            <w:r>
              <w:rPr>
                <w:noProof/>
                <w:webHidden/>
              </w:rPr>
              <w:instrText xml:space="preserve"> PAGEREF _Toc36723127 \h </w:instrText>
            </w:r>
            <w:r>
              <w:rPr>
                <w:noProof/>
                <w:webHidden/>
              </w:rPr>
            </w:r>
            <w:r>
              <w:rPr>
                <w:noProof/>
                <w:webHidden/>
              </w:rPr>
              <w:fldChar w:fldCharType="separate"/>
            </w:r>
            <w:r>
              <w:rPr>
                <w:noProof/>
                <w:webHidden/>
              </w:rPr>
              <w:t>4</w:t>
            </w:r>
            <w:r>
              <w:rPr>
                <w:noProof/>
                <w:webHidden/>
              </w:rPr>
              <w:fldChar w:fldCharType="end"/>
            </w:r>
          </w:hyperlink>
        </w:p>
        <w:p w:rsidR="002778B3" w:rsidRDefault="002778B3">
          <w:pPr>
            <w:pStyle w:val="Verzeichnis2"/>
            <w:tabs>
              <w:tab w:val="right" w:leader="dot" w:pos="9062"/>
            </w:tabs>
            <w:rPr>
              <w:rFonts w:asciiTheme="minorHAnsi" w:eastAsiaTheme="minorEastAsia" w:hAnsiTheme="minorHAnsi" w:cstheme="minorBidi"/>
              <w:noProof/>
              <w:sz w:val="22"/>
              <w:szCs w:val="22"/>
              <w:lang w:eastAsia="de-DE"/>
            </w:rPr>
          </w:pPr>
          <w:hyperlink w:anchor="_Toc36723128" w:history="1">
            <w:r w:rsidRPr="00F04D12">
              <w:rPr>
                <w:rStyle w:val="Hyperlink"/>
                <w:noProof/>
              </w:rPr>
              <w:t>Meldepflichtige Krankheit gemäß IfSG (Condition)</w:t>
            </w:r>
            <w:r>
              <w:rPr>
                <w:noProof/>
                <w:webHidden/>
              </w:rPr>
              <w:tab/>
            </w:r>
            <w:r>
              <w:rPr>
                <w:noProof/>
                <w:webHidden/>
              </w:rPr>
              <w:fldChar w:fldCharType="begin"/>
            </w:r>
            <w:r>
              <w:rPr>
                <w:noProof/>
                <w:webHidden/>
              </w:rPr>
              <w:instrText xml:space="preserve"> PAGEREF _Toc36723128 \h </w:instrText>
            </w:r>
            <w:r>
              <w:rPr>
                <w:noProof/>
                <w:webHidden/>
              </w:rPr>
            </w:r>
            <w:r>
              <w:rPr>
                <w:noProof/>
                <w:webHidden/>
              </w:rPr>
              <w:fldChar w:fldCharType="separate"/>
            </w:r>
            <w:r>
              <w:rPr>
                <w:noProof/>
                <w:webHidden/>
              </w:rPr>
              <w:t>4</w:t>
            </w:r>
            <w:r>
              <w:rPr>
                <w:noProof/>
                <w:webHidden/>
              </w:rPr>
              <w:fldChar w:fldCharType="end"/>
            </w:r>
          </w:hyperlink>
        </w:p>
        <w:p w:rsidR="002778B3" w:rsidRDefault="002778B3">
          <w:pPr>
            <w:pStyle w:val="Verzeichnis2"/>
            <w:tabs>
              <w:tab w:val="right" w:leader="dot" w:pos="9062"/>
            </w:tabs>
            <w:rPr>
              <w:rFonts w:asciiTheme="minorHAnsi" w:eastAsiaTheme="minorEastAsia" w:hAnsiTheme="minorHAnsi" w:cstheme="minorBidi"/>
              <w:noProof/>
              <w:sz w:val="22"/>
              <w:szCs w:val="22"/>
              <w:lang w:eastAsia="de-DE"/>
            </w:rPr>
          </w:pPr>
          <w:hyperlink w:anchor="_Toc36723129" w:history="1">
            <w:r w:rsidRPr="00F04D12">
              <w:rPr>
                <w:rStyle w:val="Hyperlink"/>
                <w:noProof/>
              </w:rPr>
              <w:t>Symptome Covid19 (Observation)</w:t>
            </w:r>
            <w:r>
              <w:rPr>
                <w:noProof/>
                <w:webHidden/>
              </w:rPr>
              <w:tab/>
            </w:r>
            <w:r>
              <w:rPr>
                <w:noProof/>
                <w:webHidden/>
              </w:rPr>
              <w:fldChar w:fldCharType="begin"/>
            </w:r>
            <w:r>
              <w:rPr>
                <w:noProof/>
                <w:webHidden/>
              </w:rPr>
              <w:instrText xml:space="preserve"> PAGEREF _Toc36723129 \h </w:instrText>
            </w:r>
            <w:r>
              <w:rPr>
                <w:noProof/>
                <w:webHidden/>
              </w:rPr>
            </w:r>
            <w:r>
              <w:rPr>
                <w:noProof/>
                <w:webHidden/>
              </w:rPr>
              <w:fldChar w:fldCharType="separate"/>
            </w:r>
            <w:r>
              <w:rPr>
                <w:noProof/>
                <w:webHidden/>
              </w:rPr>
              <w:t>4</w:t>
            </w:r>
            <w:r>
              <w:rPr>
                <w:noProof/>
                <w:webHidden/>
              </w:rPr>
              <w:fldChar w:fldCharType="end"/>
            </w:r>
          </w:hyperlink>
        </w:p>
        <w:p w:rsidR="002778B3" w:rsidRDefault="002778B3">
          <w:pPr>
            <w:pStyle w:val="Verzeichnis2"/>
            <w:tabs>
              <w:tab w:val="right" w:leader="dot" w:pos="9062"/>
            </w:tabs>
            <w:rPr>
              <w:rFonts w:asciiTheme="minorHAnsi" w:eastAsiaTheme="minorEastAsia" w:hAnsiTheme="minorHAnsi" w:cstheme="minorBidi"/>
              <w:noProof/>
              <w:sz w:val="22"/>
              <w:szCs w:val="22"/>
              <w:lang w:eastAsia="de-DE"/>
            </w:rPr>
          </w:pPr>
          <w:hyperlink w:anchor="_Toc36723130" w:history="1">
            <w:r w:rsidRPr="00F04D12">
              <w:rPr>
                <w:rStyle w:val="Hyperlink"/>
                <w:noProof/>
              </w:rPr>
              <w:t>Krankheitserreger (Observation)</w:t>
            </w:r>
            <w:r>
              <w:rPr>
                <w:noProof/>
                <w:webHidden/>
              </w:rPr>
              <w:tab/>
            </w:r>
            <w:r>
              <w:rPr>
                <w:noProof/>
                <w:webHidden/>
              </w:rPr>
              <w:fldChar w:fldCharType="begin"/>
            </w:r>
            <w:r>
              <w:rPr>
                <w:noProof/>
                <w:webHidden/>
              </w:rPr>
              <w:instrText xml:space="preserve"> PAGEREF _Toc36723130 \h </w:instrText>
            </w:r>
            <w:r>
              <w:rPr>
                <w:noProof/>
                <w:webHidden/>
              </w:rPr>
            </w:r>
            <w:r>
              <w:rPr>
                <w:noProof/>
                <w:webHidden/>
              </w:rPr>
              <w:fldChar w:fldCharType="separate"/>
            </w:r>
            <w:r>
              <w:rPr>
                <w:noProof/>
                <w:webHidden/>
              </w:rPr>
              <w:t>4</w:t>
            </w:r>
            <w:r>
              <w:rPr>
                <w:noProof/>
                <w:webHidden/>
              </w:rPr>
              <w:fldChar w:fldCharType="end"/>
            </w:r>
          </w:hyperlink>
        </w:p>
        <w:p w:rsidR="002778B3" w:rsidRDefault="002778B3">
          <w:pPr>
            <w:pStyle w:val="Verzeichnis2"/>
            <w:tabs>
              <w:tab w:val="right" w:leader="dot" w:pos="9062"/>
            </w:tabs>
            <w:rPr>
              <w:rFonts w:asciiTheme="minorHAnsi" w:eastAsiaTheme="minorEastAsia" w:hAnsiTheme="minorHAnsi" w:cstheme="minorBidi"/>
              <w:noProof/>
              <w:sz w:val="22"/>
              <w:szCs w:val="22"/>
              <w:lang w:eastAsia="de-DE"/>
            </w:rPr>
          </w:pPr>
          <w:hyperlink w:anchor="_Toc36723131" w:history="1">
            <w:r w:rsidRPr="00F04D12">
              <w:rPr>
                <w:rStyle w:val="Hyperlink"/>
                <w:noProof/>
              </w:rPr>
              <w:t>Epidemiologische Situation (Observation)</w:t>
            </w:r>
            <w:r>
              <w:rPr>
                <w:noProof/>
                <w:webHidden/>
              </w:rPr>
              <w:tab/>
            </w:r>
            <w:r>
              <w:rPr>
                <w:noProof/>
                <w:webHidden/>
              </w:rPr>
              <w:fldChar w:fldCharType="begin"/>
            </w:r>
            <w:r>
              <w:rPr>
                <w:noProof/>
                <w:webHidden/>
              </w:rPr>
              <w:instrText xml:space="preserve"> PAGEREF _Toc36723131 \h </w:instrText>
            </w:r>
            <w:r>
              <w:rPr>
                <w:noProof/>
                <w:webHidden/>
              </w:rPr>
            </w:r>
            <w:r>
              <w:rPr>
                <w:noProof/>
                <w:webHidden/>
              </w:rPr>
              <w:fldChar w:fldCharType="separate"/>
            </w:r>
            <w:r>
              <w:rPr>
                <w:noProof/>
                <w:webHidden/>
              </w:rPr>
              <w:t>5</w:t>
            </w:r>
            <w:r>
              <w:rPr>
                <w:noProof/>
                <w:webHidden/>
              </w:rPr>
              <w:fldChar w:fldCharType="end"/>
            </w:r>
          </w:hyperlink>
        </w:p>
        <w:p w:rsidR="002778B3" w:rsidRDefault="002778B3">
          <w:pPr>
            <w:pStyle w:val="Verzeichnis2"/>
            <w:tabs>
              <w:tab w:val="right" w:leader="dot" w:pos="9062"/>
            </w:tabs>
            <w:rPr>
              <w:rFonts w:asciiTheme="minorHAnsi" w:eastAsiaTheme="minorEastAsia" w:hAnsiTheme="minorHAnsi" w:cstheme="minorBidi"/>
              <w:noProof/>
              <w:sz w:val="22"/>
              <w:szCs w:val="22"/>
              <w:lang w:eastAsia="de-DE"/>
            </w:rPr>
          </w:pPr>
          <w:hyperlink w:anchor="_Toc36723132" w:history="1">
            <w:r w:rsidRPr="00F04D12">
              <w:rPr>
                <w:rStyle w:val="Hyperlink"/>
                <w:noProof/>
              </w:rPr>
              <w:t>ObservationExpositionsrisiko (Observation)</w:t>
            </w:r>
            <w:r>
              <w:rPr>
                <w:noProof/>
                <w:webHidden/>
              </w:rPr>
              <w:tab/>
            </w:r>
            <w:r>
              <w:rPr>
                <w:noProof/>
                <w:webHidden/>
              </w:rPr>
              <w:fldChar w:fldCharType="begin"/>
            </w:r>
            <w:r>
              <w:rPr>
                <w:noProof/>
                <w:webHidden/>
              </w:rPr>
              <w:instrText xml:space="preserve"> PAGEREF _Toc36723132 \h </w:instrText>
            </w:r>
            <w:r>
              <w:rPr>
                <w:noProof/>
                <w:webHidden/>
              </w:rPr>
            </w:r>
            <w:r>
              <w:rPr>
                <w:noProof/>
                <w:webHidden/>
              </w:rPr>
              <w:fldChar w:fldCharType="separate"/>
            </w:r>
            <w:r>
              <w:rPr>
                <w:noProof/>
                <w:webHidden/>
              </w:rPr>
              <w:t>5</w:t>
            </w:r>
            <w:r>
              <w:rPr>
                <w:noProof/>
                <w:webHidden/>
              </w:rPr>
              <w:fldChar w:fldCharType="end"/>
            </w:r>
          </w:hyperlink>
        </w:p>
        <w:p w:rsidR="002778B3" w:rsidRDefault="002778B3">
          <w:pPr>
            <w:pStyle w:val="Verzeichnis2"/>
            <w:tabs>
              <w:tab w:val="right" w:leader="dot" w:pos="9062"/>
            </w:tabs>
            <w:rPr>
              <w:rFonts w:asciiTheme="minorHAnsi" w:eastAsiaTheme="minorEastAsia" w:hAnsiTheme="minorHAnsi" w:cstheme="minorBidi"/>
              <w:noProof/>
              <w:sz w:val="22"/>
              <w:szCs w:val="22"/>
              <w:lang w:eastAsia="de-DE"/>
            </w:rPr>
          </w:pPr>
          <w:hyperlink w:anchor="_Toc36723133" w:history="1">
            <w:r w:rsidRPr="00F04D12">
              <w:rPr>
                <w:rStyle w:val="Hyperlink"/>
                <w:noProof/>
                <w:lang w:val="en-US"/>
              </w:rPr>
              <w:t>CodingSnomed (Coding)</w:t>
            </w:r>
            <w:r>
              <w:rPr>
                <w:noProof/>
                <w:webHidden/>
              </w:rPr>
              <w:tab/>
            </w:r>
            <w:r>
              <w:rPr>
                <w:noProof/>
                <w:webHidden/>
              </w:rPr>
              <w:fldChar w:fldCharType="begin"/>
            </w:r>
            <w:r>
              <w:rPr>
                <w:noProof/>
                <w:webHidden/>
              </w:rPr>
              <w:instrText xml:space="preserve"> PAGEREF _Toc36723133 \h </w:instrText>
            </w:r>
            <w:r>
              <w:rPr>
                <w:noProof/>
                <w:webHidden/>
              </w:rPr>
            </w:r>
            <w:r>
              <w:rPr>
                <w:noProof/>
                <w:webHidden/>
              </w:rPr>
              <w:fldChar w:fldCharType="separate"/>
            </w:r>
            <w:r>
              <w:rPr>
                <w:noProof/>
                <w:webHidden/>
              </w:rPr>
              <w:t>5</w:t>
            </w:r>
            <w:r>
              <w:rPr>
                <w:noProof/>
                <w:webHidden/>
              </w:rPr>
              <w:fldChar w:fldCharType="end"/>
            </w:r>
          </w:hyperlink>
        </w:p>
        <w:p w:rsidR="002778B3" w:rsidRDefault="002778B3">
          <w:pPr>
            <w:pStyle w:val="Verzeichnis1"/>
            <w:rPr>
              <w:rFonts w:asciiTheme="minorHAnsi" w:eastAsiaTheme="minorEastAsia" w:hAnsiTheme="minorHAnsi" w:cstheme="minorBidi"/>
              <w:noProof/>
              <w:sz w:val="22"/>
              <w:szCs w:val="22"/>
              <w:lang w:eastAsia="de-DE"/>
            </w:rPr>
          </w:pPr>
          <w:hyperlink w:anchor="_Toc36723134" w:history="1">
            <w:r w:rsidRPr="00F04D12">
              <w:rPr>
                <w:rStyle w:val="Hyperlink"/>
                <w:noProof/>
                <w:lang w:val="en-US"/>
              </w:rPr>
              <w:t>Terminologie</w:t>
            </w:r>
            <w:r>
              <w:rPr>
                <w:noProof/>
                <w:webHidden/>
              </w:rPr>
              <w:tab/>
            </w:r>
            <w:r>
              <w:rPr>
                <w:noProof/>
                <w:webHidden/>
              </w:rPr>
              <w:fldChar w:fldCharType="begin"/>
            </w:r>
            <w:r>
              <w:rPr>
                <w:noProof/>
                <w:webHidden/>
              </w:rPr>
              <w:instrText xml:space="preserve"> PAGEREF _Toc36723134 \h </w:instrText>
            </w:r>
            <w:r>
              <w:rPr>
                <w:noProof/>
                <w:webHidden/>
              </w:rPr>
            </w:r>
            <w:r>
              <w:rPr>
                <w:noProof/>
                <w:webHidden/>
              </w:rPr>
              <w:fldChar w:fldCharType="separate"/>
            </w:r>
            <w:r>
              <w:rPr>
                <w:noProof/>
                <w:webHidden/>
              </w:rPr>
              <w:t>5</w:t>
            </w:r>
            <w:r>
              <w:rPr>
                <w:noProof/>
                <w:webHidden/>
              </w:rPr>
              <w:fldChar w:fldCharType="end"/>
            </w:r>
          </w:hyperlink>
        </w:p>
        <w:p w:rsidR="002778B3" w:rsidRDefault="002778B3">
          <w:pPr>
            <w:pStyle w:val="Verzeichnis2"/>
            <w:tabs>
              <w:tab w:val="right" w:leader="dot" w:pos="9062"/>
            </w:tabs>
            <w:rPr>
              <w:rFonts w:asciiTheme="minorHAnsi" w:eastAsiaTheme="minorEastAsia" w:hAnsiTheme="minorHAnsi" w:cstheme="minorBidi"/>
              <w:noProof/>
              <w:sz w:val="22"/>
              <w:szCs w:val="22"/>
              <w:lang w:eastAsia="de-DE"/>
            </w:rPr>
          </w:pPr>
          <w:hyperlink w:anchor="_Toc36723135" w:history="1">
            <w:r w:rsidRPr="00F04D12">
              <w:rPr>
                <w:rStyle w:val="Hyperlink"/>
                <w:noProof/>
                <w:lang w:val="en-US"/>
              </w:rPr>
              <w:t>COVID19ConditionCodes</w:t>
            </w:r>
            <w:r>
              <w:rPr>
                <w:noProof/>
                <w:webHidden/>
              </w:rPr>
              <w:tab/>
            </w:r>
            <w:r>
              <w:rPr>
                <w:noProof/>
                <w:webHidden/>
              </w:rPr>
              <w:fldChar w:fldCharType="begin"/>
            </w:r>
            <w:r>
              <w:rPr>
                <w:noProof/>
                <w:webHidden/>
              </w:rPr>
              <w:instrText xml:space="preserve"> PAGEREF _Toc36723135 \h </w:instrText>
            </w:r>
            <w:r>
              <w:rPr>
                <w:noProof/>
                <w:webHidden/>
              </w:rPr>
            </w:r>
            <w:r>
              <w:rPr>
                <w:noProof/>
                <w:webHidden/>
              </w:rPr>
              <w:fldChar w:fldCharType="separate"/>
            </w:r>
            <w:r>
              <w:rPr>
                <w:noProof/>
                <w:webHidden/>
              </w:rPr>
              <w:t>5</w:t>
            </w:r>
            <w:r>
              <w:rPr>
                <w:noProof/>
                <w:webHidden/>
              </w:rPr>
              <w:fldChar w:fldCharType="end"/>
            </w:r>
          </w:hyperlink>
        </w:p>
        <w:p w:rsidR="002778B3" w:rsidRDefault="002778B3">
          <w:pPr>
            <w:pStyle w:val="Verzeichnis2"/>
            <w:tabs>
              <w:tab w:val="right" w:leader="dot" w:pos="9062"/>
            </w:tabs>
            <w:rPr>
              <w:rFonts w:asciiTheme="minorHAnsi" w:eastAsiaTheme="minorEastAsia" w:hAnsiTheme="minorHAnsi" w:cstheme="minorBidi"/>
              <w:noProof/>
              <w:sz w:val="22"/>
              <w:szCs w:val="22"/>
              <w:lang w:eastAsia="de-DE"/>
            </w:rPr>
          </w:pPr>
          <w:hyperlink w:anchor="_Toc36723136" w:history="1">
            <w:r w:rsidRPr="00F04D12">
              <w:rPr>
                <w:rStyle w:val="Hyperlink"/>
                <w:noProof/>
                <w:lang w:val="en-US"/>
              </w:rPr>
              <w:t>Covid19Symptomatik</w:t>
            </w:r>
            <w:r>
              <w:rPr>
                <w:noProof/>
                <w:webHidden/>
              </w:rPr>
              <w:tab/>
            </w:r>
            <w:r>
              <w:rPr>
                <w:noProof/>
                <w:webHidden/>
              </w:rPr>
              <w:fldChar w:fldCharType="begin"/>
            </w:r>
            <w:r>
              <w:rPr>
                <w:noProof/>
                <w:webHidden/>
              </w:rPr>
              <w:instrText xml:space="preserve"> PAGEREF _Toc36723136 \h </w:instrText>
            </w:r>
            <w:r>
              <w:rPr>
                <w:noProof/>
                <w:webHidden/>
              </w:rPr>
            </w:r>
            <w:r>
              <w:rPr>
                <w:noProof/>
                <w:webHidden/>
              </w:rPr>
              <w:fldChar w:fldCharType="separate"/>
            </w:r>
            <w:r>
              <w:rPr>
                <w:noProof/>
                <w:webHidden/>
              </w:rPr>
              <w:t>5</w:t>
            </w:r>
            <w:r>
              <w:rPr>
                <w:noProof/>
                <w:webHidden/>
              </w:rPr>
              <w:fldChar w:fldCharType="end"/>
            </w:r>
          </w:hyperlink>
        </w:p>
        <w:p w:rsidR="002778B3" w:rsidRDefault="002778B3">
          <w:pPr>
            <w:pStyle w:val="Verzeichnis2"/>
            <w:tabs>
              <w:tab w:val="right" w:leader="dot" w:pos="9062"/>
            </w:tabs>
            <w:rPr>
              <w:rFonts w:asciiTheme="minorHAnsi" w:eastAsiaTheme="minorEastAsia" w:hAnsiTheme="minorHAnsi" w:cstheme="minorBidi"/>
              <w:noProof/>
              <w:sz w:val="22"/>
              <w:szCs w:val="22"/>
              <w:lang w:eastAsia="de-DE"/>
            </w:rPr>
          </w:pPr>
          <w:hyperlink w:anchor="_Toc36723137" w:history="1">
            <w:r w:rsidRPr="00F04D12">
              <w:rPr>
                <w:rStyle w:val="Hyperlink"/>
                <w:noProof/>
                <w:lang w:val="en-US"/>
              </w:rPr>
              <w:t>Covid19SymptomatikSCT</w:t>
            </w:r>
            <w:r>
              <w:rPr>
                <w:noProof/>
                <w:webHidden/>
              </w:rPr>
              <w:tab/>
            </w:r>
            <w:r>
              <w:rPr>
                <w:noProof/>
                <w:webHidden/>
              </w:rPr>
              <w:fldChar w:fldCharType="begin"/>
            </w:r>
            <w:r>
              <w:rPr>
                <w:noProof/>
                <w:webHidden/>
              </w:rPr>
              <w:instrText xml:space="preserve"> PAGEREF _Toc36723137 \h </w:instrText>
            </w:r>
            <w:r>
              <w:rPr>
                <w:noProof/>
                <w:webHidden/>
              </w:rPr>
            </w:r>
            <w:r>
              <w:rPr>
                <w:noProof/>
                <w:webHidden/>
              </w:rPr>
              <w:fldChar w:fldCharType="separate"/>
            </w:r>
            <w:r>
              <w:rPr>
                <w:noProof/>
                <w:webHidden/>
              </w:rPr>
              <w:t>5</w:t>
            </w:r>
            <w:r>
              <w:rPr>
                <w:noProof/>
                <w:webHidden/>
              </w:rPr>
              <w:fldChar w:fldCharType="end"/>
            </w:r>
          </w:hyperlink>
        </w:p>
        <w:p w:rsidR="002778B3" w:rsidRDefault="002778B3">
          <w:pPr>
            <w:pStyle w:val="Verzeichnis2"/>
            <w:tabs>
              <w:tab w:val="right" w:leader="dot" w:pos="9062"/>
            </w:tabs>
            <w:rPr>
              <w:rFonts w:asciiTheme="minorHAnsi" w:eastAsiaTheme="minorEastAsia" w:hAnsiTheme="minorHAnsi" w:cstheme="minorBidi"/>
              <w:noProof/>
              <w:sz w:val="22"/>
              <w:szCs w:val="22"/>
              <w:lang w:eastAsia="de-DE"/>
            </w:rPr>
          </w:pPr>
          <w:hyperlink w:anchor="_Toc36723138" w:history="1">
            <w:r w:rsidRPr="00F04D12">
              <w:rPr>
                <w:rStyle w:val="Hyperlink"/>
                <w:noProof/>
              </w:rPr>
              <w:t>InfektionsMeldeArt</w:t>
            </w:r>
            <w:r>
              <w:rPr>
                <w:noProof/>
                <w:webHidden/>
              </w:rPr>
              <w:tab/>
            </w:r>
            <w:r>
              <w:rPr>
                <w:noProof/>
                <w:webHidden/>
              </w:rPr>
              <w:fldChar w:fldCharType="begin"/>
            </w:r>
            <w:r>
              <w:rPr>
                <w:noProof/>
                <w:webHidden/>
              </w:rPr>
              <w:instrText xml:space="preserve"> PAGEREF _Toc36723138 \h </w:instrText>
            </w:r>
            <w:r>
              <w:rPr>
                <w:noProof/>
                <w:webHidden/>
              </w:rPr>
            </w:r>
            <w:r>
              <w:rPr>
                <w:noProof/>
                <w:webHidden/>
              </w:rPr>
              <w:fldChar w:fldCharType="separate"/>
            </w:r>
            <w:r>
              <w:rPr>
                <w:noProof/>
                <w:webHidden/>
              </w:rPr>
              <w:t>5</w:t>
            </w:r>
            <w:r>
              <w:rPr>
                <w:noProof/>
                <w:webHidden/>
              </w:rPr>
              <w:fldChar w:fldCharType="end"/>
            </w:r>
          </w:hyperlink>
        </w:p>
        <w:p w:rsidR="002778B3" w:rsidRDefault="002778B3">
          <w:pPr>
            <w:pStyle w:val="Verzeichnis1"/>
            <w:rPr>
              <w:rFonts w:asciiTheme="minorHAnsi" w:eastAsiaTheme="minorEastAsia" w:hAnsiTheme="minorHAnsi" w:cstheme="minorBidi"/>
              <w:noProof/>
              <w:sz w:val="22"/>
              <w:szCs w:val="22"/>
              <w:lang w:eastAsia="de-DE"/>
            </w:rPr>
          </w:pPr>
          <w:hyperlink w:anchor="_Toc36723139" w:history="1">
            <w:r w:rsidRPr="00F04D12">
              <w:rPr>
                <w:rStyle w:val="Hyperlink"/>
                <w:noProof/>
              </w:rPr>
              <w:t>Questionnaire</w:t>
            </w:r>
            <w:r>
              <w:rPr>
                <w:noProof/>
                <w:webHidden/>
              </w:rPr>
              <w:tab/>
            </w:r>
            <w:r>
              <w:rPr>
                <w:noProof/>
                <w:webHidden/>
              </w:rPr>
              <w:fldChar w:fldCharType="begin"/>
            </w:r>
            <w:r>
              <w:rPr>
                <w:noProof/>
                <w:webHidden/>
              </w:rPr>
              <w:instrText xml:space="preserve"> PAGEREF _Toc36723139 \h </w:instrText>
            </w:r>
            <w:r>
              <w:rPr>
                <w:noProof/>
                <w:webHidden/>
              </w:rPr>
            </w:r>
            <w:r>
              <w:rPr>
                <w:noProof/>
                <w:webHidden/>
              </w:rPr>
              <w:fldChar w:fldCharType="separate"/>
            </w:r>
            <w:r>
              <w:rPr>
                <w:noProof/>
                <w:webHidden/>
              </w:rPr>
              <w:t>6</w:t>
            </w:r>
            <w:r>
              <w:rPr>
                <w:noProof/>
                <w:webHidden/>
              </w:rPr>
              <w:fldChar w:fldCharType="end"/>
            </w:r>
          </w:hyperlink>
        </w:p>
        <w:p w:rsidR="002778B3" w:rsidRDefault="002778B3">
          <w:pPr>
            <w:pStyle w:val="Verzeichnis1"/>
            <w:rPr>
              <w:rFonts w:asciiTheme="minorHAnsi" w:eastAsiaTheme="minorEastAsia" w:hAnsiTheme="minorHAnsi" w:cstheme="minorBidi"/>
              <w:noProof/>
              <w:sz w:val="22"/>
              <w:szCs w:val="22"/>
              <w:lang w:eastAsia="de-DE"/>
            </w:rPr>
          </w:pPr>
          <w:hyperlink w:anchor="_Toc36723140" w:history="1">
            <w:r w:rsidRPr="00F04D12">
              <w:rPr>
                <w:rStyle w:val="Hyperlink"/>
                <w:noProof/>
              </w:rPr>
              <w:t>Transformation Questionnaire - Bundle</w:t>
            </w:r>
            <w:r>
              <w:rPr>
                <w:noProof/>
                <w:webHidden/>
              </w:rPr>
              <w:tab/>
            </w:r>
            <w:r>
              <w:rPr>
                <w:noProof/>
                <w:webHidden/>
              </w:rPr>
              <w:fldChar w:fldCharType="begin"/>
            </w:r>
            <w:r>
              <w:rPr>
                <w:noProof/>
                <w:webHidden/>
              </w:rPr>
              <w:instrText xml:space="preserve"> PAGEREF _Toc36723140 \h </w:instrText>
            </w:r>
            <w:r>
              <w:rPr>
                <w:noProof/>
                <w:webHidden/>
              </w:rPr>
            </w:r>
            <w:r>
              <w:rPr>
                <w:noProof/>
                <w:webHidden/>
              </w:rPr>
              <w:fldChar w:fldCharType="separate"/>
            </w:r>
            <w:r>
              <w:rPr>
                <w:noProof/>
                <w:webHidden/>
              </w:rPr>
              <w:t>6</w:t>
            </w:r>
            <w:r>
              <w:rPr>
                <w:noProof/>
                <w:webHidden/>
              </w:rPr>
              <w:fldChar w:fldCharType="end"/>
            </w:r>
          </w:hyperlink>
        </w:p>
        <w:p w:rsidR="002778B3" w:rsidRDefault="002778B3">
          <w:pPr>
            <w:pStyle w:val="Verzeichnis1"/>
            <w:rPr>
              <w:rFonts w:asciiTheme="minorHAnsi" w:eastAsiaTheme="minorEastAsia" w:hAnsiTheme="minorHAnsi" w:cstheme="minorBidi"/>
              <w:noProof/>
              <w:sz w:val="22"/>
              <w:szCs w:val="22"/>
              <w:lang w:eastAsia="de-DE"/>
            </w:rPr>
          </w:pPr>
          <w:hyperlink w:anchor="_Toc36723141" w:history="1">
            <w:r w:rsidRPr="00F04D12">
              <w:rPr>
                <w:rStyle w:val="Hyperlink"/>
                <w:noProof/>
              </w:rPr>
              <w:t>Beispiele</w:t>
            </w:r>
            <w:r>
              <w:rPr>
                <w:noProof/>
                <w:webHidden/>
              </w:rPr>
              <w:tab/>
            </w:r>
            <w:r>
              <w:rPr>
                <w:noProof/>
                <w:webHidden/>
              </w:rPr>
              <w:fldChar w:fldCharType="begin"/>
            </w:r>
            <w:r>
              <w:rPr>
                <w:noProof/>
                <w:webHidden/>
              </w:rPr>
              <w:instrText xml:space="preserve"> PAGEREF _Toc36723141 \h </w:instrText>
            </w:r>
            <w:r>
              <w:rPr>
                <w:noProof/>
                <w:webHidden/>
              </w:rPr>
            </w:r>
            <w:r>
              <w:rPr>
                <w:noProof/>
                <w:webHidden/>
              </w:rPr>
              <w:fldChar w:fldCharType="separate"/>
            </w:r>
            <w:r>
              <w:rPr>
                <w:noProof/>
                <w:webHidden/>
              </w:rPr>
              <w:t>6</w:t>
            </w:r>
            <w:r>
              <w:rPr>
                <w:noProof/>
                <w:webHidden/>
              </w:rPr>
              <w:fldChar w:fldCharType="end"/>
            </w:r>
          </w:hyperlink>
        </w:p>
        <w:p w:rsidR="002778B3" w:rsidRDefault="002778B3">
          <w:pPr>
            <w:pStyle w:val="Verzeichnis1"/>
            <w:rPr>
              <w:rFonts w:asciiTheme="minorHAnsi" w:eastAsiaTheme="minorEastAsia" w:hAnsiTheme="minorHAnsi" w:cstheme="minorBidi"/>
              <w:noProof/>
              <w:sz w:val="22"/>
              <w:szCs w:val="22"/>
              <w:lang w:eastAsia="de-DE"/>
            </w:rPr>
          </w:pPr>
          <w:hyperlink w:anchor="_Toc36723142" w:history="1">
            <w:r w:rsidRPr="00F04D12">
              <w:rPr>
                <w:rStyle w:val="Hyperlink"/>
                <w:noProof/>
              </w:rPr>
              <w:t>Links</w:t>
            </w:r>
            <w:r>
              <w:rPr>
                <w:noProof/>
                <w:webHidden/>
              </w:rPr>
              <w:tab/>
            </w:r>
            <w:r>
              <w:rPr>
                <w:noProof/>
                <w:webHidden/>
              </w:rPr>
              <w:fldChar w:fldCharType="begin"/>
            </w:r>
            <w:r>
              <w:rPr>
                <w:noProof/>
                <w:webHidden/>
              </w:rPr>
              <w:instrText xml:space="preserve"> PAGEREF _Toc36723142 \h </w:instrText>
            </w:r>
            <w:r>
              <w:rPr>
                <w:noProof/>
                <w:webHidden/>
              </w:rPr>
            </w:r>
            <w:r>
              <w:rPr>
                <w:noProof/>
                <w:webHidden/>
              </w:rPr>
              <w:fldChar w:fldCharType="separate"/>
            </w:r>
            <w:r>
              <w:rPr>
                <w:noProof/>
                <w:webHidden/>
              </w:rPr>
              <w:t>6</w:t>
            </w:r>
            <w:r>
              <w:rPr>
                <w:noProof/>
                <w:webHidden/>
              </w:rPr>
              <w:fldChar w:fldCharType="end"/>
            </w:r>
          </w:hyperlink>
        </w:p>
        <w:p w:rsidR="00F53048" w:rsidRDefault="00F53048">
          <w:r>
            <w:rPr>
              <w:b/>
              <w:bCs/>
            </w:rPr>
            <w:fldChar w:fldCharType="end"/>
          </w:r>
        </w:p>
      </w:sdtContent>
    </w:sdt>
    <w:p w:rsidR="00F53048" w:rsidRDefault="00F53048"/>
    <w:p w:rsidR="00F53048" w:rsidRDefault="00F53048"/>
    <w:p w:rsidR="00F53048" w:rsidRDefault="00F53048" w:rsidP="00F53048">
      <w:pPr>
        <w:pStyle w:val="berschrift1"/>
      </w:pPr>
      <w:bookmarkStart w:id="1" w:name="_Toc36723111"/>
      <w:r>
        <w:t>Impressum</w:t>
      </w:r>
      <w:bookmarkEnd w:id="1"/>
    </w:p>
    <w:p w:rsidR="00F53048" w:rsidRDefault="00F53048" w:rsidP="00F53048">
      <w:r>
        <w:t>Dieser Leitfaden ist im Rahmen des Interoperabilitätsforums und den Technischen Komitees von HL7 Deutschland e. V. sowie der entsprechenden Projektgruppen zusammengestellt und unterliegt dem Abstimmungsverfahren des Interoperabilitätsforums und der Technischen Komitees von HL7 Deutschland e. V..</w:t>
      </w:r>
    </w:p>
    <w:p w:rsidR="00F53048" w:rsidRPr="00F53048" w:rsidRDefault="00F53048" w:rsidP="00F53048">
      <w:pPr>
        <w:pStyle w:val="berschrift1"/>
        <w:rPr>
          <w:lang w:val="en-US"/>
        </w:rPr>
      </w:pPr>
      <w:bookmarkStart w:id="2" w:name="_Toc36723112"/>
      <w:r w:rsidRPr="00F53048">
        <w:rPr>
          <w:lang w:val="en-US"/>
        </w:rPr>
        <w:lastRenderedPageBreak/>
        <w:t>Ansprechpartner</w:t>
      </w:r>
      <w:bookmarkEnd w:id="2"/>
    </w:p>
    <w:p w:rsidR="00F53048" w:rsidRPr="00F53048" w:rsidRDefault="00F53048" w:rsidP="00F53048">
      <w:pPr>
        <w:pStyle w:val="Listenabsatz"/>
        <w:numPr>
          <w:ilvl w:val="0"/>
          <w:numId w:val="13"/>
        </w:numPr>
        <w:rPr>
          <w:lang w:val="en-US"/>
        </w:rPr>
      </w:pPr>
      <w:r w:rsidRPr="00F53048">
        <w:rPr>
          <w:lang w:val="en-US"/>
        </w:rPr>
        <w:t>???</w:t>
      </w:r>
    </w:p>
    <w:p w:rsidR="00F53048" w:rsidRPr="00F53048" w:rsidRDefault="00F53048" w:rsidP="00F53048">
      <w:pPr>
        <w:rPr>
          <w:lang w:val="en-US"/>
        </w:rPr>
      </w:pPr>
    </w:p>
    <w:p w:rsidR="00F53048" w:rsidRDefault="00F53048" w:rsidP="00F53048">
      <w:pPr>
        <w:pStyle w:val="berschrift1"/>
      </w:pPr>
      <w:bookmarkStart w:id="3" w:name="_Toc36723113"/>
      <w:r>
        <w:t>Disclaimer</w:t>
      </w:r>
      <w:bookmarkEnd w:id="3"/>
    </w:p>
    <w:p w:rsidR="00F53048" w:rsidRDefault="00F53048" w:rsidP="00F53048">
      <w:r>
        <w:t>Der Inhalt dieses Dokuments ist öffentlich. Zu beachten ist, dass Teile dieses Dokuments auf FHIR Version R4 beruhen, für die Copyright HL7 International gilt.</w:t>
      </w:r>
    </w:p>
    <w:p w:rsidR="00F53048" w:rsidRDefault="00F53048" w:rsidP="00F53048">
      <w:r>
        <w:t>Obwohl diese Publikation mit größter Sorgfalt erstellt wurde, kann HL7 Deutschland keinerlei Haftung für direkten oder indirekten Schaden übernehmen, der durch den Inhalt dieser Spezifikation entstehen könnte.</w:t>
      </w:r>
    </w:p>
    <w:p w:rsidR="00F53048" w:rsidRDefault="00F53048" w:rsidP="00F53048"/>
    <w:p w:rsidR="00F53048" w:rsidRPr="00F53048" w:rsidRDefault="00F53048" w:rsidP="00F53048">
      <w:pPr>
        <w:pStyle w:val="berschrift1"/>
        <w:rPr>
          <w:lang w:val="en-US"/>
        </w:rPr>
      </w:pPr>
      <w:bookmarkStart w:id="4" w:name="_Toc36723114"/>
      <w:r w:rsidRPr="00F53048">
        <w:rPr>
          <w:lang w:val="en-US"/>
        </w:rPr>
        <w:t>Autoren</w:t>
      </w:r>
      <w:bookmarkEnd w:id="4"/>
    </w:p>
    <w:p w:rsidR="00F53048" w:rsidRDefault="00F53048" w:rsidP="00F53048">
      <w:pPr>
        <w:pStyle w:val="Listenabsatz"/>
        <w:numPr>
          <w:ilvl w:val="0"/>
          <w:numId w:val="12"/>
        </w:numPr>
      </w:pPr>
      <w:r>
        <w:t>Patrick Werner (PW), MOLIT Institut gGmbH</w:t>
      </w:r>
    </w:p>
    <w:p w:rsidR="00F53048" w:rsidRDefault="00F53048" w:rsidP="00F53048">
      <w:pPr>
        <w:pStyle w:val="Listenabsatz"/>
        <w:numPr>
          <w:ilvl w:val="0"/>
          <w:numId w:val="12"/>
        </w:numPr>
      </w:pPr>
      <w:r>
        <w:t>Julian Sass (JS), BiH</w:t>
      </w:r>
    </w:p>
    <w:p w:rsidR="00F53048" w:rsidRDefault="00F53048" w:rsidP="00F53048">
      <w:pPr>
        <w:pStyle w:val="Listenabsatz"/>
        <w:numPr>
          <w:ilvl w:val="0"/>
          <w:numId w:val="12"/>
        </w:numPr>
      </w:pPr>
      <w:r>
        <w:t>Mareike Przysucha (MP), Hochschule Osnabrück</w:t>
      </w:r>
    </w:p>
    <w:p w:rsidR="00F53048" w:rsidRDefault="00F53048" w:rsidP="00F53048">
      <w:pPr>
        <w:pStyle w:val="Listenabsatz"/>
        <w:numPr>
          <w:ilvl w:val="0"/>
          <w:numId w:val="12"/>
        </w:numPr>
      </w:pPr>
      <w:r>
        <w:t>Frank Oemig, DTHS Essen</w:t>
      </w:r>
    </w:p>
    <w:p w:rsidR="00995108" w:rsidRDefault="00995108" w:rsidP="00995108">
      <w:pPr>
        <w:pStyle w:val="berschrift1"/>
        <w:rPr>
          <w:lang w:val="en-US"/>
        </w:rPr>
      </w:pPr>
      <w:bookmarkStart w:id="5" w:name="_Toc36723115"/>
      <w:r>
        <w:rPr>
          <w:lang w:val="en-US"/>
        </w:rPr>
        <w:t>Beitragende</w:t>
      </w:r>
      <w:bookmarkEnd w:id="5"/>
    </w:p>
    <w:p w:rsidR="00995108" w:rsidRDefault="00995108" w:rsidP="00995108">
      <w:pPr>
        <w:pStyle w:val="Listenabsatz"/>
        <w:numPr>
          <w:ilvl w:val="0"/>
          <w:numId w:val="14"/>
        </w:numPr>
        <w:rPr>
          <w:lang w:val="en-US"/>
        </w:rPr>
      </w:pPr>
      <w:r w:rsidRPr="00995108">
        <w:rPr>
          <w:lang w:val="en-US"/>
        </w:rPr>
        <w:t>Simone Heckmann, gefyra</w:t>
      </w:r>
    </w:p>
    <w:p w:rsidR="00995108" w:rsidRDefault="00995108" w:rsidP="00995108">
      <w:pPr>
        <w:pStyle w:val="Listenabsatz"/>
        <w:numPr>
          <w:ilvl w:val="0"/>
          <w:numId w:val="14"/>
        </w:numPr>
        <w:rPr>
          <w:lang w:val="en-US"/>
        </w:rPr>
      </w:pPr>
      <w:r>
        <w:rPr>
          <w:lang w:val="en-US"/>
        </w:rPr>
        <w:t>Oliver Egger, HL7 CH</w:t>
      </w:r>
    </w:p>
    <w:p w:rsidR="00995108" w:rsidRPr="00995108" w:rsidRDefault="00995108" w:rsidP="00995108">
      <w:pPr>
        <w:pStyle w:val="Listenabsatz"/>
        <w:numPr>
          <w:ilvl w:val="0"/>
          <w:numId w:val="14"/>
        </w:numPr>
        <w:rPr>
          <w:lang w:val="en-US"/>
        </w:rPr>
      </w:pPr>
      <w:r>
        <w:rPr>
          <w:lang w:val="en-US"/>
        </w:rPr>
        <w:t>…</w:t>
      </w:r>
    </w:p>
    <w:p w:rsidR="00F53048" w:rsidRDefault="00F53048" w:rsidP="00F53048"/>
    <w:p w:rsidR="00F53048" w:rsidRDefault="00F53048" w:rsidP="00F53048">
      <w:pPr>
        <w:pStyle w:val="berschrift1"/>
      </w:pPr>
      <w:bookmarkStart w:id="6" w:name="_Toc36723116"/>
      <w:r>
        <w:t>Copyright-Hinweis, Nutzungshinweise</w:t>
      </w:r>
      <w:bookmarkEnd w:id="6"/>
    </w:p>
    <w:p w:rsidR="00F53048" w:rsidRDefault="00F53048" w:rsidP="00F53048">
      <w:r>
        <w:t>Copyright © 2020: HL7 Deutschland e. V., Anna-Louisa-Karsch-Str. 2, 10178 Berlin</w:t>
      </w:r>
    </w:p>
    <w:p w:rsidR="00F53048" w:rsidRDefault="00F53048" w:rsidP="00F53048"/>
    <w:p w:rsidR="00F53048" w:rsidRDefault="00F53048" w:rsidP="00F53048">
      <w:r>
        <w:t>Der Inhalt dieser Spezifikation ist öffentlich. Die Nachnutzungs- bzw. Veröffentlichungsansprüche sind nicht beschränkt.</w:t>
      </w:r>
    </w:p>
    <w:p w:rsidR="00F53048" w:rsidRDefault="00F53048" w:rsidP="00F53048"/>
    <w:p w:rsidR="00F53048" w:rsidRDefault="00F53048" w:rsidP="00F53048">
      <w:r>
        <w:t>Zu den Nutzungsrechten der zugrunde liegenden FHIR-Technologie siehe die FHIR-Basis-Spezifikation.</w:t>
      </w:r>
    </w:p>
    <w:p w:rsidR="00F53048" w:rsidRDefault="00F53048" w:rsidP="00F53048"/>
    <w:p w:rsidR="00F53048" w:rsidRDefault="00F53048" w:rsidP="00F53048">
      <w:r>
        <w:t>Einige verwendete Codesysteme werden von anderen Organisationen herausgegeben und gepflegt. Es gilt das Copyright der dort jeweils aufgeführten Herausgeber (Publisher).</w:t>
      </w:r>
    </w:p>
    <w:p w:rsidR="00F53048" w:rsidRDefault="00F53048" w:rsidP="00F53048"/>
    <w:p w:rsidR="00F53048" w:rsidRDefault="00F53048" w:rsidP="00F53048">
      <w:r>
        <w:t>Die FHIR-Profile unterliegen neben dem Abstimmungsverfahren zusätzlich dem etablierten Kurationsverfahren des Technischen Komitees FHIR unter der Leitung von</w:t>
      </w:r>
    </w:p>
    <w:p w:rsidR="00F53048" w:rsidRDefault="00F53048" w:rsidP="00F53048"/>
    <w:p w:rsidR="00F53048" w:rsidRDefault="00F53048" w:rsidP="00F53048">
      <w:pPr>
        <w:pStyle w:val="Listenabsatz"/>
        <w:numPr>
          <w:ilvl w:val="0"/>
          <w:numId w:val="11"/>
        </w:numPr>
      </w:pPr>
      <w:r>
        <w:t>Simone Heckmann, Leiterin HL7 Technisches Komitee FHIR, DMI GmbH &amp; Co. KG (Münster), Gefyra GmbH (Münster)</w:t>
      </w:r>
    </w:p>
    <w:p w:rsidR="00F53048" w:rsidRDefault="00F53048" w:rsidP="00F53048">
      <w:pPr>
        <w:pStyle w:val="Listenabsatz"/>
        <w:numPr>
          <w:ilvl w:val="0"/>
          <w:numId w:val="11"/>
        </w:numPr>
      </w:pPr>
      <w:r>
        <w:t>Stefan Lang, stellv. Leiter HL7 Technisches Komitee FHIR, Lang Health IT Consulting (Ehringshausen)</w:t>
      </w:r>
    </w:p>
    <w:p w:rsidR="00F53048" w:rsidRDefault="00F53048" w:rsidP="00F53048"/>
    <w:p w:rsidR="00247D6B" w:rsidRDefault="00247D6B" w:rsidP="00247D6B">
      <w:pPr>
        <w:pStyle w:val="berschrift1"/>
      </w:pPr>
      <w:bookmarkStart w:id="7" w:name="_Toc36723117"/>
      <w:r>
        <w:t>Hintergrund</w:t>
      </w:r>
      <w:bookmarkEnd w:id="7"/>
    </w:p>
    <w:p w:rsidR="00247D6B" w:rsidRPr="00247D6B" w:rsidRDefault="00407196" w:rsidP="00247D6B">
      <w:r>
        <w:t xml:space="preserve">Derzeit gibt es verschiedene Aktvitäten, das Meldewesen allgemein bzw. COVID-Meldungen speziell zu unterstützen. Die FHIR-Arbeitsgruppe hat hier über die Basisprofile Vorarbeit geleistet. Genauso kann das CDA-basierte Projekt zu Infektionsmeldungen gemäß IfSG §6 und §7 </w:t>
      </w:r>
      <w:r w:rsidR="002778B3">
        <w:t>hinzugezogen</w:t>
      </w:r>
      <w:r>
        <w:t xml:space="preserve"> werden. </w:t>
      </w:r>
    </w:p>
    <w:p w:rsidR="00F53048" w:rsidRDefault="00F53048" w:rsidP="00F53048">
      <w:pPr>
        <w:pStyle w:val="berschrift1"/>
      </w:pPr>
      <w:bookmarkStart w:id="8" w:name="_Toc36723118"/>
      <w:r>
        <w:t>Grundlagen</w:t>
      </w:r>
      <w:bookmarkEnd w:id="8"/>
    </w:p>
    <w:p w:rsidR="00F53048" w:rsidRDefault="00F53048" w:rsidP="00F53048">
      <w:pPr>
        <w:pStyle w:val="berschrift2"/>
      </w:pPr>
      <w:bookmarkStart w:id="9" w:name="_Toc36723119"/>
      <w:r>
        <w:t>Datenmodell</w:t>
      </w:r>
      <w:bookmarkEnd w:id="9"/>
    </w:p>
    <w:p w:rsidR="00416848" w:rsidRDefault="00416848" w:rsidP="00416848">
      <w:r>
        <w:t>Das folgende Modell ist abgeleitet aus den vorliegenden Formularen und sammelt alle Details ein, die im Kontext von COVID-19 von Interesse sind, und stellt diese in einen Zusammenhang.</w:t>
      </w:r>
    </w:p>
    <w:p w:rsidR="00416848" w:rsidRPr="00416848" w:rsidRDefault="00416848" w:rsidP="00416848">
      <w:r>
        <w:lastRenderedPageBreak/>
        <w:t>CAVE: Dieses Modell ist nur in diesem Kontext verwendbar, da die hier aufgeführten Zusammenhänge wie Komposition/Aggregation in dieser Form natürlich nicht korrekt sind.</w:t>
      </w:r>
    </w:p>
    <w:p w:rsidR="00F53048" w:rsidRDefault="00F53048" w:rsidP="00F53048">
      <w:r>
        <w:rPr>
          <w:noProof/>
        </w:rPr>
        <w:drawing>
          <wp:inline distT="0" distB="0" distL="0" distR="0">
            <wp:extent cx="5760720" cy="3016885"/>
            <wp:effectExtent l="0" t="0" r="0" b="0"/>
            <wp:docPr id="1" name="Grafik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016885"/>
                    </a:xfrm>
                    <a:prstGeom prst="rect">
                      <a:avLst/>
                    </a:prstGeom>
                    <a:noFill/>
                    <a:ln>
                      <a:noFill/>
                    </a:ln>
                  </pic:spPr>
                </pic:pic>
              </a:graphicData>
            </a:graphic>
          </wp:inline>
        </w:drawing>
      </w:r>
    </w:p>
    <w:p w:rsidR="00F53048" w:rsidRDefault="00416848" w:rsidP="00F53048">
      <w:r>
        <w:t>Nachfolgend werden diese Informationen in generischer Art und Weise in Form von FHIR-Profilen repräsentiert.</w:t>
      </w:r>
    </w:p>
    <w:p w:rsidR="00F53048" w:rsidRDefault="00F53048" w:rsidP="00F53048">
      <w:pPr>
        <w:pStyle w:val="berschrift2"/>
      </w:pPr>
      <w:bookmarkStart w:id="10" w:name="_Toc36723120"/>
      <w:r>
        <w:t>Ressourcenmodell</w:t>
      </w:r>
      <w:bookmarkEnd w:id="10"/>
    </w:p>
    <w:p w:rsidR="00F53048" w:rsidRPr="00F53048" w:rsidRDefault="00F53048" w:rsidP="00F53048">
      <w:r>
        <w:t>Übertragen in eine Sammlung von FHIR-Profilen lässt sich daraus folgende Struktur ableiten, die im Nachfolgenden näher erläutert wird:</w:t>
      </w:r>
    </w:p>
    <w:p w:rsidR="00F53048" w:rsidRDefault="00F53048" w:rsidP="00F53048">
      <w:r>
        <w:rPr>
          <w:noProof/>
        </w:rPr>
        <w:drawing>
          <wp:inline distT="0" distB="0" distL="0" distR="0">
            <wp:extent cx="4219575" cy="2568397"/>
            <wp:effectExtent l="0" t="0" r="0" b="3810"/>
            <wp:docPr id="2" name="Grafik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8660" cy="2573927"/>
                    </a:xfrm>
                    <a:prstGeom prst="rect">
                      <a:avLst/>
                    </a:prstGeom>
                    <a:noFill/>
                    <a:ln>
                      <a:noFill/>
                    </a:ln>
                  </pic:spPr>
                </pic:pic>
              </a:graphicData>
            </a:graphic>
          </wp:inline>
        </w:drawing>
      </w:r>
    </w:p>
    <w:p w:rsidR="00F53048" w:rsidRDefault="00F53048" w:rsidP="00F53048">
      <w:pPr>
        <w:pStyle w:val="berschrift1"/>
      </w:pPr>
      <w:bookmarkStart w:id="11" w:name="_Toc36723121"/>
      <w:r>
        <w:t>Ressourcen</w:t>
      </w:r>
      <w:bookmarkEnd w:id="11"/>
    </w:p>
    <w:p w:rsidR="00F53048" w:rsidRPr="00F53048" w:rsidRDefault="002778B3" w:rsidP="00F53048">
      <w:r>
        <w:t>Die nachfolgenden grundlegenden Ressourcen werden profiliert und zu einer Infektionsschutzmeldung zusammengestellt.</w:t>
      </w:r>
    </w:p>
    <w:p w:rsidR="00F53048" w:rsidRDefault="00F53048" w:rsidP="00F53048">
      <w:pPr>
        <w:pStyle w:val="berschrift2"/>
      </w:pPr>
      <w:bookmarkStart w:id="12" w:name="_Toc36723122"/>
      <w:r>
        <w:t>Infektionsmeldung (Bundle)</w:t>
      </w:r>
      <w:bookmarkEnd w:id="12"/>
    </w:p>
    <w:p w:rsidR="00F53048" w:rsidRDefault="00F53048" w:rsidP="00F53048">
      <w:r>
        <w:t>Die äußere Klammer bildet ein Bundle, um alle Details als ein Paket übertragen zu können. Darin stellt die Composition als Dokument die erste Information dar.</w:t>
      </w:r>
    </w:p>
    <w:p w:rsidR="00F53048" w:rsidRDefault="00F53048" w:rsidP="00F53048"/>
    <w:p w:rsidR="00F53048" w:rsidRDefault="00F53048" w:rsidP="00F53048">
      <w:pPr>
        <w:pStyle w:val="berschrift2"/>
      </w:pPr>
      <w:bookmarkStart w:id="13" w:name="_Toc36723123"/>
      <w:r>
        <w:t>Infektionsmeldung (Composition)</w:t>
      </w:r>
      <w:bookmarkEnd w:id="13"/>
    </w:p>
    <w:p w:rsidR="00247D6B" w:rsidRDefault="00247D6B" w:rsidP="00247D6B">
      <w:r>
        <w:t>Profil einer Composition für eine ärztliche Meldung meldepflichtiger Erkrankungen.</w:t>
      </w:r>
    </w:p>
    <w:p w:rsidR="00F53048" w:rsidRDefault="00F53048" w:rsidP="00F53048"/>
    <w:p w:rsidR="00F53048" w:rsidRDefault="00F53048" w:rsidP="00F53048">
      <w:r>
        <w:rPr>
          <w:noProof/>
        </w:rPr>
        <w:drawing>
          <wp:inline distT="0" distB="0" distL="0" distR="0" wp14:anchorId="6947E93A" wp14:editId="0076E11F">
            <wp:extent cx="4447619" cy="3542857"/>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7619" cy="3542857"/>
                    </a:xfrm>
                    <a:prstGeom prst="rect">
                      <a:avLst/>
                    </a:prstGeom>
                  </pic:spPr>
                </pic:pic>
              </a:graphicData>
            </a:graphic>
          </wp:inline>
        </w:drawing>
      </w:r>
    </w:p>
    <w:p w:rsidR="00F53048" w:rsidRDefault="00F53048" w:rsidP="00F53048"/>
    <w:p w:rsidR="00247D6B" w:rsidRDefault="00247D6B" w:rsidP="00247D6B">
      <w:pPr>
        <w:pStyle w:val="berschrift2"/>
      </w:pPr>
      <w:bookmarkStart w:id="14" w:name="_Toc36723124"/>
      <w:r>
        <w:t>Patient im Zuge der Infektionsmeldung (Patient)</w:t>
      </w:r>
      <w:bookmarkEnd w:id="14"/>
    </w:p>
    <w:p w:rsidR="00247D6B" w:rsidRDefault="00247D6B" w:rsidP="00247D6B"/>
    <w:p w:rsidR="00247D6B" w:rsidRDefault="00247D6B" w:rsidP="00247D6B">
      <w:pPr>
        <w:pStyle w:val="berschrift2"/>
      </w:pPr>
      <w:bookmarkStart w:id="15" w:name="_Toc36723125"/>
      <w:r>
        <w:t>Verbindung von Arzt zur Organisation (PractitionerRole)</w:t>
      </w:r>
      <w:bookmarkEnd w:id="15"/>
    </w:p>
    <w:p w:rsidR="00247D6B" w:rsidRDefault="00247D6B" w:rsidP="00247D6B"/>
    <w:p w:rsidR="00247D6B" w:rsidRPr="00247D6B" w:rsidRDefault="00247D6B" w:rsidP="00247D6B">
      <w:pPr>
        <w:pStyle w:val="berschrift2"/>
      </w:pPr>
      <w:bookmarkStart w:id="16" w:name="_Toc36723126"/>
      <w:r>
        <w:t>Meldender Arzt / meldende Ärztin (</w:t>
      </w:r>
      <w:r w:rsidRPr="00247D6B">
        <w:t>Practitioner</w:t>
      </w:r>
      <w:r>
        <w:t>)</w:t>
      </w:r>
      <w:bookmarkEnd w:id="16"/>
    </w:p>
    <w:p w:rsidR="00247D6B" w:rsidRPr="00247D6B" w:rsidRDefault="00247D6B" w:rsidP="00247D6B"/>
    <w:p w:rsidR="00247D6B" w:rsidRDefault="00247D6B" w:rsidP="00247D6B">
      <w:pPr>
        <w:pStyle w:val="berschrift2"/>
      </w:pPr>
      <w:bookmarkStart w:id="17" w:name="_Toc36723127"/>
      <w:r>
        <w:t>Einrichtung des Gesundheitswesens, z.B. Praxis, Krankenhaus oder Gesundheitsamt (Organization)</w:t>
      </w:r>
      <w:bookmarkEnd w:id="17"/>
    </w:p>
    <w:p w:rsidR="00247D6B" w:rsidRDefault="00247D6B" w:rsidP="00247D6B"/>
    <w:p w:rsidR="00416848" w:rsidRDefault="00416848" w:rsidP="00247D6B">
      <w:pPr>
        <w:pStyle w:val="berschrift2"/>
      </w:pPr>
      <w:bookmarkStart w:id="18" w:name="_Toc36723128"/>
      <w:r>
        <w:t>Meldepflichtige Krankheit gemäß IfSG</w:t>
      </w:r>
      <w:r w:rsidR="00247D6B">
        <w:t xml:space="preserve"> (Condition)</w:t>
      </w:r>
      <w:bookmarkEnd w:id="18"/>
    </w:p>
    <w:p w:rsidR="00416848" w:rsidRDefault="00416848" w:rsidP="00416848">
      <w:r>
        <w:t>Profil einer Condition für Meldepflichtige Krankheit gemäß §§ 6, 8, 9 IfSG</w:t>
      </w:r>
    </w:p>
    <w:p w:rsidR="00416848" w:rsidRPr="00247D6B" w:rsidRDefault="00416848" w:rsidP="00416848"/>
    <w:p w:rsidR="00416848" w:rsidRPr="00247D6B" w:rsidRDefault="00416848" w:rsidP="00247D6B">
      <w:pPr>
        <w:pStyle w:val="berschrift2"/>
      </w:pPr>
      <w:bookmarkStart w:id="19" w:name="_Toc36723129"/>
      <w:r w:rsidRPr="00247D6B">
        <w:t>Symptome Covid19</w:t>
      </w:r>
      <w:r w:rsidR="00247D6B" w:rsidRPr="00247D6B">
        <w:t xml:space="preserve"> (Observation)</w:t>
      </w:r>
      <w:bookmarkEnd w:id="19"/>
    </w:p>
    <w:p w:rsidR="00416848" w:rsidRDefault="00416848" w:rsidP="00416848">
      <w:r>
        <w:t>Profil einer Observation für Symptome von Covid19</w:t>
      </w:r>
    </w:p>
    <w:p w:rsidR="00416848" w:rsidRDefault="00416848" w:rsidP="00416848"/>
    <w:p w:rsidR="00247D6B" w:rsidRDefault="00247D6B" w:rsidP="00247D6B">
      <w:pPr>
        <w:pStyle w:val="berschrift2"/>
      </w:pPr>
      <w:bookmarkStart w:id="20" w:name="_Toc36723130"/>
      <w:r>
        <w:t>Krankheitserreger (Observation)</w:t>
      </w:r>
      <w:bookmarkEnd w:id="20"/>
    </w:p>
    <w:p w:rsidR="00247D6B" w:rsidRDefault="00247D6B" w:rsidP="00247D6B">
      <w:r>
        <w:t>Krankheitserreger wie Bakterien, Viren oder Pilze</w:t>
      </w:r>
    </w:p>
    <w:p w:rsidR="00247D6B" w:rsidRPr="00247D6B" w:rsidRDefault="00247D6B" w:rsidP="00247D6B"/>
    <w:p w:rsidR="00416848" w:rsidRDefault="00416848" w:rsidP="00247D6B">
      <w:pPr>
        <w:pStyle w:val="berschrift2"/>
      </w:pPr>
      <w:bookmarkStart w:id="21" w:name="_Toc36723131"/>
      <w:r>
        <w:lastRenderedPageBreak/>
        <w:t>Epidemiologische Situation</w:t>
      </w:r>
      <w:r w:rsidR="00247D6B">
        <w:t xml:space="preserve"> (</w:t>
      </w:r>
      <w:r w:rsidR="00247D6B" w:rsidRPr="00407196">
        <w:t>Observation)</w:t>
      </w:r>
      <w:bookmarkEnd w:id="21"/>
    </w:p>
    <w:p w:rsidR="00416848" w:rsidRPr="00407196" w:rsidRDefault="00416848" w:rsidP="00416848"/>
    <w:p w:rsidR="00416848" w:rsidRPr="00247D6B" w:rsidRDefault="00416848" w:rsidP="00247D6B">
      <w:pPr>
        <w:pStyle w:val="berschrift2"/>
      </w:pPr>
      <w:bookmarkStart w:id="22" w:name="_Toc36723132"/>
      <w:r w:rsidRPr="00247D6B">
        <w:t>ObservationExpositionsrisiko</w:t>
      </w:r>
      <w:r w:rsidR="00247D6B" w:rsidRPr="00247D6B">
        <w:t xml:space="preserve"> (Observation)</w:t>
      </w:r>
      <w:bookmarkEnd w:id="22"/>
    </w:p>
    <w:p w:rsidR="00416848" w:rsidRPr="00247D6B" w:rsidRDefault="00407196" w:rsidP="00416848">
      <w:r>
        <w:t>Verschiedene Formulare fragen nach einer möglichen Exposition, wie sie bspw. als Pfleger (aktiv) in einem Seniorenheim, als Senior (passiv) bzw. als Urlauber in einem Risikogebiet auftreten kann. Alle Varianten werden hier als jeweils einzelner Eintrag aufgelistet.</w:t>
      </w:r>
    </w:p>
    <w:p w:rsidR="00416848" w:rsidRDefault="00416848" w:rsidP="00F53048"/>
    <w:p w:rsidR="002B3640" w:rsidRPr="00416848" w:rsidRDefault="002B3640" w:rsidP="002B3640">
      <w:pPr>
        <w:pStyle w:val="berschrift2"/>
        <w:rPr>
          <w:lang w:val="en-US"/>
        </w:rPr>
      </w:pPr>
      <w:bookmarkStart w:id="23" w:name="_Toc36723133"/>
      <w:r w:rsidRPr="00416848">
        <w:rPr>
          <w:lang w:val="en-US"/>
        </w:rPr>
        <w:t>CodingSnomed</w:t>
      </w:r>
      <w:r>
        <w:rPr>
          <w:lang w:val="en-US"/>
        </w:rPr>
        <w:t xml:space="preserve"> (Coding)</w:t>
      </w:r>
      <w:bookmarkEnd w:id="23"/>
    </w:p>
    <w:p w:rsidR="002B3640" w:rsidRDefault="002B3640" w:rsidP="00F53048"/>
    <w:p w:rsidR="00F53048" w:rsidRPr="00247D6B" w:rsidRDefault="00F53048" w:rsidP="00F53048">
      <w:pPr>
        <w:pStyle w:val="berschrift1"/>
        <w:rPr>
          <w:lang w:val="en-US"/>
        </w:rPr>
      </w:pPr>
      <w:bookmarkStart w:id="24" w:name="_Toc36723134"/>
      <w:r w:rsidRPr="00247D6B">
        <w:rPr>
          <w:lang w:val="en-US"/>
        </w:rPr>
        <w:t>Terminologie</w:t>
      </w:r>
      <w:bookmarkEnd w:id="24"/>
    </w:p>
    <w:p w:rsidR="00F53048" w:rsidRDefault="00F53048" w:rsidP="00F53048">
      <w:pPr>
        <w:rPr>
          <w:lang w:val="en-US"/>
        </w:rPr>
      </w:pPr>
    </w:p>
    <w:p w:rsidR="002B3640" w:rsidRPr="002B3640" w:rsidRDefault="002B3640" w:rsidP="002B3640">
      <w:pPr>
        <w:rPr>
          <w:lang w:val="en-US"/>
        </w:rPr>
      </w:pPr>
    </w:p>
    <w:p w:rsidR="002B3640" w:rsidRDefault="002B3640" w:rsidP="002B3640">
      <w:pPr>
        <w:pStyle w:val="berschrift2"/>
        <w:rPr>
          <w:lang w:val="en-US"/>
        </w:rPr>
      </w:pPr>
      <w:bookmarkStart w:id="25" w:name="_Toc36723135"/>
      <w:r w:rsidRPr="002B3640">
        <w:rPr>
          <w:lang w:val="en-US"/>
        </w:rPr>
        <w:t>COVID19ConditionCodes</w:t>
      </w:r>
      <w:bookmarkEnd w:id="25"/>
    </w:p>
    <w:p w:rsidR="002B3640" w:rsidRPr="002B3640" w:rsidRDefault="002B3640" w:rsidP="002B3640">
      <w:pPr>
        <w:rPr>
          <w:lang w:val="en-US"/>
        </w:rPr>
      </w:pPr>
    </w:p>
    <w:tbl>
      <w:tblPr>
        <w:tblStyle w:val="Tabellenraster"/>
        <w:tblW w:w="0" w:type="auto"/>
        <w:tblLook w:val="04A0" w:firstRow="1" w:lastRow="0" w:firstColumn="1" w:lastColumn="0" w:noHBand="0" w:noVBand="1"/>
      </w:tblPr>
      <w:tblGrid>
        <w:gridCol w:w="1271"/>
        <w:gridCol w:w="4111"/>
      </w:tblGrid>
      <w:tr w:rsidR="002B3640" w:rsidRPr="002B3640" w:rsidTr="002B3640">
        <w:tc>
          <w:tcPr>
            <w:tcW w:w="1271" w:type="dxa"/>
          </w:tcPr>
          <w:p w:rsidR="002B3640" w:rsidRPr="002B3640" w:rsidRDefault="002B3640" w:rsidP="002B3640">
            <w:pPr>
              <w:rPr>
                <w:lang w:val="en-US"/>
              </w:rPr>
            </w:pPr>
            <w:r w:rsidRPr="002B3640">
              <w:rPr>
                <w:lang w:val="en-US"/>
              </w:rPr>
              <w:t>Code</w:t>
            </w:r>
          </w:p>
        </w:tc>
        <w:tc>
          <w:tcPr>
            <w:tcW w:w="4111" w:type="dxa"/>
          </w:tcPr>
          <w:p w:rsidR="002B3640" w:rsidRPr="002B3640" w:rsidRDefault="002B3640" w:rsidP="002B3640">
            <w:pPr>
              <w:rPr>
                <w:lang w:val="en-US"/>
              </w:rPr>
            </w:pPr>
            <w:r w:rsidRPr="002B3640">
              <w:rPr>
                <w:lang w:val="en-US"/>
              </w:rPr>
              <w:t>Display</w:t>
            </w:r>
          </w:p>
        </w:tc>
      </w:tr>
      <w:tr w:rsidR="002B3640" w:rsidRPr="002B3640" w:rsidTr="002B3640">
        <w:tc>
          <w:tcPr>
            <w:tcW w:w="1271" w:type="dxa"/>
          </w:tcPr>
          <w:p w:rsidR="002B3640" w:rsidRPr="002B3640" w:rsidRDefault="002B3640" w:rsidP="002B3640">
            <w:pPr>
              <w:rPr>
                <w:lang w:val="en-US"/>
              </w:rPr>
            </w:pPr>
            <w:r w:rsidRPr="002B3640">
              <w:rPr>
                <w:lang w:val="en-US"/>
              </w:rPr>
              <w:t>840539006</w:t>
            </w:r>
          </w:p>
        </w:tc>
        <w:tc>
          <w:tcPr>
            <w:tcW w:w="4111" w:type="dxa"/>
          </w:tcPr>
          <w:p w:rsidR="002B3640" w:rsidRPr="002B3640" w:rsidRDefault="002B3640" w:rsidP="002B3640">
            <w:pPr>
              <w:rPr>
                <w:lang w:val="en-US"/>
              </w:rPr>
            </w:pPr>
            <w:r w:rsidRPr="002B3640">
              <w:rPr>
                <w:lang w:val="en-US"/>
              </w:rPr>
              <w:t>COVID-19</w:t>
            </w:r>
          </w:p>
        </w:tc>
      </w:tr>
      <w:tr w:rsidR="002B3640" w:rsidRPr="002B3640" w:rsidTr="002B3640">
        <w:tc>
          <w:tcPr>
            <w:tcW w:w="1271" w:type="dxa"/>
          </w:tcPr>
          <w:p w:rsidR="002B3640" w:rsidRPr="002B3640" w:rsidRDefault="002B3640" w:rsidP="002B3640">
            <w:pPr>
              <w:rPr>
                <w:lang w:val="en-US"/>
              </w:rPr>
            </w:pPr>
            <w:r w:rsidRPr="002B3640">
              <w:rPr>
                <w:lang w:val="en-US"/>
              </w:rPr>
              <w:t>840544004</w:t>
            </w:r>
          </w:p>
        </w:tc>
        <w:tc>
          <w:tcPr>
            <w:tcW w:w="4111" w:type="dxa"/>
          </w:tcPr>
          <w:p w:rsidR="002B3640" w:rsidRPr="002B3640" w:rsidRDefault="002B3640" w:rsidP="002B3640">
            <w:pPr>
              <w:rPr>
                <w:lang w:val="en-US"/>
              </w:rPr>
            </w:pPr>
            <w:r w:rsidRPr="002B3640">
              <w:rPr>
                <w:lang w:val="en-US"/>
              </w:rPr>
              <w:t>Suspected disease caused by SARS-CoV-2</w:t>
            </w:r>
          </w:p>
        </w:tc>
      </w:tr>
      <w:tr w:rsidR="002B3640" w:rsidRPr="002B3640" w:rsidTr="002B3640">
        <w:tc>
          <w:tcPr>
            <w:tcW w:w="1271" w:type="dxa"/>
          </w:tcPr>
          <w:p w:rsidR="002B3640" w:rsidRPr="002B3640" w:rsidRDefault="002B3640" w:rsidP="002B3640">
            <w:pPr>
              <w:rPr>
                <w:lang w:val="en-US"/>
              </w:rPr>
            </w:pPr>
            <w:r w:rsidRPr="002B3640">
              <w:rPr>
                <w:lang w:val="en-US"/>
              </w:rPr>
              <w:t>840546002</w:t>
            </w:r>
          </w:p>
        </w:tc>
        <w:tc>
          <w:tcPr>
            <w:tcW w:w="4111" w:type="dxa"/>
          </w:tcPr>
          <w:p w:rsidR="002B3640" w:rsidRPr="002B3640" w:rsidRDefault="002B3640" w:rsidP="002B3640">
            <w:pPr>
              <w:rPr>
                <w:lang w:val="en-US"/>
              </w:rPr>
            </w:pPr>
            <w:r w:rsidRPr="002B3640">
              <w:rPr>
                <w:lang w:val="en-US"/>
              </w:rPr>
              <w:t>Exposure to SARS-CoV-2</w:t>
            </w:r>
          </w:p>
        </w:tc>
      </w:tr>
    </w:tbl>
    <w:p w:rsidR="002B3640" w:rsidRPr="002B3640" w:rsidRDefault="002B3640" w:rsidP="002B3640">
      <w:pPr>
        <w:pStyle w:val="berschrift2"/>
        <w:rPr>
          <w:lang w:val="en-US"/>
        </w:rPr>
      </w:pPr>
      <w:bookmarkStart w:id="26" w:name="_Toc36723136"/>
      <w:r w:rsidRPr="002B3640">
        <w:rPr>
          <w:lang w:val="en-US"/>
        </w:rPr>
        <w:t>Covid19Symptomatik</w:t>
      </w:r>
      <w:bookmarkEnd w:id="26"/>
    </w:p>
    <w:p w:rsidR="002B3640" w:rsidRPr="002B3640" w:rsidRDefault="002B3640" w:rsidP="002B3640">
      <w:pPr>
        <w:rPr>
          <w:lang w:val="en-US"/>
        </w:rPr>
      </w:pPr>
    </w:p>
    <w:tbl>
      <w:tblPr>
        <w:tblStyle w:val="Tabellenraster"/>
        <w:tblW w:w="0" w:type="auto"/>
        <w:tblLook w:val="04A0" w:firstRow="1" w:lastRow="0" w:firstColumn="1" w:lastColumn="0" w:noHBand="0" w:noVBand="1"/>
      </w:tblPr>
      <w:tblGrid>
        <w:gridCol w:w="988"/>
        <w:gridCol w:w="7512"/>
      </w:tblGrid>
      <w:tr w:rsidR="002B3640" w:rsidRPr="002B3640" w:rsidTr="002B3640">
        <w:tc>
          <w:tcPr>
            <w:tcW w:w="988" w:type="dxa"/>
          </w:tcPr>
          <w:p w:rsidR="002B3640" w:rsidRPr="002B3640" w:rsidRDefault="002B3640" w:rsidP="002B3640">
            <w:r w:rsidRPr="002B3640">
              <w:t>Code</w:t>
            </w:r>
          </w:p>
        </w:tc>
        <w:tc>
          <w:tcPr>
            <w:tcW w:w="7512" w:type="dxa"/>
          </w:tcPr>
          <w:p w:rsidR="002B3640" w:rsidRPr="002B3640" w:rsidRDefault="002B3640" w:rsidP="002B3640">
            <w:r w:rsidRPr="002B3640">
              <w:t>Display</w:t>
            </w:r>
          </w:p>
        </w:tc>
      </w:tr>
      <w:tr w:rsidR="002B3640" w:rsidRPr="002B3640" w:rsidTr="002B3640">
        <w:tc>
          <w:tcPr>
            <w:tcW w:w="988" w:type="dxa"/>
          </w:tcPr>
          <w:p w:rsidR="002B3640" w:rsidRPr="002B3640" w:rsidRDefault="002B3640" w:rsidP="002B3640">
            <w:r w:rsidRPr="002B3640">
              <w:t>R50.9</w:t>
            </w:r>
          </w:p>
        </w:tc>
        <w:tc>
          <w:tcPr>
            <w:tcW w:w="7512" w:type="dxa"/>
          </w:tcPr>
          <w:p w:rsidR="002B3640" w:rsidRPr="002B3640" w:rsidRDefault="002B3640" w:rsidP="002B3640">
            <w:r w:rsidRPr="002B3640">
              <w:t>Fieber, nicht näher bezeichnet</w:t>
            </w:r>
          </w:p>
        </w:tc>
      </w:tr>
      <w:tr w:rsidR="002B3640" w:rsidRPr="002B3640" w:rsidTr="002B3640">
        <w:tc>
          <w:tcPr>
            <w:tcW w:w="988" w:type="dxa"/>
          </w:tcPr>
          <w:p w:rsidR="002B3640" w:rsidRPr="002B3640" w:rsidRDefault="002B3640" w:rsidP="002B3640">
            <w:r w:rsidRPr="002B3640">
              <w:t>R50.88</w:t>
            </w:r>
          </w:p>
        </w:tc>
        <w:tc>
          <w:tcPr>
            <w:tcW w:w="7512" w:type="dxa"/>
          </w:tcPr>
          <w:p w:rsidR="002B3640" w:rsidRPr="002B3640" w:rsidRDefault="002B3640" w:rsidP="002B3640">
            <w:r w:rsidRPr="002B3640">
              <w:t>Fieber mit Schüttelfrost</w:t>
            </w:r>
          </w:p>
        </w:tc>
      </w:tr>
      <w:tr w:rsidR="002B3640" w:rsidRPr="002B3640" w:rsidTr="002B3640">
        <w:tc>
          <w:tcPr>
            <w:tcW w:w="988" w:type="dxa"/>
          </w:tcPr>
          <w:p w:rsidR="002B3640" w:rsidRPr="002B3640" w:rsidRDefault="002B3640" w:rsidP="002B3640">
            <w:r w:rsidRPr="002B3640">
              <w:t>R05</w:t>
            </w:r>
          </w:p>
        </w:tc>
        <w:tc>
          <w:tcPr>
            <w:tcW w:w="7512" w:type="dxa"/>
          </w:tcPr>
          <w:p w:rsidR="002B3640" w:rsidRPr="002B3640" w:rsidRDefault="002B3640" w:rsidP="002B3640">
            <w:r w:rsidRPr="002B3640">
              <w:t>Husten</w:t>
            </w:r>
          </w:p>
        </w:tc>
      </w:tr>
      <w:tr w:rsidR="002B3640" w:rsidRPr="002B3640" w:rsidTr="002B3640">
        <w:tc>
          <w:tcPr>
            <w:tcW w:w="988" w:type="dxa"/>
          </w:tcPr>
          <w:p w:rsidR="002B3640" w:rsidRPr="002B3640" w:rsidRDefault="002B3640" w:rsidP="002B3640">
            <w:r w:rsidRPr="002B3640">
              <w:t>J80.09</w:t>
            </w:r>
          </w:p>
        </w:tc>
        <w:tc>
          <w:tcPr>
            <w:tcW w:w="7512" w:type="dxa"/>
          </w:tcPr>
          <w:p w:rsidR="002B3640" w:rsidRPr="002B3640" w:rsidRDefault="002B3640" w:rsidP="002B3640">
            <w:r w:rsidRPr="002B3640">
              <w:t>Atemnotsyndrom des Erwachsenen</w:t>
            </w:r>
            <w:r>
              <w:t xml:space="preserve"> [</w:t>
            </w:r>
            <w:r w:rsidRPr="002B3640">
              <w:t>ARDS], Schweregrad nicht näher bezeichnet</w:t>
            </w:r>
          </w:p>
        </w:tc>
      </w:tr>
      <w:tr w:rsidR="002B3640" w:rsidRPr="002B3640" w:rsidTr="002B3640">
        <w:tc>
          <w:tcPr>
            <w:tcW w:w="988" w:type="dxa"/>
          </w:tcPr>
          <w:p w:rsidR="002B3640" w:rsidRPr="002B3640" w:rsidRDefault="002B3640" w:rsidP="002B3640">
            <w:r w:rsidRPr="002B3640">
              <w:t>R06.88</w:t>
            </w:r>
          </w:p>
        </w:tc>
        <w:tc>
          <w:tcPr>
            <w:tcW w:w="7512" w:type="dxa"/>
          </w:tcPr>
          <w:p w:rsidR="002B3640" w:rsidRPr="002B3640" w:rsidRDefault="002B3640" w:rsidP="002B3640">
            <w:r w:rsidRPr="002B3640">
              <w:t>Sonstige und nicht näher bezeichnete Störungen der Atmung</w:t>
            </w:r>
          </w:p>
        </w:tc>
      </w:tr>
      <w:tr w:rsidR="002B3640" w:rsidRPr="002B3640" w:rsidTr="002B3640">
        <w:tc>
          <w:tcPr>
            <w:tcW w:w="988" w:type="dxa"/>
          </w:tcPr>
          <w:p w:rsidR="002B3640" w:rsidRPr="002B3640" w:rsidRDefault="002B3640" w:rsidP="002B3640">
            <w:r w:rsidRPr="002B3640">
              <w:t>A09.0</w:t>
            </w:r>
          </w:p>
        </w:tc>
        <w:tc>
          <w:tcPr>
            <w:tcW w:w="7512" w:type="dxa"/>
          </w:tcPr>
          <w:p w:rsidR="002B3640" w:rsidRPr="002B3640" w:rsidRDefault="002B3640" w:rsidP="002B3640">
            <w:r w:rsidRPr="002B3640">
              <w:t>Sonstige und nicht näher bezeichnete Gastroenteritis und Kolitis infektiösen Ursprungs</w:t>
            </w:r>
          </w:p>
        </w:tc>
      </w:tr>
      <w:tr w:rsidR="002B3640" w:rsidRPr="002B3640" w:rsidTr="002B3640">
        <w:tc>
          <w:tcPr>
            <w:tcW w:w="988" w:type="dxa"/>
          </w:tcPr>
          <w:p w:rsidR="002B3640" w:rsidRPr="002B3640" w:rsidRDefault="002B3640" w:rsidP="002B3640">
            <w:r w:rsidRPr="002B3640">
              <w:t>J18.9</w:t>
            </w:r>
          </w:p>
        </w:tc>
        <w:tc>
          <w:tcPr>
            <w:tcW w:w="7512" w:type="dxa"/>
          </w:tcPr>
          <w:p w:rsidR="002B3640" w:rsidRPr="002B3640" w:rsidRDefault="002B3640" w:rsidP="002B3640">
            <w:r w:rsidRPr="002B3640">
              <w:t>Pneumonie, nicht näher bezeichnet</w:t>
            </w:r>
          </w:p>
        </w:tc>
      </w:tr>
      <w:tr w:rsidR="002B3640" w:rsidRPr="002B3640" w:rsidTr="002B3640">
        <w:tc>
          <w:tcPr>
            <w:tcW w:w="988" w:type="dxa"/>
          </w:tcPr>
          <w:p w:rsidR="002B3640" w:rsidRPr="002B3640" w:rsidRDefault="002B3640" w:rsidP="002B3640">
            <w:r w:rsidRPr="002B3640">
              <w:t>R43.8</w:t>
            </w:r>
          </w:p>
        </w:tc>
        <w:tc>
          <w:tcPr>
            <w:tcW w:w="7512" w:type="dxa"/>
          </w:tcPr>
          <w:p w:rsidR="002B3640" w:rsidRPr="002B3640" w:rsidRDefault="002B3640" w:rsidP="002B3640">
            <w:r w:rsidRPr="002B3640">
              <w:t>Sonstige und nicht näher bezeichnete Störungen des Geruchs- und Geschmackssinnes</w:t>
            </w:r>
          </w:p>
        </w:tc>
      </w:tr>
    </w:tbl>
    <w:p w:rsidR="002B3640" w:rsidRPr="002B3640" w:rsidRDefault="002B3640" w:rsidP="002B3640">
      <w:pPr>
        <w:pStyle w:val="berschrift2"/>
        <w:rPr>
          <w:lang w:val="en-US"/>
        </w:rPr>
      </w:pPr>
      <w:bookmarkStart w:id="27" w:name="_Toc36723137"/>
      <w:r w:rsidRPr="002B3640">
        <w:rPr>
          <w:lang w:val="en-US"/>
        </w:rPr>
        <w:t>Covid19SymptomatikSCT</w:t>
      </w:r>
      <w:bookmarkEnd w:id="27"/>
    </w:p>
    <w:p w:rsidR="002B3640" w:rsidRPr="002B3640" w:rsidRDefault="002B3640" w:rsidP="002B3640">
      <w:pPr>
        <w:rPr>
          <w:lang w:val="en-US"/>
        </w:rPr>
      </w:pPr>
    </w:p>
    <w:tbl>
      <w:tblPr>
        <w:tblStyle w:val="Tabellenraster"/>
        <w:tblW w:w="0" w:type="auto"/>
        <w:tblLook w:val="04A0" w:firstRow="1" w:lastRow="0" w:firstColumn="1" w:lastColumn="0" w:noHBand="0" w:noVBand="1"/>
      </w:tblPr>
      <w:tblGrid>
        <w:gridCol w:w="1696"/>
        <w:gridCol w:w="3119"/>
      </w:tblGrid>
      <w:tr w:rsidR="002B3640" w:rsidRPr="002B3640" w:rsidTr="002B3640">
        <w:tc>
          <w:tcPr>
            <w:tcW w:w="1696" w:type="dxa"/>
          </w:tcPr>
          <w:p w:rsidR="002B3640" w:rsidRPr="002B3640" w:rsidRDefault="002B3640" w:rsidP="002B3640">
            <w:r w:rsidRPr="002B3640">
              <w:t>Code</w:t>
            </w:r>
          </w:p>
        </w:tc>
        <w:tc>
          <w:tcPr>
            <w:tcW w:w="3119" w:type="dxa"/>
          </w:tcPr>
          <w:p w:rsidR="002B3640" w:rsidRPr="002B3640" w:rsidRDefault="002B3640" w:rsidP="002B3640">
            <w:r w:rsidRPr="002B3640">
              <w:t>Display</w:t>
            </w:r>
          </w:p>
        </w:tc>
      </w:tr>
      <w:tr w:rsidR="002B3640" w:rsidRPr="002B3640" w:rsidTr="002B3640">
        <w:tc>
          <w:tcPr>
            <w:tcW w:w="1696" w:type="dxa"/>
          </w:tcPr>
          <w:p w:rsidR="002B3640" w:rsidRPr="002B3640" w:rsidRDefault="002B3640" w:rsidP="002B3640">
            <w:r w:rsidRPr="002B3640">
              <w:t>386661006</w:t>
            </w:r>
          </w:p>
        </w:tc>
        <w:tc>
          <w:tcPr>
            <w:tcW w:w="3119" w:type="dxa"/>
          </w:tcPr>
          <w:p w:rsidR="002B3640" w:rsidRPr="002B3640" w:rsidRDefault="002B3640" w:rsidP="002B3640">
            <w:r w:rsidRPr="002B3640">
              <w:t>Fieber</w:t>
            </w:r>
          </w:p>
        </w:tc>
      </w:tr>
      <w:tr w:rsidR="002B3640" w:rsidRPr="002B3640" w:rsidTr="002B3640">
        <w:tc>
          <w:tcPr>
            <w:tcW w:w="1696" w:type="dxa"/>
          </w:tcPr>
          <w:p w:rsidR="002B3640" w:rsidRPr="002B3640" w:rsidRDefault="002B3640" w:rsidP="002B3640">
            <w:r w:rsidRPr="002B3640">
              <w:t>43724002</w:t>
            </w:r>
          </w:p>
        </w:tc>
        <w:tc>
          <w:tcPr>
            <w:tcW w:w="3119" w:type="dxa"/>
          </w:tcPr>
          <w:p w:rsidR="002B3640" w:rsidRPr="002B3640" w:rsidRDefault="002B3640" w:rsidP="002B3640">
            <w:r w:rsidRPr="002B3640">
              <w:t>Schüttelfrost</w:t>
            </w:r>
          </w:p>
        </w:tc>
      </w:tr>
      <w:tr w:rsidR="002B3640" w:rsidRPr="002B3640" w:rsidTr="002B3640">
        <w:tc>
          <w:tcPr>
            <w:tcW w:w="1696" w:type="dxa"/>
          </w:tcPr>
          <w:p w:rsidR="002B3640" w:rsidRPr="002B3640" w:rsidRDefault="002B3640" w:rsidP="002B3640">
            <w:r w:rsidRPr="002B3640">
              <w:t>49727002</w:t>
            </w:r>
          </w:p>
        </w:tc>
        <w:tc>
          <w:tcPr>
            <w:tcW w:w="3119" w:type="dxa"/>
          </w:tcPr>
          <w:p w:rsidR="002B3640" w:rsidRPr="002B3640" w:rsidRDefault="002B3640" w:rsidP="002B3640">
            <w:r w:rsidRPr="002B3640">
              <w:t>Husten</w:t>
            </w:r>
          </w:p>
        </w:tc>
      </w:tr>
      <w:tr w:rsidR="002B3640" w:rsidRPr="002B3640" w:rsidTr="002B3640">
        <w:tc>
          <w:tcPr>
            <w:tcW w:w="1696" w:type="dxa"/>
          </w:tcPr>
          <w:p w:rsidR="002B3640" w:rsidRPr="002B3640" w:rsidRDefault="002B3640" w:rsidP="002B3640">
            <w:r w:rsidRPr="002B3640">
              <w:t>161941007</w:t>
            </w:r>
          </w:p>
        </w:tc>
        <w:tc>
          <w:tcPr>
            <w:tcW w:w="3119" w:type="dxa"/>
          </w:tcPr>
          <w:p w:rsidR="002B3640" w:rsidRPr="002B3640" w:rsidRDefault="002B3640" w:rsidP="002B3640">
            <w:r w:rsidRPr="002B3640">
              <w:t>Atemnot</w:t>
            </w:r>
          </w:p>
        </w:tc>
      </w:tr>
      <w:tr w:rsidR="002B3640" w:rsidRPr="002B3640" w:rsidTr="002B3640">
        <w:tc>
          <w:tcPr>
            <w:tcW w:w="1696" w:type="dxa"/>
          </w:tcPr>
          <w:p w:rsidR="002B3640" w:rsidRPr="002B3640" w:rsidRDefault="002B3640" w:rsidP="002B3640">
            <w:r w:rsidRPr="002B3640">
              <w:t>230145002</w:t>
            </w:r>
          </w:p>
        </w:tc>
        <w:tc>
          <w:tcPr>
            <w:tcW w:w="3119" w:type="dxa"/>
          </w:tcPr>
          <w:p w:rsidR="002B3640" w:rsidRPr="002B3640" w:rsidRDefault="002B3640" w:rsidP="002B3640">
            <w:r w:rsidRPr="002B3640">
              <w:t>Atembeschwerden</w:t>
            </w:r>
          </w:p>
        </w:tc>
      </w:tr>
      <w:tr w:rsidR="002B3640" w:rsidRPr="002B3640" w:rsidTr="002B3640">
        <w:tc>
          <w:tcPr>
            <w:tcW w:w="1696" w:type="dxa"/>
          </w:tcPr>
          <w:p w:rsidR="002B3640" w:rsidRPr="002B3640" w:rsidRDefault="002B3640" w:rsidP="002B3640">
            <w:pPr>
              <w:rPr>
                <w:lang w:val="en-US"/>
              </w:rPr>
            </w:pPr>
            <w:r w:rsidRPr="002B3640">
              <w:rPr>
                <w:lang w:val="en-US"/>
              </w:rPr>
              <w:t>62315008</w:t>
            </w:r>
          </w:p>
        </w:tc>
        <w:tc>
          <w:tcPr>
            <w:tcW w:w="3119" w:type="dxa"/>
          </w:tcPr>
          <w:p w:rsidR="002B3640" w:rsidRPr="002B3640" w:rsidRDefault="002B3640" w:rsidP="002B3640">
            <w:pPr>
              <w:rPr>
                <w:lang w:val="en-US"/>
              </w:rPr>
            </w:pPr>
            <w:r w:rsidRPr="002B3640">
              <w:rPr>
                <w:lang w:val="en-US"/>
              </w:rPr>
              <w:t>Durchfall</w:t>
            </w:r>
          </w:p>
        </w:tc>
      </w:tr>
      <w:tr w:rsidR="002B3640" w:rsidRPr="002B3640" w:rsidTr="002B3640">
        <w:tc>
          <w:tcPr>
            <w:tcW w:w="1696" w:type="dxa"/>
          </w:tcPr>
          <w:p w:rsidR="002B3640" w:rsidRPr="002B3640" w:rsidRDefault="002B3640" w:rsidP="002B3640">
            <w:pPr>
              <w:rPr>
                <w:lang w:val="en-US"/>
              </w:rPr>
            </w:pPr>
            <w:r w:rsidRPr="002B3640">
              <w:rPr>
                <w:lang w:val="en-US"/>
              </w:rPr>
              <w:t>233604007</w:t>
            </w:r>
          </w:p>
        </w:tc>
        <w:tc>
          <w:tcPr>
            <w:tcW w:w="3119" w:type="dxa"/>
          </w:tcPr>
          <w:p w:rsidR="002B3640" w:rsidRPr="002B3640" w:rsidRDefault="002B3640" w:rsidP="002B3640">
            <w:pPr>
              <w:rPr>
                <w:lang w:val="en-US"/>
              </w:rPr>
            </w:pPr>
            <w:r w:rsidRPr="002B3640">
              <w:rPr>
                <w:lang w:val="en-US"/>
              </w:rPr>
              <w:t>Pneumonie</w:t>
            </w:r>
          </w:p>
        </w:tc>
      </w:tr>
      <w:tr w:rsidR="002B3640" w:rsidRPr="002B3640" w:rsidTr="002B3640">
        <w:tc>
          <w:tcPr>
            <w:tcW w:w="1696" w:type="dxa"/>
          </w:tcPr>
          <w:p w:rsidR="002B3640" w:rsidRPr="002B3640" w:rsidRDefault="002B3640" w:rsidP="002B3640">
            <w:pPr>
              <w:rPr>
                <w:lang w:val="en-US"/>
              </w:rPr>
            </w:pPr>
            <w:r w:rsidRPr="002B3640">
              <w:rPr>
                <w:lang w:val="en-US"/>
              </w:rPr>
              <w:t>44169009</w:t>
            </w:r>
          </w:p>
        </w:tc>
        <w:tc>
          <w:tcPr>
            <w:tcW w:w="3119" w:type="dxa"/>
          </w:tcPr>
          <w:p w:rsidR="002B3640" w:rsidRPr="002B3640" w:rsidRDefault="002B3640" w:rsidP="002B3640">
            <w:pPr>
              <w:rPr>
                <w:lang w:val="en-US"/>
              </w:rPr>
            </w:pPr>
            <w:r w:rsidRPr="002B3640">
              <w:rPr>
                <w:lang w:val="en-US"/>
              </w:rPr>
              <w:t>Geruch- und Geschmackverlust</w:t>
            </w:r>
          </w:p>
        </w:tc>
      </w:tr>
    </w:tbl>
    <w:p w:rsidR="002B3640" w:rsidRPr="002B3640" w:rsidRDefault="002B3640" w:rsidP="002B3640">
      <w:pPr>
        <w:pStyle w:val="berschrift2"/>
      </w:pPr>
      <w:bookmarkStart w:id="28" w:name="_Toc36723138"/>
      <w:r w:rsidRPr="002B3640">
        <w:t>InfektionsMeldeArt</w:t>
      </w:r>
      <w:bookmarkEnd w:id="28"/>
    </w:p>
    <w:p w:rsidR="002B3640" w:rsidRDefault="002B3640" w:rsidP="002B3640"/>
    <w:tbl>
      <w:tblPr>
        <w:tblStyle w:val="Tabellenraster"/>
        <w:tblW w:w="0" w:type="auto"/>
        <w:tblLook w:val="04A0" w:firstRow="1" w:lastRow="0" w:firstColumn="1" w:lastColumn="0" w:noHBand="0" w:noVBand="1"/>
      </w:tblPr>
      <w:tblGrid>
        <w:gridCol w:w="1980"/>
        <w:gridCol w:w="1843"/>
      </w:tblGrid>
      <w:tr w:rsidR="002B3640" w:rsidRPr="002B3640" w:rsidTr="002B3640">
        <w:tc>
          <w:tcPr>
            <w:tcW w:w="1980" w:type="dxa"/>
          </w:tcPr>
          <w:p w:rsidR="002B3640" w:rsidRPr="002B3640" w:rsidRDefault="002B3640" w:rsidP="002B3640">
            <w:pPr>
              <w:rPr>
                <w:lang w:val="en-US"/>
              </w:rPr>
            </w:pPr>
            <w:r w:rsidRPr="002B3640">
              <w:rPr>
                <w:lang w:val="en-US"/>
              </w:rPr>
              <w:t>Code</w:t>
            </w:r>
          </w:p>
        </w:tc>
        <w:tc>
          <w:tcPr>
            <w:tcW w:w="1843" w:type="dxa"/>
          </w:tcPr>
          <w:p w:rsidR="002B3640" w:rsidRPr="002B3640" w:rsidRDefault="002B3640" w:rsidP="002B3640">
            <w:pPr>
              <w:rPr>
                <w:lang w:val="en-US"/>
              </w:rPr>
            </w:pPr>
            <w:r w:rsidRPr="002B3640">
              <w:rPr>
                <w:lang w:val="en-US"/>
              </w:rPr>
              <w:t>Display</w:t>
            </w:r>
          </w:p>
        </w:tc>
      </w:tr>
      <w:tr w:rsidR="002B3640" w:rsidRPr="002B3640" w:rsidTr="002B3640">
        <w:tc>
          <w:tcPr>
            <w:tcW w:w="1980" w:type="dxa"/>
          </w:tcPr>
          <w:p w:rsidR="002B3640" w:rsidRPr="002B3640" w:rsidRDefault="002B3640" w:rsidP="002B3640">
            <w:pPr>
              <w:rPr>
                <w:lang w:val="en-US"/>
              </w:rPr>
            </w:pPr>
            <w:r w:rsidRPr="002B3640">
              <w:rPr>
                <w:lang w:val="en-US"/>
              </w:rPr>
              <w:t>unconfirmed</w:t>
            </w:r>
          </w:p>
        </w:tc>
        <w:tc>
          <w:tcPr>
            <w:tcW w:w="1843" w:type="dxa"/>
          </w:tcPr>
          <w:p w:rsidR="002B3640" w:rsidRPr="002B3640" w:rsidRDefault="002B3640" w:rsidP="002B3640">
            <w:pPr>
              <w:rPr>
                <w:lang w:val="en-US"/>
              </w:rPr>
            </w:pPr>
            <w:r w:rsidRPr="002B3640">
              <w:rPr>
                <w:lang w:val="en-US"/>
              </w:rPr>
              <w:t>verdacht</w:t>
            </w:r>
          </w:p>
        </w:tc>
      </w:tr>
      <w:tr w:rsidR="002B3640" w:rsidRPr="002B3640" w:rsidTr="002B3640">
        <w:tc>
          <w:tcPr>
            <w:tcW w:w="1980" w:type="dxa"/>
          </w:tcPr>
          <w:p w:rsidR="002B3640" w:rsidRPr="002B3640" w:rsidRDefault="002B3640" w:rsidP="002B3640">
            <w:pPr>
              <w:rPr>
                <w:lang w:val="en-US"/>
              </w:rPr>
            </w:pPr>
            <w:r w:rsidRPr="002B3640">
              <w:rPr>
                <w:lang w:val="en-US"/>
              </w:rPr>
              <w:t>confirmed</w:t>
            </w:r>
          </w:p>
        </w:tc>
        <w:tc>
          <w:tcPr>
            <w:tcW w:w="1843" w:type="dxa"/>
          </w:tcPr>
          <w:p w:rsidR="002B3640" w:rsidRPr="002B3640" w:rsidRDefault="002B3640" w:rsidP="002B3640">
            <w:pPr>
              <w:rPr>
                <w:lang w:val="en-US"/>
              </w:rPr>
            </w:pPr>
            <w:r w:rsidRPr="002B3640">
              <w:rPr>
                <w:lang w:val="en-US"/>
              </w:rPr>
              <w:t>bestätigt</w:t>
            </w:r>
          </w:p>
        </w:tc>
      </w:tr>
      <w:tr w:rsidR="002B3640" w:rsidRPr="002B3640" w:rsidTr="002B3640">
        <w:tc>
          <w:tcPr>
            <w:tcW w:w="1980" w:type="dxa"/>
          </w:tcPr>
          <w:p w:rsidR="002B3640" w:rsidRPr="002B3640" w:rsidRDefault="002B3640" w:rsidP="002B3640">
            <w:r w:rsidRPr="002B3640">
              <w:t>refuted</w:t>
            </w:r>
          </w:p>
        </w:tc>
        <w:tc>
          <w:tcPr>
            <w:tcW w:w="1843" w:type="dxa"/>
          </w:tcPr>
          <w:p w:rsidR="002B3640" w:rsidRPr="002B3640" w:rsidRDefault="002B3640" w:rsidP="002B3640">
            <w:r w:rsidRPr="002B3640">
              <w:t>ausgeschlossen</w:t>
            </w:r>
          </w:p>
        </w:tc>
      </w:tr>
    </w:tbl>
    <w:p w:rsidR="002B3640" w:rsidRPr="002B3640" w:rsidRDefault="002B3640" w:rsidP="002B3640"/>
    <w:p w:rsidR="00247D6B" w:rsidRDefault="00247D6B" w:rsidP="00247D6B">
      <w:pPr>
        <w:pStyle w:val="berschrift1"/>
      </w:pPr>
      <w:bookmarkStart w:id="29" w:name="_Toc36723139"/>
      <w:r>
        <w:t>Questionnaire</w:t>
      </w:r>
      <w:bookmarkEnd w:id="29"/>
    </w:p>
    <w:p w:rsidR="00247D6B" w:rsidRPr="002B3640" w:rsidRDefault="002B3640" w:rsidP="00F53048">
      <w:r>
        <w:t>Für eine vereinfachte Einbindung in bestehende Systeme, bspw. über HTML-Container, wird ein gerendertes Questionnair zur Verfügung gestellt</w:t>
      </w:r>
      <w:r w:rsidR="002778B3">
        <w:t>, das die in dem Modell vorhandenen Elemente abfragt.</w:t>
      </w:r>
    </w:p>
    <w:p w:rsidR="00247D6B" w:rsidRDefault="00247D6B" w:rsidP="00247D6B">
      <w:pPr>
        <w:pStyle w:val="berschrift1"/>
      </w:pPr>
      <w:bookmarkStart w:id="30" w:name="_Toc36723140"/>
      <w:r>
        <w:t>Transformation Questionnaire - Bundle</w:t>
      </w:r>
      <w:bookmarkEnd w:id="30"/>
    </w:p>
    <w:p w:rsidR="00247D6B" w:rsidRPr="002B3640" w:rsidRDefault="002778B3" w:rsidP="00F53048">
      <w:r>
        <w:t>Das ausgefüllte Questionnaire (Response) wird dann in das Bundle konvertiert.</w:t>
      </w:r>
    </w:p>
    <w:p w:rsidR="00407196" w:rsidRDefault="00407196" w:rsidP="00407196">
      <w:pPr>
        <w:pStyle w:val="berschrift1"/>
      </w:pPr>
      <w:bookmarkStart w:id="31" w:name="_Toc36723141"/>
      <w:r>
        <w:t>Beispiele</w:t>
      </w:r>
      <w:bookmarkEnd w:id="31"/>
    </w:p>
    <w:p w:rsidR="00407196" w:rsidRPr="002B3640" w:rsidRDefault="00407196" w:rsidP="00F53048"/>
    <w:p w:rsidR="00247D6B" w:rsidRPr="002B3640" w:rsidRDefault="00247D6B" w:rsidP="00F53048"/>
    <w:p w:rsidR="00F53048" w:rsidRDefault="00F53048" w:rsidP="00F53048">
      <w:pPr>
        <w:pStyle w:val="berschrift1"/>
      </w:pPr>
      <w:bookmarkStart w:id="32" w:name="_Toc36723142"/>
      <w:r>
        <w:t>Links</w:t>
      </w:r>
      <w:bookmarkEnd w:id="32"/>
    </w:p>
    <w:p w:rsidR="00F53048" w:rsidRDefault="00416848" w:rsidP="00F53048">
      <w:r>
        <w:t>Folgende Links haben als Input für die Arbeiten gedient:</w:t>
      </w:r>
    </w:p>
    <w:p w:rsidR="00416848" w:rsidRDefault="00416848" w:rsidP="00F53048"/>
    <w:p w:rsidR="00416848" w:rsidRDefault="00416848" w:rsidP="00F53048">
      <w:hyperlink r:id="rId9" w:history="1">
        <w:r w:rsidRPr="000F514E">
          <w:rPr>
            <w:rStyle w:val="Hyperlink"/>
          </w:rPr>
          <w:t>https://www.unimedizin-mainz.de/typo3temp/secure_downloads/40221/0/741921b010debcded0c598b019b32fd38c681a14/Arztmeldung-COVID-19.pdf</w:t>
        </w:r>
      </w:hyperlink>
      <w:r>
        <w:t xml:space="preserve"> </w:t>
      </w:r>
    </w:p>
    <w:p w:rsidR="00416848" w:rsidRDefault="00416848" w:rsidP="00F53048"/>
    <w:p w:rsidR="00416848" w:rsidRDefault="00416848" w:rsidP="00F53048">
      <w:hyperlink r:id="rId10" w:history="1">
        <w:r w:rsidRPr="000F514E">
          <w:rPr>
            <w:rStyle w:val="Hyperlink"/>
          </w:rPr>
          <w:t>https://verbraucherschutz.sachsen-anhalt.de/fileadmin/Bibliothek/Politik_und_Verwaltung/MS/LAV_Verbraucherschutz/service/formulare/f_hygiene/arztmeldung_ab_03-2020.pdf</w:t>
        </w:r>
      </w:hyperlink>
    </w:p>
    <w:p w:rsidR="00416848" w:rsidRDefault="00416848" w:rsidP="00F53048"/>
    <w:p w:rsidR="00995108" w:rsidRDefault="00995108" w:rsidP="00F53048">
      <w:r w:rsidRPr="00995108">
        <w:t xml:space="preserve">öffentliches Wiki zur Sammlung von Infos, Tools und Aktivitäten für medizininformatische Unterstützung der Covid-19-Krise: </w:t>
      </w:r>
      <w:hyperlink r:id="rId11" w:history="1">
        <w:r w:rsidRPr="000F514E">
          <w:rPr>
            <w:rStyle w:val="Hyperlink"/>
          </w:rPr>
          <w:t>https://gitlab.gwdg.de/medinfpub/medicalinformatics-covid19/</w:t>
        </w:r>
      </w:hyperlink>
      <w:r>
        <w:t xml:space="preserve"> </w:t>
      </w:r>
    </w:p>
    <w:p w:rsidR="00995108" w:rsidRDefault="00995108" w:rsidP="00F53048"/>
    <w:p w:rsidR="00995108" w:rsidRDefault="00995108" w:rsidP="00F53048">
      <w:r w:rsidRPr="00995108">
        <w:t>Meldeformulare BAG</w:t>
      </w:r>
      <w:r>
        <w:t xml:space="preserve"> (CH)</w:t>
      </w:r>
      <w:r w:rsidRPr="00995108">
        <w:t xml:space="preserve">: </w:t>
      </w:r>
      <w:hyperlink r:id="rId12" w:history="1">
        <w:r w:rsidRPr="000F514E">
          <w:rPr>
            <w:rStyle w:val="Hyperlink"/>
          </w:rPr>
          <w:t>https://www.bag.admin.ch/bag/de/home/krankheiten/infektionskrankheiten-bekaempfen/meldesysteme-infektionskrankheiten/meldepflichtige-ik/meldeformulare.html</w:t>
        </w:r>
      </w:hyperlink>
    </w:p>
    <w:p w:rsidR="00995108" w:rsidRDefault="00995108" w:rsidP="00F53048"/>
    <w:p w:rsidR="00995108" w:rsidRDefault="00995108" w:rsidP="00995108">
      <w:r>
        <w:t xml:space="preserve">Meldeformular Sachsen-Anhalt: </w:t>
      </w:r>
      <w:hyperlink r:id="rId13" w:history="1">
        <w:r w:rsidRPr="000F514E">
          <w:rPr>
            <w:rStyle w:val="Hyperlink"/>
          </w:rPr>
          <w:t>https://verbraucherschutz.sachsen-anhalt.de/fileadmin/Bibliothek/Politik_und_Verwaltung/MS/LAV_Verbraucherschutz/service/formulare/f_hygiene/arztmeldung_ab_03-2020.pdf</w:t>
        </w:r>
      </w:hyperlink>
      <w:r>
        <w:t xml:space="preserve">  (als Basis für die Entwicklung eines Questionnaires)</w:t>
      </w:r>
    </w:p>
    <w:p w:rsidR="00995108" w:rsidRDefault="00995108" w:rsidP="00995108"/>
    <w:p w:rsidR="00995108" w:rsidRDefault="00995108" w:rsidP="00995108">
      <w:r>
        <w:t xml:space="preserve">Simplifier-Projekt ist angelegt: </w:t>
      </w:r>
      <w:hyperlink r:id="rId14" w:history="1">
        <w:r w:rsidRPr="000F514E">
          <w:rPr>
            <w:rStyle w:val="Hyperlink"/>
          </w:rPr>
          <w:t>https://simplifier.net/infektionsschutzmeldung</w:t>
        </w:r>
      </w:hyperlink>
      <w:r>
        <w:t xml:space="preserve"> </w:t>
      </w:r>
    </w:p>
    <w:p w:rsidR="00995108" w:rsidRDefault="00995108" w:rsidP="00995108"/>
    <w:p w:rsidR="00995108" w:rsidRDefault="00995108" w:rsidP="00995108"/>
    <w:p w:rsidR="00995108" w:rsidRDefault="00995108" w:rsidP="00995108">
      <w:r>
        <w:t xml:space="preserve">Austauschformat Meldepflichtige Laborbefunde der Schweiz (CDA-CH-LRPH) </w:t>
      </w:r>
      <w:hyperlink r:id="rId15" w:history="1">
        <w:r w:rsidRPr="000F514E">
          <w:rPr>
            <w:rStyle w:val="Hyperlink"/>
          </w:rPr>
          <w:t>https://www.e-health-suisse.ch/fileadmin/user_upload/Dokumente/D/austauschformat-meldepflichtige-laborbefunden-cda-ch-lrph.pdf</w:t>
        </w:r>
      </w:hyperlink>
      <w:r>
        <w:t xml:space="preserve"> </w:t>
      </w:r>
    </w:p>
    <w:p w:rsidR="00995108" w:rsidRDefault="00995108" w:rsidP="00995108"/>
    <w:p w:rsidR="00995108" w:rsidRDefault="00995108" w:rsidP="00995108">
      <w:r>
        <w:t>Web</w:t>
      </w:r>
      <w:r w:rsidRPr="00995108">
        <w:t>s</w:t>
      </w:r>
      <w:r>
        <w:t>e</w:t>
      </w:r>
      <w:r w:rsidRPr="00995108">
        <w:t xml:space="preserve">ite der Initiative der DGI: europäisches Fallregister für Patientinnen und Patienten mit SARS-CoV-2 Infektion: </w:t>
      </w:r>
      <w:hyperlink r:id="rId16" w:history="1">
        <w:r w:rsidRPr="000F514E">
          <w:rPr>
            <w:rStyle w:val="Hyperlink"/>
          </w:rPr>
          <w:t>https://leoss.net/</w:t>
        </w:r>
      </w:hyperlink>
      <w:r>
        <w:t xml:space="preserve"> </w:t>
      </w:r>
      <w:r w:rsidRPr="00995108">
        <w:t xml:space="preserve"> </w:t>
      </w:r>
      <w:r>
        <w:t>(</w:t>
      </w:r>
      <w:r w:rsidRPr="00995108">
        <w:t>Dort gibt es auch ein Datensatzbeschreibung</w:t>
      </w:r>
      <w:r>
        <w:t>)</w:t>
      </w:r>
    </w:p>
    <w:p w:rsidR="00995108" w:rsidRDefault="00995108" w:rsidP="00995108"/>
    <w:sectPr w:rsidR="009951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6877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90F3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5ABE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6005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9E4D6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F8EF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AB2B1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BEEA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36F0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6A3C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D815DD"/>
    <w:multiLevelType w:val="hybridMultilevel"/>
    <w:tmpl w:val="DFE62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4F0696"/>
    <w:multiLevelType w:val="hybridMultilevel"/>
    <w:tmpl w:val="A4D87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E630599"/>
    <w:multiLevelType w:val="hybridMultilevel"/>
    <w:tmpl w:val="CED2F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A60286"/>
    <w:multiLevelType w:val="hybridMultilevel"/>
    <w:tmpl w:val="1D303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48"/>
    <w:rsid w:val="00247D6B"/>
    <w:rsid w:val="002778B3"/>
    <w:rsid w:val="002B3640"/>
    <w:rsid w:val="003F28EA"/>
    <w:rsid w:val="00407196"/>
    <w:rsid w:val="00416848"/>
    <w:rsid w:val="00517532"/>
    <w:rsid w:val="00567BAB"/>
    <w:rsid w:val="00947C70"/>
    <w:rsid w:val="00995108"/>
    <w:rsid w:val="00DB757C"/>
    <w:rsid w:val="00F530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B1AD"/>
  <w15:chartTrackingRefBased/>
  <w15:docId w15:val="{C6597AA4-CD7B-4D44-901B-C47B7658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3048"/>
  </w:style>
  <w:style w:type="paragraph" w:styleId="berschrift1">
    <w:name w:val="heading 1"/>
    <w:basedOn w:val="Standard"/>
    <w:next w:val="Standard"/>
    <w:link w:val="berschrift1Zchn"/>
    <w:uiPriority w:val="9"/>
    <w:qFormat/>
    <w:rsid w:val="00F53048"/>
    <w:pPr>
      <w:keepNext/>
      <w:keepLines/>
      <w:spacing w:before="240" w:after="120"/>
      <w:outlineLvl w:val="0"/>
    </w:pPr>
    <w:rPr>
      <w:rFonts w:ascii="Arial" w:eastAsiaTheme="majorEastAsia" w:hAnsi="Arial" w:cstheme="majorBidi"/>
      <w:color w:val="2F5496" w:themeColor="accent1" w:themeShade="BF"/>
      <w:sz w:val="28"/>
      <w:szCs w:val="32"/>
    </w:rPr>
  </w:style>
  <w:style w:type="paragraph" w:styleId="berschrift2">
    <w:name w:val="heading 2"/>
    <w:basedOn w:val="Standard"/>
    <w:next w:val="Standard"/>
    <w:link w:val="berschrift2Zchn"/>
    <w:uiPriority w:val="9"/>
    <w:unhideWhenUsed/>
    <w:qFormat/>
    <w:rsid w:val="00F53048"/>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3048"/>
    <w:rPr>
      <w:rFonts w:ascii="Arial" w:eastAsiaTheme="majorEastAsia" w:hAnsi="Arial" w:cstheme="majorBidi"/>
      <w:color w:val="2F5496" w:themeColor="accent1" w:themeShade="BF"/>
      <w:sz w:val="28"/>
      <w:szCs w:val="32"/>
    </w:rPr>
  </w:style>
  <w:style w:type="paragraph" w:customStyle="1" w:styleId="Haupttitel">
    <w:name w:val="Haupttitel"/>
    <w:basedOn w:val="Standard"/>
    <w:rsid w:val="00F53048"/>
    <w:pPr>
      <w:jc w:val="center"/>
    </w:pPr>
    <w:rPr>
      <w:rFonts w:asciiTheme="minorHAnsi" w:hAnsiTheme="minorHAnsi"/>
      <w:sz w:val="36"/>
    </w:rPr>
  </w:style>
  <w:style w:type="character" w:customStyle="1" w:styleId="berschrift2Zchn">
    <w:name w:val="Überschrift 2 Zchn"/>
    <w:basedOn w:val="Absatz-Standardschriftart"/>
    <w:link w:val="berschrift2"/>
    <w:uiPriority w:val="9"/>
    <w:rsid w:val="00F53048"/>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F53048"/>
    <w:pPr>
      <w:spacing w:line="259" w:lineRule="auto"/>
      <w:outlineLvl w:val="9"/>
    </w:pPr>
    <w:rPr>
      <w:rFonts w:asciiTheme="majorHAnsi" w:hAnsiTheme="majorHAnsi"/>
      <w:sz w:val="32"/>
      <w:lang w:eastAsia="de-DE"/>
    </w:rPr>
  </w:style>
  <w:style w:type="paragraph" w:styleId="Verzeichnis1">
    <w:name w:val="toc 1"/>
    <w:basedOn w:val="Standard"/>
    <w:next w:val="Standard"/>
    <w:autoRedefine/>
    <w:uiPriority w:val="39"/>
    <w:unhideWhenUsed/>
    <w:rsid w:val="00F53048"/>
    <w:pPr>
      <w:tabs>
        <w:tab w:val="right" w:leader="dot" w:pos="9062"/>
      </w:tabs>
      <w:spacing w:after="100"/>
    </w:pPr>
  </w:style>
  <w:style w:type="paragraph" w:styleId="Verzeichnis2">
    <w:name w:val="toc 2"/>
    <w:basedOn w:val="Standard"/>
    <w:next w:val="Standard"/>
    <w:autoRedefine/>
    <w:uiPriority w:val="39"/>
    <w:unhideWhenUsed/>
    <w:rsid w:val="00F53048"/>
    <w:pPr>
      <w:spacing w:after="100"/>
      <w:ind w:left="200"/>
    </w:pPr>
  </w:style>
  <w:style w:type="character" w:styleId="Hyperlink">
    <w:name w:val="Hyperlink"/>
    <w:basedOn w:val="Absatz-Standardschriftart"/>
    <w:uiPriority w:val="99"/>
    <w:unhideWhenUsed/>
    <w:rsid w:val="00F53048"/>
    <w:rPr>
      <w:color w:val="0563C1" w:themeColor="hyperlink"/>
      <w:u w:val="single"/>
    </w:rPr>
  </w:style>
  <w:style w:type="paragraph" w:styleId="Listenabsatz">
    <w:name w:val="List Paragraph"/>
    <w:basedOn w:val="Standard"/>
    <w:uiPriority w:val="34"/>
    <w:qFormat/>
    <w:rsid w:val="00F53048"/>
    <w:pPr>
      <w:ind w:left="720"/>
      <w:contextualSpacing/>
    </w:pPr>
  </w:style>
  <w:style w:type="character" w:styleId="NichtaufgelsteErwhnung">
    <w:name w:val="Unresolved Mention"/>
    <w:basedOn w:val="Absatz-Standardschriftart"/>
    <w:uiPriority w:val="99"/>
    <w:semiHidden/>
    <w:unhideWhenUsed/>
    <w:rsid w:val="00416848"/>
    <w:rPr>
      <w:color w:val="605E5C"/>
      <w:shd w:val="clear" w:color="auto" w:fill="E1DFDD"/>
    </w:rPr>
  </w:style>
  <w:style w:type="table" w:styleId="Tabellenraster">
    <w:name w:val="Table Grid"/>
    <w:basedOn w:val="NormaleTabelle"/>
    <w:uiPriority w:val="39"/>
    <w:rsid w:val="002B36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32487">
      <w:bodyDiv w:val="1"/>
      <w:marLeft w:val="0"/>
      <w:marRight w:val="0"/>
      <w:marTop w:val="0"/>
      <w:marBottom w:val="0"/>
      <w:divBdr>
        <w:top w:val="none" w:sz="0" w:space="0" w:color="auto"/>
        <w:left w:val="none" w:sz="0" w:space="0" w:color="auto"/>
        <w:bottom w:val="none" w:sz="0" w:space="0" w:color="auto"/>
        <w:right w:val="none" w:sz="0" w:space="0" w:color="auto"/>
      </w:divBdr>
    </w:div>
    <w:div w:id="428505546">
      <w:bodyDiv w:val="1"/>
      <w:marLeft w:val="0"/>
      <w:marRight w:val="0"/>
      <w:marTop w:val="0"/>
      <w:marBottom w:val="0"/>
      <w:divBdr>
        <w:top w:val="none" w:sz="0" w:space="0" w:color="auto"/>
        <w:left w:val="none" w:sz="0" w:space="0" w:color="auto"/>
        <w:bottom w:val="none" w:sz="0" w:space="0" w:color="auto"/>
        <w:right w:val="none" w:sz="0" w:space="0" w:color="auto"/>
      </w:divBdr>
    </w:div>
    <w:div w:id="451094104">
      <w:bodyDiv w:val="1"/>
      <w:marLeft w:val="0"/>
      <w:marRight w:val="0"/>
      <w:marTop w:val="0"/>
      <w:marBottom w:val="0"/>
      <w:divBdr>
        <w:top w:val="none" w:sz="0" w:space="0" w:color="auto"/>
        <w:left w:val="none" w:sz="0" w:space="0" w:color="auto"/>
        <w:bottom w:val="none" w:sz="0" w:space="0" w:color="auto"/>
        <w:right w:val="none" w:sz="0" w:space="0" w:color="auto"/>
      </w:divBdr>
      <w:divsChild>
        <w:div w:id="1861622060">
          <w:marLeft w:val="0"/>
          <w:marRight w:val="0"/>
          <w:marTop w:val="0"/>
          <w:marBottom w:val="0"/>
          <w:divBdr>
            <w:top w:val="none" w:sz="0" w:space="0" w:color="auto"/>
            <w:left w:val="none" w:sz="0" w:space="0" w:color="auto"/>
            <w:bottom w:val="none" w:sz="0" w:space="0" w:color="auto"/>
            <w:right w:val="none" w:sz="0" w:space="0" w:color="auto"/>
          </w:divBdr>
        </w:div>
        <w:div w:id="773132059">
          <w:marLeft w:val="0"/>
          <w:marRight w:val="0"/>
          <w:marTop w:val="0"/>
          <w:marBottom w:val="0"/>
          <w:divBdr>
            <w:top w:val="none" w:sz="0" w:space="0" w:color="auto"/>
            <w:left w:val="none" w:sz="0" w:space="0" w:color="auto"/>
            <w:bottom w:val="none" w:sz="0" w:space="0" w:color="auto"/>
            <w:right w:val="none" w:sz="0" w:space="0" w:color="auto"/>
          </w:divBdr>
        </w:div>
      </w:divsChild>
    </w:div>
    <w:div w:id="606277589">
      <w:bodyDiv w:val="1"/>
      <w:marLeft w:val="0"/>
      <w:marRight w:val="0"/>
      <w:marTop w:val="0"/>
      <w:marBottom w:val="0"/>
      <w:divBdr>
        <w:top w:val="none" w:sz="0" w:space="0" w:color="auto"/>
        <w:left w:val="none" w:sz="0" w:space="0" w:color="auto"/>
        <w:bottom w:val="none" w:sz="0" w:space="0" w:color="auto"/>
        <w:right w:val="none" w:sz="0" w:space="0" w:color="auto"/>
      </w:divBdr>
      <w:divsChild>
        <w:div w:id="1841235597">
          <w:marLeft w:val="0"/>
          <w:marRight w:val="0"/>
          <w:marTop w:val="0"/>
          <w:marBottom w:val="0"/>
          <w:divBdr>
            <w:top w:val="none" w:sz="0" w:space="0" w:color="auto"/>
            <w:left w:val="none" w:sz="0" w:space="0" w:color="auto"/>
            <w:bottom w:val="none" w:sz="0" w:space="0" w:color="auto"/>
            <w:right w:val="none" w:sz="0" w:space="0" w:color="auto"/>
          </w:divBdr>
        </w:div>
        <w:div w:id="792789782">
          <w:marLeft w:val="0"/>
          <w:marRight w:val="0"/>
          <w:marTop w:val="0"/>
          <w:marBottom w:val="0"/>
          <w:divBdr>
            <w:top w:val="none" w:sz="0" w:space="0" w:color="auto"/>
            <w:left w:val="none" w:sz="0" w:space="0" w:color="auto"/>
            <w:bottom w:val="none" w:sz="0" w:space="0" w:color="auto"/>
            <w:right w:val="none" w:sz="0" w:space="0" w:color="auto"/>
          </w:divBdr>
          <w:divsChild>
            <w:div w:id="916326615">
              <w:marLeft w:val="0"/>
              <w:marRight w:val="0"/>
              <w:marTop w:val="0"/>
              <w:marBottom w:val="0"/>
              <w:divBdr>
                <w:top w:val="none" w:sz="0" w:space="0" w:color="auto"/>
                <w:left w:val="none" w:sz="0" w:space="0" w:color="auto"/>
                <w:bottom w:val="none" w:sz="0" w:space="0" w:color="auto"/>
                <w:right w:val="none" w:sz="0" w:space="0" w:color="auto"/>
              </w:divBdr>
              <w:divsChild>
                <w:div w:id="1606232920">
                  <w:marLeft w:val="0"/>
                  <w:marRight w:val="0"/>
                  <w:marTop w:val="0"/>
                  <w:marBottom w:val="0"/>
                  <w:divBdr>
                    <w:top w:val="none" w:sz="0" w:space="0" w:color="auto"/>
                    <w:left w:val="none" w:sz="0" w:space="0" w:color="auto"/>
                    <w:bottom w:val="none" w:sz="0" w:space="0" w:color="auto"/>
                    <w:right w:val="none" w:sz="0" w:space="0" w:color="auto"/>
                  </w:divBdr>
                  <w:divsChild>
                    <w:div w:id="1715883410">
                      <w:marLeft w:val="0"/>
                      <w:marRight w:val="0"/>
                      <w:marTop w:val="0"/>
                      <w:marBottom w:val="0"/>
                      <w:divBdr>
                        <w:top w:val="none" w:sz="0" w:space="0" w:color="auto"/>
                        <w:left w:val="none" w:sz="0" w:space="0" w:color="auto"/>
                        <w:bottom w:val="none" w:sz="0" w:space="0" w:color="auto"/>
                        <w:right w:val="none" w:sz="0" w:space="0" w:color="auto"/>
                      </w:divBdr>
                    </w:div>
                    <w:div w:id="2140299646">
                      <w:marLeft w:val="0"/>
                      <w:marRight w:val="0"/>
                      <w:marTop w:val="0"/>
                      <w:marBottom w:val="0"/>
                      <w:divBdr>
                        <w:top w:val="none" w:sz="0" w:space="0" w:color="auto"/>
                        <w:left w:val="none" w:sz="0" w:space="0" w:color="auto"/>
                        <w:bottom w:val="none" w:sz="0" w:space="0" w:color="auto"/>
                        <w:right w:val="none" w:sz="0" w:space="0" w:color="auto"/>
                      </w:divBdr>
                    </w:div>
                    <w:div w:id="1311130771">
                      <w:marLeft w:val="0"/>
                      <w:marRight w:val="0"/>
                      <w:marTop w:val="0"/>
                      <w:marBottom w:val="0"/>
                      <w:divBdr>
                        <w:top w:val="none" w:sz="0" w:space="0" w:color="auto"/>
                        <w:left w:val="none" w:sz="0" w:space="0" w:color="auto"/>
                        <w:bottom w:val="none" w:sz="0" w:space="0" w:color="auto"/>
                        <w:right w:val="none" w:sz="0" w:space="0" w:color="auto"/>
                      </w:divBdr>
                    </w:div>
                  </w:divsChild>
                </w:div>
                <w:div w:id="271207484">
                  <w:marLeft w:val="0"/>
                  <w:marRight w:val="0"/>
                  <w:marTop w:val="0"/>
                  <w:marBottom w:val="0"/>
                  <w:divBdr>
                    <w:top w:val="none" w:sz="0" w:space="0" w:color="auto"/>
                    <w:left w:val="none" w:sz="0" w:space="0" w:color="auto"/>
                    <w:bottom w:val="none" w:sz="0" w:space="0" w:color="auto"/>
                    <w:right w:val="none" w:sz="0" w:space="0" w:color="auto"/>
                  </w:divBdr>
                  <w:divsChild>
                    <w:div w:id="14788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92712">
          <w:marLeft w:val="0"/>
          <w:marRight w:val="0"/>
          <w:marTop w:val="0"/>
          <w:marBottom w:val="0"/>
          <w:divBdr>
            <w:top w:val="none" w:sz="0" w:space="0" w:color="auto"/>
            <w:left w:val="none" w:sz="0" w:space="0" w:color="auto"/>
            <w:bottom w:val="none" w:sz="0" w:space="0" w:color="auto"/>
            <w:right w:val="none" w:sz="0" w:space="0" w:color="auto"/>
          </w:divBdr>
          <w:divsChild>
            <w:div w:id="1749035121">
              <w:marLeft w:val="0"/>
              <w:marRight w:val="0"/>
              <w:marTop w:val="0"/>
              <w:marBottom w:val="0"/>
              <w:divBdr>
                <w:top w:val="none" w:sz="0" w:space="0" w:color="auto"/>
                <w:left w:val="none" w:sz="0" w:space="0" w:color="auto"/>
                <w:bottom w:val="none" w:sz="0" w:space="0" w:color="auto"/>
                <w:right w:val="none" w:sz="0" w:space="0" w:color="auto"/>
              </w:divBdr>
              <w:divsChild>
                <w:div w:id="2010327803">
                  <w:marLeft w:val="0"/>
                  <w:marRight w:val="0"/>
                  <w:marTop w:val="0"/>
                  <w:marBottom w:val="0"/>
                  <w:divBdr>
                    <w:top w:val="none" w:sz="0" w:space="0" w:color="auto"/>
                    <w:left w:val="none" w:sz="0" w:space="0" w:color="auto"/>
                    <w:bottom w:val="none" w:sz="0" w:space="0" w:color="auto"/>
                    <w:right w:val="none" w:sz="0" w:space="0" w:color="auto"/>
                  </w:divBdr>
                  <w:divsChild>
                    <w:div w:id="2061053405">
                      <w:marLeft w:val="0"/>
                      <w:marRight w:val="0"/>
                      <w:marTop w:val="0"/>
                      <w:marBottom w:val="0"/>
                      <w:divBdr>
                        <w:top w:val="none" w:sz="0" w:space="0" w:color="auto"/>
                        <w:left w:val="none" w:sz="0" w:space="0" w:color="auto"/>
                        <w:bottom w:val="none" w:sz="0" w:space="0" w:color="auto"/>
                        <w:right w:val="none" w:sz="0" w:space="0" w:color="auto"/>
                      </w:divBdr>
                    </w:div>
                    <w:div w:id="165026345">
                      <w:marLeft w:val="0"/>
                      <w:marRight w:val="0"/>
                      <w:marTop w:val="0"/>
                      <w:marBottom w:val="0"/>
                      <w:divBdr>
                        <w:top w:val="none" w:sz="0" w:space="0" w:color="auto"/>
                        <w:left w:val="none" w:sz="0" w:space="0" w:color="auto"/>
                        <w:bottom w:val="none" w:sz="0" w:space="0" w:color="auto"/>
                        <w:right w:val="none" w:sz="0" w:space="0" w:color="auto"/>
                      </w:divBdr>
                    </w:div>
                    <w:div w:id="717313940">
                      <w:marLeft w:val="0"/>
                      <w:marRight w:val="0"/>
                      <w:marTop w:val="0"/>
                      <w:marBottom w:val="0"/>
                      <w:divBdr>
                        <w:top w:val="none" w:sz="0" w:space="0" w:color="auto"/>
                        <w:left w:val="none" w:sz="0" w:space="0" w:color="auto"/>
                        <w:bottom w:val="none" w:sz="0" w:space="0" w:color="auto"/>
                        <w:right w:val="none" w:sz="0" w:space="0" w:color="auto"/>
                      </w:divBdr>
                    </w:div>
                  </w:divsChild>
                </w:div>
                <w:div w:id="1372727351">
                  <w:marLeft w:val="0"/>
                  <w:marRight w:val="0"/>
                  <w:marTop w:val="0"/>
                  <w:marBottom w:val="0"/>
                  <w:divBdr>
                    <w:top w:val="none" w:sz="0" w:space="0" w:color="auto"/>
                    <w:left w:val="none" w:sz="0" w:space="0" w:color="auto"/>
                    <w:bottom w:val="none" w:sz="0" w:space="0" w:color="auto"/>
                    <w:right w:val="none" w:sz="0" w:space="0" w:color="auto"/>
                  </w:divBdr>
                  <w:divsChild>
                    <w:div w:id="16471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2792">
          <w:marLeft w:val="0"/>
          <w:marRight w:val="0"/>
          <w:marTop w:val="0"/>
          <w:marBottom w:val="0"/>
          <w:divBdr>
            <w:top w:val="none" w:sz="0" w:space="0" w:color="auto"/>
            <w:left w:val="none" w:sz="0" w:space="0" w:color="auto"/>
            <w:bottom w:val="none" w:sz="0" w:space="0" w:color="auto"/>
            <w:right w:val="none" w:sz="0" w:space="0" w:color="auto"/>
          </w:divBdr>
          <w:divsChild>
            <w:div w:id="906040215">
              <w:marLeft w:val="0"/>
              <w:marRight w:val="0"/>
              <w:marTop w:val="0"/>
              <w:marBottom w:val="0"/>
              <w:divBdr>
                <w:top w:val="none" w:sz="0" w:space="0" w:color="auto"/>
                <w:left w:val="none" w:sz="0" w:space="0" w:color="auto"/>
                <w:bottom w:val="none" w:sz="0" w:space="0" w:color="auto"/>
                <w:right w:val="none" w:sz="0" w:space="0" w:color="auto"/>
              </w:divBdr>
              <w:divsChild>
                <w:div w:id="1574970184">
                  <w:marLeft w:val="0"/>
                  <w:marRight w:val="0"/>
                  <w:marTop w:val="0"/>
                  <w:marBottom w:val="0"/>
                  <w:divBdr>
                    <w:top w:val="none" w:sz="0" w:space="0" w:color="auto"/>
                    <w:left w:val="none" w:sz="0" w:space="0" w:color="auto"/>
                    <w:bottom w:val="none" w:sz="0" w:space="0" w:color="auto"/>
                    <w:right w:val="none" w:sz="0" w:space="0" w:color="auto"/>
                  </w:divBdr>
                  <w:divsChild>
                    <w:div w:id="789275932">
                      <w:marLeft w:val="0"/>
                      <w:marRight w:val="0"/>
                      <w:marTop w:val="0"/>
                      <w:marBottom w:val="0"/>
                      <w:divBdr>
                        <w:top w:val="none" w:sz="0" w:space="0" w:color="auto"/>
                        <w:left w:val="none" w:sz="0" w:space="0" w:color="auto"/>
                        <w:bottom w:val="none" w:sz="0" w:space="0" w:color="auto"/>
                        <w:right w:val="none" w:sz="0" w:space="0" w:color="auto"/>
                      </w:divBdr>
                    </w:div>
                    <w:div w:id="99103980">
                      <w:marLeft w:val="0"/>
                      <w:marRight w:val="0"/>
                      <w:marTop w:val="0"/>
                      <w:marBottom w:val="0"/>
                      <w:divBdr>
                        <w:top w:val="none" w:sz="0" w:space="0" w:color="auto"/>
                        <w:left w:val="none" w:sz="0" w:space="0" w:color="auto"/>
                        <w:bottom w:val="none" w:sz="0" w:space="0" w:color="auto"/>
                        <w:right w:val="none" w:sz="0" w:space="0" w:color="auto"/>
                      </w:divBdr>
                    </w:div>
                    <w:div w:id="1555700043">
                      <w:marLeft w:val="0"/>
                      <w:marRight w:val="0"/>
                      <w:marTop w:val="0"/>
                      <w:marBottom w:val="0"/>
                      <w:divBdr>
                        <w:top w:val="none" w:sz="0" w:space="0" w:color="auto"/>
                        <w:left w:val="none" w:sz="0" w:space="0" w:color="auto"/>
                        <w:bottom w:val="none" w:sz="0" w:space="0" w:color="auto"/>
                        <w:right w:val="none" w:sz="0" w:space="0" w:color="auto"/>
                      </w:divBdr>
                    </w:div>
                  </w:divsChild>
                </w:div>
                <w:div w:id="689646733">
                  <w:marLeft w:val="0"/>
                  <w:marRight w:val="0"/>
                  <w:marTop w:val="0"/>
                  <w:marBottom w:val="0"/>
                  <w:divBdr>
                    <w:top w:val="none" w:sz="0" w:space="0" w:color="auto"/>
                    <w:left w:val="none" w:sz="0" w:space="0" w:color="auto"/>
                    <w:bottom w:val="none" w:sz="0" w:space="0" w:color="auto"/>
                    <w:right w:val="none" w:sz="0" w:space="0" w:color="auto"/>
                  </w:divBdr>
                  <w:divsChild>
                    <w:div w:id="4116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2951">
          <w:marLeft w:val="0"/>
          <w:marRight w:val="0"/>
          <w:marTop w:val="0"/>
          <w:marBottom w:val="0"/>
          <w:divBdr>
            <w:top w:val="none" w:sz="0" w:space="0" w:color="auto"/>
            <w:left w:val="none" w:sz="0" w:space="0" w:color="auto"/>
            <w:bottom w:val="none" w:sz="0" w:space="0" w:color="auto"/>
            <w:right w:val="none" w:sz="0" w:space="0" w:color="auto"/>
          </w:divBdr>
          <w:divsChild>
            <w:div w:id="648050850">
              <w:marLeft w:val="0"/>
              <w:marRight w:val="0"/>
              <w:marTop w:val="0"/>
              <w:marBottom w:val="0"/>
              <w:divBdr>
                <w:top w:val="none" w:sz="0" w:space="0" w:color="auto"/>
                <w:left w:val="none" w:sz="0" w:space="0" w:color="auto"/>
                <w:bottom w:val="none" w:sz="0" w:space="0" w:color="auto"/>
                <w:right w:val="none" w:sz="0" w:space="0" w:color="auto"/>
              </w:divBdr>
              <w:divsChild>
                <w:div w:id="1355039089">
                  <w:marLeft w:val="0"/>
                  <w:marRight w:val="0"/>
                  <w:marTop w:val="0"/>
                  <w:marBottom w:val="0"/>
                  <w:divBdr>
                    <w:top w:val="none" w:sz="0" w:space="0" w:color="auto"/>
                    <w:left w:val="none" w:sz="0" w:space="0" w:color="auto"/>
                    <w:bottom w:val="none" w:sz="0" w:space="0" w:color="auto"/>
                    <w:right w:val="none" w:sz="0" w:space="0" w:color="auto"/>
                  </w:divBdr>
                  <w:divsChild>
                    <w:div w:id="860700114">
                      <w:marLeft w:val="0"/>
                      <w:marRight w:val="0"/>
                      <w:marTop w:val="0"/>
                      <w:marBottom w:val="0"/>
                      <w:divBdr>
                        <w:top w:val="none" w:sz="0" w:space="0" w:color="auto"/>
                        <w:left w:val="none" w:sz="0" w:space="0" w:color="auto"/>
                        <w:bottom w:val="none" w:sz="0" w:space="0" w:color="auto"/>
                        <w:right w:val="none" w:sz="0" w:space="0" w:color="auto"/>
                      </w:divBdr>
                    </w:div>
                    <w:div w:id="1029911588">
                      <w:marLeft w:val="0"/>
                      <w:marRight w:val="0"/>
                      <w:marTop w:val="0"/>
                      <w:marBottom w:val="0"/>
                      <w:divBdr>
                        <w:top w:val="none" w:sz="0" w:space="0" w:color="auto"/>
                        <w:left w:val="none" w:sz="0" w:space="0" w:color="auto"/>
                        <w:bottom w:val="none" w:sz="0" w:space="0" w:color="auto"/>
                        <w:right w:val="none" w:sz="0" w:space="0" w:color="auto"/>
                      </w:divBdr>
                    </w:div>
                    <w:div w:id="1837958283">
                      <w:marLeft w:val="0"/>
                      <w:marRight w:val="0"/>
                      <w:marTop w:val="0"/>
                      <w:marBottom w:val="0"/>
                      <w:divBdr>
                        <w:top w:val="none" w:sz="0" w:space="0" w:color="auto"/>
                        <w:left w:val="none" w:sz="0" w:space="0" w:color="auto"/>
                        <w:bottom w:val="none" w:sz="0" w:space="0" w:color="auto"/>
                        <w:right w:val="none" w:sz="0" w:space="0" w:color="auto"/>
                      </w:divBdr>
                    </w:div>
                  </w:divsChild>
                </w:div>
                <w:div w:id="1627271856">
                  <w:marLeft w:val="0"/>
                  <w:marRight w:val="0"/>
                  <w:marTop w:val="0"/>
                  <w:marBottom w:val="0"/>
                  <w:divBdr>
                    <w:top w:val="none" w:sz="0" w:space="0" w:color="auto"/>
                    <w:left w:val="none" w:sz="0" w:space="0" w:color="auto"/>
                    <w:bottom w:val="none" w:sz="0" w:space="0" w:color="auto"/>
                    <w:right w:val="none" w:sz="0" w:space="0" w:color="auto"/>
                  </w:divBdr>
                  <w:divsChild>
                    <w:div w:id="9554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31232">
          <w:marLeft w:val="0"/>
          <w:marRight w:val="0"/>
          <w:marTop w:val="0"/>
          <w:marBottom w:val="0"/>
          <w:divBdr>
            <w:top w:val="none" w:sz="0" w:space="0" w:color="auto"/>
            <w:left w:val="none" w:sz="0" w:space="0" w:color="auto"/>
            <w:bottom w:val="none" w:sz="0" w:space="0" w:color="auto"/>
            <w:right w:val="none" w:sz="0" w:space="0" w:color="auto"/>
          </w:divBdr>
          <w:divsChild>
            <w:div w:id="1648321683">
              <w:marLeft w:val="0"/>
              <w:marRight w:val="0"/>
              <w:marTop w:val="0"/>
              <w:marBottom w:val="0"/>
              <w:divBdr>
                <w:top w:val="none" w:sz="0" w:space="0" w:color="auto"/>
                <w:left w:val="none" w:sz="0" w:space="0" w:color="auto"/>
                <w:bottom w:val="none" w:sz="0" w:space="0" w:color="auto"/>
                <w:right w:val="none" w:sz="0" w:space="0" w:color="auto"/>
              </w:divBdr>
              <w:divsChild>
                <w:div w:id="348725985">
                  <w:marLeft w:val="0"/>
                  <w:marRight w:val="0"/>
                  <w:marTop w:val="0"/>
                  <w:marBottom w:val="0"/>
                  <w:divBdr>
                    <w:top w:val="none" w:sz="0" w:space="0" w:color="auto"/>
                    <w:left w:val="none" w:sz="0" w:space="0" w:color="auto"/>
                    <w:bottom w:val="none" w:sz="0" w:space="0" w:color="auto"/>
                    <w:right w:val="none" w:sz="0" w:space="0" w:color="auto"/>
                  </w:divBdr>
                  <w:divsChild>
                    <w:div w:id="3747482">
                      <w:marLeft w:val="0"/>
                      <w:marRight w:val="0"/>
                      <w:marTop w:val="0"/>
                      <w:marBottom w:val="0"/>
                      <w:divBdr>
                        <w:top w:val="none" w:sz="0" w:space="0" w:color="auto"/>
                        <w:left w:val="none" w:sz="0" w:space="0" w:color="auto"/>
                        <w:bottom w:val="none" w:sz="0" w:space="0" w:color="auto"/>
                        <w:right w:val="none" w:sz="0" w:space="0" w:color="auto"/>
                      </w:divBdr>
                    </w:div>
                    <w:div w:id="1868329151">
                      <w:marLeft w:val="0"/>
                      <w:marRight w:val="0"/>
                      <w:marTop w:val="0"/>
                      <w:marBottom w:val="0"/>
                      <w:divBdr>
                        <w:top w:val="none" w:sz="0" w:space="0" w:color="auto"/>
                        <w:left w:val="none" w:sz="0" w:space="0" w:color="auto"/>
                        <w:bottom w:val="none" w:sz="0" w:space="0" w:color="auto"/>
                        <w:right w:val="none" w:sz="0" w:space="0" w:color="auto"/>
                      </w:divBdr>
                    </w:div>
                    <w:div w:id="57634571">
                      <w:marLeft w:val="0"/>
                      <w:marRight w:val="0"/>
                      <w:marTop w:val="0"/>
                      <w:marBottom w:val="0"/>
                      <w:divBdr>
                        <w:top w:val="none" w:sz="0" w:space="0" w:color="auto"/>
                        <w:left w:val="none" w:sz="0" w:space="0" w:color="auto"/>
                        <w:bottom w:val="none" w:sz="0" w:space="0" w:color="auto"/>
                        <w:right w:val="none" w:sz="0" w:space="0" w:color="auto"/>
                      </w:divBdr>
                    </w:div>
                  </w:divsChild>
                </w:div>
                <w:div w:id="1722364330">
                  <w:marLeft w:val="0"/>
                  <w:marRight w:val="0"/>
                  <w:marTop w:val="0"/>
                  <w:marBottom w:val="0"/>
                  <w:divBdr>
                    <w:top w:val="none" w:sz="0" w:space="0" w:color="auto"/>
                    <w:left w:val="none" w:sz="0" w:space="0" w:color="auto"/>
                    <w:bottom w:val="none" w:sz="0" w:space="0" w:color="auto"/>
                    <w:right w:val="none" w:sz="0" w:space="0" w:color="auto"/>
                  </w:divBdr>
                  <w:divsChild>
                    <w:div w:id="8277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7507">
          <w:marLeft w:val="0"/>
          <w:marRight w:val="0"/>
          <w:marTop w:val="0"/>
          <w:marBottom w:val="0"/>
          <w:divBdr>
            <w:top w:val="none" w:sz="0" w:space="0" w:color="auto"/>
            <w:left w:val="none" w:sz="0" w:space="0" w:color="auto"/>
            <w:bottom w:val="none" w:sz="0" w:space="0" w:color="auto"/>
            <w:right w:val="none" w:sz="0" w:space="0" w:color="auto"/>
          </w:divBdr>
          <w:divsChild>
            <w:div w:id="2127773226">
              <w:marLeft w:val="0"/>
              <w:marRight w:val="0"/>
              <w:marTop w:val="0"/>
              <w:marBottom w:val="0"/>
              <w:divBdr>
                <w:top w:val="none" w:sz="0" w:space="0" w:color="auto"/>
                <w:left w:val="none" w:sz="0" w:space="0" w:color="auto"/>
                <w:bottom w:val="none" w:sz="0" w:space="0" w:color="auto"/>
                <w:right w:val="none" w:sz="0" w:space="0" w:color="auto"/>
              </w:divBdr>
              <w:divsChild>
                <w:div w:id="430324601">
                  <w:marLeft w:val="0"/>
                  <w:marRight w:val="0"/>
                  <w:marTop w:val="0"/>
                  <w:marBottom w:val="0"/>
                  <w:divBdr>
                    <w:top w:val="none" w:sz="0" w:space="0" w:color="auto"/>
                    <w:left w:val="none" w:sz="0" w:space="0" w:color="auto"/>
                    <w:bottom w:val="none" w:sz="0" w:space="0" w:color="auto"/>
                    <w:right w:val="none" w:sz="0" w:space="0" w:color="auto"/>
                  </w:divBdr>
                  <w:divsChild>
                    <w:div w:id="1486891325">
                      <w:marLeft w:val="0"/>
                      <w:marRight w:val="0"/>
                      <w:marTop w:val="0"/>
                      <w:marBottom w:val="0"/>
                      <w:divBdr>
                        <w:top w:val="none" w:sz="0" w:space="0" w:color="auto"/>
                        <w:left w:val="none" w:sz="0" w:space="0" w:color="auto"/>
                        <w:bottom w:val="none" w:sz="0" w:space="0" w:color="auto"/>
                        <w:right w:val="none" w:sz="0" w:space="0" w:color="auto"/>
                      </w:divBdr>
                    </w:div>
                    <w:div w:id="414009298">
                      <w:marLeft w:val="0"/>
                      <w:marRight w:val="0"/>
                      <w:marTop w:val="0"/>
                      <w:marBottom w:val="0"/>
                      <w:divBdr>
                        <w:top w:val="none" w:sz="0" w:space="0" w:color="auto"/>
                        <w:left w:val="none" w:sz="0" w:space="0" w:color="auto"/>
                        <w:bottom w:val="none" w:sz="0" w:space="0" w:color="auto"/>
                        <w:right w:val="none" w:sz="0" w:space="0" w:color="auto"/>
                      </w:divBdr>
                    </w:div>
                    <w:div w:id="1499493675">
                      <w:marLeft w:val="0"/>
                      <w:marRight w:val="0"/>
                      <w:marTop w:val="0"/>
                      <w:marBottom w:val="0"/>
                      <w:divBdr>
                        <w:top w:val="none" w:sz="0" w:space="0" w:color="auto"/>
                        <w:left w:val="none" w:sz="0" w:space="0" w:color="auto"/>
                        <w:bottom w:val="none" w:sz="0" w:space="0" w:color="auto"/>
                        <w:right w:val="none" w:sz="0" w:space="0" w:color="auto"/>
                      </w:divBdr>
                    </w:div>
                  </w:divsChild>
                </w:div>
                <w:div w:id="228924912">
                  <w:marLeft w:val="0"/>
                  <w:marRight w:val="0"/>
                  <w:marTop w:val="0"/>
                  <w:marBottom w:val="0"/>
                  <w:divBdr>
                    <w:top w:val="none" w:sz="0" w:space="0" w:color="auto"/>
                    <w:left w:val="none" w:sz="0" w:space="0" w:color="auto"/>
                    <w:bottom w:val="none" w:sz="0" w:space="0" w:color="auto"/>
                    <w:right w:val="none" w:sz="0" w:space="0" w:color="auto"/>
                  </w:divBdr>
                  <w:divsChild>
                    <w:div w:id="7522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04392">
          <w:marLeft w:val="0"/>
          <w:marRight w:val="0"/>
          <w:marTop w:val="0"/>
          <w:marBottom w:val="0"/>
          <w:divBdr>
            <w:top w:val="none" w:sz="0" w:space="0" w:color="auto"/>
            <w:left w:val="none" w:sz="0" w:space="0" w:color="auto"/>
            <w:bottom w:val="none" w:sz="0" w:space="0" w:color="auto"/>
            <w:right w:val="none" w:sz="0" w:space="0" w:color="auto"/>
          </w:divBdr>
          <w:divsChild>
            <w:div w:id="1426530972">
              <w:marLeft w:val="0"/>
              <w:marRight w:val="0"/>
              <w:marTop w:val="0"/>
              <w:marBottom w:val="0"/>
              <w:divBdr>
                <w:top w:val="none" w:sz="0" w:space="0" w:color="auto"/>
                <w:left w:val="none" w:sz="0" w:space="0" w:color="auto"/>
                <w:bottom w:val="none" w:sz="0" w:space="0" w:color="auto"/>
                <w:right w:val="none" w:sz="0" w:space="0" w:color="auto"/>
              </w:divBdr>
              <w:divsChild>
                <w:div w:id="1053113903">
                  <w:marLeft w:val="0"/>
                  <w:marRight w:val="0"/>
                  <w:marTop w:val="0"/>
                  <w:marBottom w:val="0"/>
                  <w:divBdr>
                    <w:top w:val="none" w:sz="0" w:space="0" w:color="auto"/>
                    <w:left w:val="none" w:sz="0" w:space="0" w:color="auto"/>
                    <w:bottom w:val="none" w:sz="0" w:space="0" w:color="auto"/>
                    <w:right w:val="none" w:sz="0" w:space="0" w:color="auto"/>
                  </w:divBdr>
                  <w:divsChild>
                    <w:div w:id="458766327">
                      <w:marLeft w:val="0"/>
                      <w:marRight w:val="0"/>
                      <w:marTop w:val="0"/>
                      <w:marBottom w:val="0"/>
                      <w:divBdr>
                        <w:top w:val="none" w:sz="0" w:space="0" w:color="auto"/>
                        <w:left w:val="none" w:sz="0" w:space="0" w:color="auto"/>
                        <w:bottom w:val="none" w:sz="0" w:space="0" w:color="auto"/>
                        <w:right w:val="none" w:sz="0" w:space="0" w:color="auto"/>
                      </w:divBdr>
                    </w:div>
                    <w:div w:id="573123929">
                      <w:marLeft w:val="0"/>
                      <w:marRight w:val="0"/>
                      <w:marTop w:val="0"/>
                      <w:marBottom w:val="0"/>
                      <w:divBdr>
                        <w:top w:val="none" w:sz="0" w:space="0" w:color="auto"/>
                        <w:left w:val="none" w:sz="0" w:space="0" w:color="auto"/>
                        <w:bottom w:val="none" w:sz="0" w:space="0" w:color="auto"/>
                        <w:right w:val="none" w:sz="0" w:space="0" w:color="auto"/>
                      </w:divBdr>
                    </w:div>
                    <w:div w:id="1154569357">
                      <w:marLeft w:val="0"/>
                      <w:marRight w:val="0"/>
                      <w:marTop w:val="0"/>
                      <w:marBottom w:val="0"/>
                      <w:divBdr>
                        <w:top w:val="none" w:sz="0" w:space="0" w:color="auto"/>
                        <w:left w:val="none" w:sz="0" w:space="0" w:color="auto"/>
                        <w:bottom w:val="none" w:sz="0" w:space="0" w:color="auto"/>
                        <w:right w:val="none" w:sz="0" w:space="0" w:color="auto"/>
                      </w:divBdr>
                    </w:div>
                  </w:divsChild>
                </w:div>
                <w:div w:id="1154950893">
                  <w:marLeft w:val="0"/>
                  <w:marRight w:val="0"/>
                  <w:marTop w:val="0"/>
                  <w:marBottom w:val="0"/>
                  <w:divBdr>
                    <w:top w:val="none" w:sz="0" w:space="0" w:color="auto"/>
                    <w:left w:val="none" w:sz="0" w:space="0" w:color="auto"/>
                    <w:bottom w:val="none" w:sz="0" w:space="0" w:color="auto"/>
                    <w:right w:val="none" w:sz="0" w:space="0" w:color="auto"/>
                  </w:divBdr>
                  <w:divsChild>
                    <w:div w:id="6989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4184">
          <w:marLeft w:val="0"/>
          <w:marRight w:val="0"/>
          <w:marTop w:val="0"/>
          <w:marBottom w:val="0"/>
          <w:divBdr>
            <w:top w:val="none" w:sz="0" w:space="0" w:color="auto"/>
            <w:left w:val="none" w:sz="0" w:space="0" w:color="auto"/>
            <w:bottom w:val="none" w:sz="0" w:space="0" w:color="auto"/>
            <w:right w:val="none" w:sz="0" w:space="0" w:color="auto"/>
          </w:divBdr>
          <w:divsChild>
            <w:div w:id="665867712">
              <w:marLeft w:val="0"/>
              <w:marRight w:val="0"/>
              <w:marTop w:val="0"/>
              <w:marBottom w:val="0"/>
              <w:divBdr>
                <w:top w:val="none" w:sz="0" w:space="0" w:color="auto"/>
                <w:left w:val="none" w:sz="0" w:space="0" w:color="auto"/>
                <w:bottom w:val="none" w:sz="0" w:space="0" w:color="auto"/>
                <w:right w:val="none" w:sz="0" w:space="0" w:color="auto"/>
              </w:divBdr>
              <w:divsChild>
                <w:div w:id="123818955">
                  <w:marLeft w:val="0"/>
                  <w:marRight w:val="0"/>
                  <w:marTop w:val="0"/>
                  <w:marBottom w:val="0"/>
                  <w:divBdr>
                    <w:top w:val="none" w:sz="0" w:space="0" w:color="auto"/>
                    <w:left w:val="none" w:sz="0" w:space="0" w:color="auto"/>
                    <w:bottom w:val="none" w:sz="0" w:space="0" w:color="auto"/>
                    <w:right w:val="none" w:sz="0" w:space="0" w:color="auto"/>
                  </w:divBdr>
                  <w:divsChild>
                    <w:div w:id="885916865">
                      <w:marLeft w:val="0"/>
                      <w:marRight w:val="0"/>
                      <w:marTop w:val="0"/>
                      <w:marBottom w:val="0"/>
                      <w:divBdr>
                        <w:top w:val="none" w:sz="0" w:space="0" w:color="auto"/>
                        <w:left w:val="none" w:sz="0" w:space="0" w:color="auto"/>
                        <w:bottom w:val="none" w:sz="0" w:space="0" w:color="auto"/>
                        <w:right w:val="none" w:sz="0" w:space="0" w:color="auto"/>
                      </w:divBdr>
                    </w:div>
                    <w:div w:id="1656252144">
                      <w:marLeft w:val="0"/>
                      <w:marRight w:val="0"/>
                      <w:marTop w:val="0"/>
                      <w:marBottom w:val="0"/>
                      <w:divBdr>
                        <w:top w:val="none" w:sz="0" w:space="0" w:color="auto"/>
                        <w:left w:val="none" w:sz="0" w:space="0" w:color="auto"/>
                        <w:bottom w:val="none" w:sz="0" w:space="0" w:color="auto"/>
                        <w:right w:val="none" w:sz="0" w:space="0" w:color="auto"/>
                      </w:divBdr>
                    </w:div>
                    <w:div w:id="457145253">
                      <w:marLeft w:val="0"/>
                      <w:marRight w:val="0"/>
                      <w:marTop w:val="0"/>
                      <w:marBottom w:val="0"/>
                      <w:divBdr>
                        <w:top w:val="none" w:sz="0" w:space="0" w:color="auto"/>
                        <w:left w:val="none" w:sz="0" w:space="0" w:color="auto"/>
                        <w:bottom w:val="none" w:sz="0" w:space="0" w:color="auto"/>
                        <w:right w:val="none" w:sz="0" w:space="0" w:color="auto"/>
                      </w:divBdr>
                    </w:div>
                  </w:divsChild>
                </w:div>
                <w:div w:id="86274394">
                  <w:marLeft w:val="0"/>
                  <w:marRight w:val="0"/>
                  <w:marTop w:val="0"/>
                  <w:marBottom w:val="0"/>
                  <w:divBdr>
                    <w:top w:val="none" w:sz="0" w:space="0" w:color="auto"/>
                    <w:left w:val="none" w:sz="0" w:space="0" w:color="auto"/>
                    <w:bottom w:val="none" w:sz="0" w:space="0" w:color="auto"/>
                    <w:right w:val="none" w:sz="0" w:space="0" w:color="auto"/>
                  </w:divBdr>
                  <w:divsChild>
                    <w:div w:id="10306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01045">
          <w:marLeft w:val="0"/>
          <w:marRight w:val="0"/>
          <w:marTop w:val="0"/>
          <w:marBottom w:val="0"/>
          <w:divBdr>
            <w:top w:val="none" w:sz="0" w:space="0" w:color="auto"/>
            <w:left w:val="none" w:sz="0" w:space="0" w:color="auto"/>
            <w:bottom w:val="none" w:sz="0" w:space="0" w:color="auto"/>
            <w:right w:val="none" w:sz="0" w:space="0" w:color="auto"/>
          </w:divBdr>
          <w:divsChild>
            <w:div w:id="1656185081">
              <w:marLeft w:val="0"/>
              <w:marRight w:val="0"/>
              <w:marTop w:val="0"/>
              <w:marBottom w:val="0"/>
              <w:divBdr>
                <w:top w:val="none" w:sz="0" w:space="0" w:color="auto"/>
                <w:left w:val="none" w:sz="0" w:space="0" w:color="auto"/>
                <w:bottom w:val="none" w:sz="0" w:space="0" w:color="auto"/>
                <w:right w:val="none" w:sz="0" w:space="0" w:color="auto"/>
              </w:divBdr>
              <w:divsChild>
                <w:div w:id="718358903">
                  <w:marLeft w:val="0"/>
                  <w:marRight w:val="0"/>
                  <w:marTop w:val="0"/>
                  <w:marBottom w:val="0"/>
                  <w:divBdr>
                    <w:top w:val="none" w:sz="0" w:space="0" w:color="auto"/>
                    <w:left w:val="none" w:sz="0" w:space="0" w:color="auto"/>
                    <w:bottom w:val="none" w:sz="0" w:space="0" w:color="auto"/>
                    <w:right w:val="none" w:sz="0" w:space="0" w:color="auto"/>
                  </w:divBdr>
                  <w:divsChild>
                    <w:div w:id="1096747952">
                      <w:marLeft w:val="0"/>
                      <w:marRight w:val="0"/>
                      <w:marTop w:val="0"/>
                      <w:marBottom w:val="0"/>
                      <w:divBdr>
                        <w:top w:val="none" w:sz="0" w:space="0" w:color="auto"/>
                        <w:left w:val="none" w:sz="0" w:space="0" w:color="auto"/>
                        <w:bottom w:val="none" w:sz="0" w:space="0" w:color="auto"/>
                        <w:right w:val="none" w:sz="0" w:space="0" w:color="auto"/>
                      </w:divBdr>
                    </w:div>
                    <w:div w:id="1803301015">
                      <w:marLeft w:val="0"/>
                      <w:marRight w:val="0"/>
                      <w:marTop w:val="0"/>
                      <w:marBottom w:val="0"/>
                      <w:divBdr>
                        <w:top w:val="none" w:sz="0" w:space="0" w:color="auto"/>
                        <w:left w:val="none" w:sz="0" w:space="0" w:color="auto"/>
                        <w:bottom w:val="none" w:sz="0" w:space="0" w:color="auto"/>
                        <w:right w:val="none" w:sz="0" w:space="0" w:color="auto"/>
                      </w:divBdr>
                    </w:div>
                    <w:div w:id="641152955">
                      <w:marLeft w:val="0"/>
                      <w:marRight w:val="0"/>
                      <w:marTop w:val="0"/>
                      <w:marBottom w:val="0"/>
                      <w:divBdr>
                        <w:top w:val="none" w:sz="0" w:space="0" w:color="auto"/>
                        <w:left w:val="none" w:sz="0" w:space="0" w:color="auto"/>
                        <w:bottom w:val="none" w:sz="0" w:space="0" w:color="auto"/>
                        <w:right w:val="none" w:sz="0" w:space="0" w:color="auto"/>
                      </w:divBdr>
                    </w:div>
                  </w:divsChild>
                </w:div>
                <w:div w:id="438179107">
                  <w:marLeft w:val="0"/>
                  <w:marRight w:val="0"/>
                  <w:marTop w:val="0"/>
                  <w:marBottom w:val="0"/>
                  <w:divBdr>
                    <w:top w:val="none" w:sz="0" w:space="0" w:color="auto"/>
                    <w:left w:val="none" w:sz="0" w:space="0" w:color="auto"/>
                    <w:bottom w:val="none" w:sz="0" w:space="0" w:color="auto"/>
                    <w:right w:val="none" w:sz="0" w:space="0" w:color="auto"/>
                  </w:divBdr>
                  <w:divsChild>
                    <w:div w:id="241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5334">
          <w:marLeft w:val="0"/>
          <w:marRight w:val="0"/>
          <w:marTop w:val="0"/>
          <w:marBottom w:val="0"/>
          <w:divBdr>
            <w:top w:val="none" w:sz="0" w:space="0" w:color="auto"/>
            <w:left w:val="none" w:sz="0" w:space="0" w:color="auto"/>
            <w:bottom w:val="none" w:sz="0" w:space="0" w:color="auto"/>
            <w:right w:val="none" w:sz="0" w:space="0" w:color="auto"/>
          </w:divBdr>
          <w:divsChild>
            <w:div w:id="886796886">
              <w:marLeft w:val="0"/>
              <w:marRight w:val="0"/>
              <w:marTop w:val="0"/>
              <w:marBottom w:val="0"/>
              <w:divBdr>
                <w:top w:val="none" w:sz="0" w:space="0" w:color="auto"/>
                <w:left w:val="none" w:sz="0" w:space="0" w:color="auto"/>
                <w:bottom w:val="none" w:sz="0" w:space="0" w:color="auto"/>
                <w:right w:val="none" w:sz="0" w:space="0" w:color="auto"/>
              </w:divBdr>
              <w:divsChild>
                <w:div w:id="394283141">
                  <w:marLeft w:val="0"/>
                  <w:marRight w:val="0"/>
                  <w:marTop w:val="0"/>
                  <w:marBottom w:val="0"/>
                  <w:divBdr>
                    <w:top w:val="none" w:sz="0" w:space="0" w:color="auto"/>
                    <w:left w:val="none" w:sz="0" w:space="0" w:color="auto"/>
                    <w:bottom w:val="none" w:sz="0" w:space="0" w:color="auto"/>
                    <w:right w:val="none" w:sz="0" w:space="0" w:color="auto"/>
                  </w:divBdr>
                  <w:divsChild>
                    <w:div w:id="31150518">
                      <w:marLeft w:val="0"/>
                      <w:marRight w:val="0"/>
                      <w:marTop w:val="0"/>
                      <w:marBottom w:val="0"/>
                      <w:divBdr>
                        <w:top w:val="none" w:sz="0" w:space="0" w:color="auto"/>
                        <w:left w:val="none" w:sz="0" w:space="0" w:color="auto"/>
                        <w:bottom w:val="none" w:sz="0" w:space="0" w:color="auto"/>
                        <w:right w:val="none" w:sz="0" w:space="0" w:color="auto"/>
                      </w:divBdr>
                    </w:div>
                    <w:div w:id="1581058231">
                      <w:marLeft w:val="0"/>
                      <w:marRight w:val="0"/>
                      <w:marTop w:val="0"/>
                      <w:marBottom w:val="0"/>
                      <w:divBdr>
                        <w:top w:val="none" w:sz="0" w:space="0" w:color="auto"/>
                        <w:left w:val="none" w:sz="0" w:space="0" w:color="auto"/>
                        <w:bottom w:val="none" w:sz="0" w:space="0" w:color="auto"/>
                        <w:right w:val="none" w:sz="0" w:space="0" w:color="auto"/>
                      </w:divBdr>
                    </w:div>
                    <w:div w:id="1701011523">
                      <w:marLeft w:val="0"/>
                      <w:marRight w:val="0"/>
                      <w:marTop w:val="0"/>
                      <w:marBottom w:val="0"/>
                      <w:divBdr>
                        <w:top w:val="none" w:sz="0" w:space="0" w:color="auto"/>
                        <w:left w:val="none" w:sz="0" w:space="0" w:color="auto"/>
                        <w:bottom w:val="none" w:sz="0" w:space="0" w:color="auto"/>
                        <w:right w:val="none" w:sz="0" w:space="0" w:color="auto"/>
                      </w:divBdr>
                    </w:div>
                  </w:divsChild>
                </w:div>
                <w:div w:id="1115364936">
                  <w:marLeft w:val="0"/>
                  <w:marRight w:val="0"/>
                  <w:marTop w:val="0"/>
                  <w:marBottom w:val="0"/>
                  <w:divBdr>
                    <w:top w:val="none" w:sz="0" w:space="0" w:color="auto"/>
                    <w:left w:val="none" w:sz="0" w:space="0" w:color="auto"/>
                    <w:bottom w:val="none" w:sz="0" w:space="0" w:color="auto"/>
                    <w:right w:val="none" w:sz="0" w:space="0" w:color="auto"/>
                  </w:divBdr>
                  <w:divsChild>
                    <w:div w:id="10086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7173">
          <w:marLeft w:val="0"/>
          <w:marRight w:val="0"/>
          <w:marTop w:val="0"/>
          <w:marBottom w:val="0"/>
          <w:divBdr>
            <w:top w:val="none" w:sz="0" w:space="0" w:color="auto"/>
            <w:left w:val="none" w:sz="0" w:space="0" w:color="auto"/>
            <w:bottom w:val="none" w:sz="0" w:space="0" w:color="auto"/>
            <w:right w:val="none" w:sz="0" w:space="0" w:color="auto"/>
          </w:divBdr>
          <w:divsChild>
            <w:div w:id="2085909325">
              <w:marLeft w:val="0"/>
              <w:marRight w:val="0"/>
              <w:marTop w:val="0"/>
              <w:marBottom w:val="0"/>
              <w:divBdr>
                <w:top w:val="none" w:sz="0" w:space="0" w:color="auto"/>
                <w:left w:val="none" w:sz="0" w:space="0" w:color="auto"/>
                <w:bottom w:val="none" w:sz="0" w:space="0" w:color="auto"/>
                <w:right w:val="none" w:sz="0" w:space="0" w:color="auto"/>
              </w:divBdr>
              <w:divsChild>
                <w:div w:id="2073117887">
                  <w:marLeft w:val="0"/>
                  <w:marRight w:val="0"/>
                  <w:marTop w:val="0"/>
                  <w:marBottom w:val="0"/>
                  <w:divBdr>
                    <w:top w:val="none" w:sz="0" w:space="0" w:color="auto"/>
                    <w:left w:val="none" w:sz="0" w:space="0" w:color="auto"/>
                    <w:bottom w:val="none" w:sz="0" w:space="0" w:color="auto"/>
                    <w:right w:val="none" w:sz="0" w:space="0" w:color="auto"/>
                  </w:divBdr>
                  <w:divsChild>
                    <w:div w:id="2095783712">
                      <w:marLeft w:val="0"/>
                      <w:marRight w:val="0"/>
                      <w:marTop w:val="0"/>
                      <w:marBottom w:val="0"/>
                      <w:divBdr>
                        <w:top w:val="none" w:sz="0" w:space="0" w:color="auto"/>
                        <w:left w:val="none" w:sz="0" w:space="0" w:color="auto"/>
                        <w:bottom w:val="none" w:sz="0" w:space="0" w:color="auto"/>
                        <w:right w:val="none" w:sz="0" w:space="0" w:color="auto"/>
                      </w:divBdr>
                    </w:div>
                    <w:div w:id="638386871">
                      <w:marLeft w:val="0"/>
                      <w:marRight w:val="0"/>
                      <w:marTop w:val="0"/>
                      <w:marBottom w:val="0"/>
                      <w:divBdr>
                        <w:top w:val="none" w:sz="0" w:space="0" w:color="auto"/>
                        <w:left w:val="none" w:sz="0" w:space="0" w:color="auto"/>
                        <w:bottom w:val="none" w:sz="0" w:space="0" w:color="auto"/>
                        <w:right w:val="none" w:sz="0" w:space="0" w:color="auto"/>
                      </w:divBdr>
                    </w:div>
                    <w:div w:id="5102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865887">
      <w:bodyDiv w:val="1"/>
      <w:marLeft w:val="0"/>
      <w:marRight w:val="0"/>
      <w:marTop w:val="0"/>
      <w:marBottom w:val="0"/>
      <w:divBdr>
        <w:top w:val="none" w:sz="0" w:space="0" w:color="auto"/>
        <w:left w:val="none" w:sz="0" w:space="0" w:color="auto"/>
        <w:bottom w:val="none" w:sz="0" w:space="0" w:color="auto"/>
        <w:right w:val="none" w:sz="0" w:space="0" w:color="auto"/>
      </w:divBdr>
      <w:divsChild>
        <w:div w:id="333530309">
          <w:marLeft w:val="0"/>
          <w:marRight w:val="0"/>
          <w:marTop w:val="0"/>
          <w:marBottom w:val="0"/>
          <w:divBdr>
            <w:top w:val="none" w:sz="0" w:space="0" w:color="auto"/>
            <w:left w:val="none" w:sz="0" w:space="0" w:color="auto"/>
            <w:bottom w:val="none" w:sz="0" w:space="0" w:color="auto"/>
            <w:right w:val="none" w:sz="0" w:space="0" w:color="auto"/>
          </w:divBdr>
        </w:div>
        <w:div w:id="1467504991">
          <w:marLeft w:val="0"/>
          <w:marRight w:val="0"/>
          <w:marTop w:val="0"/>
          <w:marBottom w:val="0"/>
          <w:divBdr>
            <w:top w:val="none" w:sz="0" w:space="0" w:color="auto"/>
            <w:left w:val="none" w:sz="0" w:space="0" w:color="auto"/>
            <w:bottom w:val="none" w:sz="0" w:space="0" w:color="auto"/>
            <w:right w:val="none" w:sz="0" w:space="0" w:color="auto"/>
          </w:divBdr>
          <w:divsChild>
            <w:div w:id="646589102">
              <w:marLeft w:val="0"/>
              <w:marRight w:val="0"/>
              <w:marTop w:val="0"/>
              <w:marBottom w:val="0"/>
              <w:divBdr>
                <w:top w:val="none" w:sz="0" w:space="0" w:color="auto"/>
                <w:left w:val="none" w:sz="0" w:space="0" w:color="auto"/>
                <w:bottom w:val="none" w:sz="0" w:space="0" w:color="auto"/>
                <w:right w:val="none" w:sz="0" w:space="0" w:color="auto"/>
              </w:divBdr>
              <w:divsChild>
                <w:div w:id="401489470">
                  <w:marLeft w:val="0"/>
                  <w:marRight w:val="0"/>
                  <w:marTop w:val="0"/>
                  <w:marBottom w:val="0"/>
                  <w:divBdr>
                    <w:top w:val="none" w:sz="0" w:space="0" w:color="auto"/>
                    <w:left w:val="none" w:sz="0" w:space="0" w:color="auto"/>
                    <w:bottom w:val="none" w:sz="0" w:space="0" w:color="auto"/>
                    <w:right w:val="none" w:sz="0" w:space="0" w:color="auto"/>
                  </w:divBdr>
                  <w:divsChild>
                    <w:div w:id="1441610465">
                      <w:marLeft w:val="0"/>
                      <w:marRight w:val="0"/>
                      <w:marTop w:val="0"/>
                      <w:marBottom w:val="0"/>
                      <w:divBdr>
                        <w:top w:val="none" w:sz="0" w:space="0" w:color="auto"/>
                        <w:left w:val="none" w:sz="0" w:space="0" w:color="auto"/>
                        <w:bottom w:val="none" w:sz="0" w:space="0" w:color="auto"/>
                        <w:right w:val="none" w:sz="0" w:space="0" w:color="auto"/>
                      </w:divBdr>
                    </w:div>
                    <w:div w:id="1779138047">
                      <w:marLeft w:val="0"/>
                      <w:marRight w:val="0"/>
                      <w:marTop w:val="0"/>
                      <w:marBottom w:val="0"/>
                      <w:divBdr>
                        <w:top w:val="none" w:sz="0" w:space="0" w:color="auto"/>
                        <w:left w:val="none" w:sz="0" w:space="0" w:color="auto"/>
                        <w:bottom w:val="none" w:sz="0" w:space="0" w:color="auto"/>
                        <w:right w:val="none" w:sz="0" w:space="0" w:color="auto"/>
                      </w:divBdr>
                    </w:div>
                    <w:div w:id="1384863747">
                      <w:marLeft w:val="0"/>
                      <w:marRight w:val="0"/>
                      <w:marTop w:val="0"/>
                      <w:marBottom w:val="0"/>
                      <w:divBdr>
                        <w:top w:val="none" w:sz="0" w:space="0" w:color="auto"/>
                        <w:left w:val="none" w:sz="0" w:space="0" w:color="auto"/>
                        <w:bottom w:val="none" w:sz="0" w:space="0" w:color="auto"/>
                        <w:right w:val="none" w:sz="0" w:space="0" w:color="auto"/>
                      </w:divBdr>
                    </w:div>
                  </w:divsChild>
                </w:div>
                <w:div w:id="1586962755">
                  <w:marLeft w:val="0"/>
                  <w:marRight w:val="0"/>
                  <w:marTop w:val="0"/>
                  <w:marBottom w:val="0"/>
                  <w:divBdr>
                    <w:top w:val="none" w:sz="0" w:space="0" w:color="auto"/>
                    <w:left w:val="none" w:sz="0" w:space="0" w:color="auto"/>
                    <w:bottom w:val="none" w:sz="0" w:space="0" w:color="auto"/>
                    <w:right w:val="none" w:sz="0" w:space="0" w:color="auto"/>
                  </w:divBdr>
                  <w:divsChild>
                    <w:div w:id="16230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361114">
          <w:marLeft w:val="0"/>
          <w:marRight w:val="0"/>
          <w:marTop w:val="0"/>
          <w:marBottom w:val="0"/>
          <w:divBdr>
            <w:top w:val="none" w:sz="0" w:space="0" w:color="auto"/>
            <w:left w:val="none" w:sz="0" w:space="0" w:color="auto"/>
            <w:bottom w:val="none" w:sz="0" w:space="0" w:color="auto"/>
            <w:right w:val="none" w:sz="0" w:space="0" w:color="auto"/>
          </w:divBdr>
          <w:divsChild>
            <w:div w:id="710500476">
              <w:marLeft w:val="0"/>
              <w:marRight w:val="0"/>
              <w:marTop w:val="0"/>
              <w:marBottom w:val="0"/>
              <w:divBdr>
                <w:top w:val="none" w:sz="0" w:space="0" w:color="auto"/>
                <w:left w:val="none" w:sz="0" w:space="0" w:color="auto"/>
                <w:bottom w:val="none" w:sz="0" w:space="0" w:color="auto"/>
                <w:right w:val="none" w:sz="0" w:space="0" w:color="auto"/>
              </w:divBdr>
              <w:divsChild>
                <w:div w:id="309944612">
                  <w:marLeft w:val="0"/>
                  <w:marRight w:val="0"/>
                  <w:marTop w:val="0"/>
                  <w:marBottom w:val="0"/>
                  <w:divBdr>
                    <w:top w:val="none" w:sz="0" w:space="0" w:color="auto"/>
                    <w:left w:val="none" w:sz="0" w:space="0" w:color="auto"/>
                    <w:bottom w:val="none" w:sz="0" w:space="0" w:color="auto"/>
                    <w:right w:val="none" w:sz="0" w:space="0" w:color="auto"/>
                  </w:divBdr>
                  <w:divsChild>
                    <w:div w:id="807356051">
                      <w:marLeft w:val="0"/>
                      <w:marRight w:val="0"/>
                      <w:marTop w:val="0"/>
                      <w:marBottom w:val="0"/>
                      <w:divBdr>
                        <w:top w:val="none" w:sz="0" w:space="0" w:color="auto"/>
                        <w:left w:val="none" w:sz="0" w:space="0" w:color="auto"/>
                        <w:bottom w:val="none" w:sz="0" w:space="0" w:color="auto"/>
                        <w:right w:val="none" w:sz="0" w:space="0" w:color="auto"/>
                      </w:divBdr>
                    </w:div>
                    <w:div w:id="504173211">
                      <w:marLeft w:val="0"/>
                      <w:marRight w:val="0"/>
                      <w:marTop w:val="0"/>
                      <w:marBottom w:val="0"/>
                      <w:divBdr>
                        <w:top w:val="none" w:sz="0" w:space="0" w:color="auto"/>
                        <w:left w:val="none" w:sz="0" w:space="0" w:color="auto"/>
                        <w:bottom w:val="none" w:sz="0" w:space="0" w:color="auto"/>
                        <w:right w:val="none" w:sz="0" w:space="0" w:color="auto"/>
                      </w:divBdr>
                    </w:div>
                    <w:div w:id="1542520982">
                      <w:marLeft w:val="0"/>
                      <w:marRight w:val="0"/>
                      <w:marTop w:val="0"/>
                      <w:marBottom w:val="0"/>
                      <w:divBdr>
                        <w:top w:val="none" w:sz="0" w:space="0" w:color="auto"/>
                        <w:left w:val="none" w:sz="0" w:space="0" w:color="auto"/>
                        <w:bottom w:val="none" w:sz="0" w:space="0" w:color="auto"/>
                        <w:right w:val="none" w:sz="0" w:space="0" w:color="auto"/>
                      </w:divBdr>
                    </w:div>
                  </w:divsChild>
                </w:div>
                <w:div w:id="138621339">
                  <w:marLeft w:val="0"/>
                  <w:marRight w:val="0"/>
                  <w:marTop w:val="0"/>
                  <w:marBottom w:val="0"/>
                  <w:divBdr>
                    <w:top w:val="none" w:sz="0" w:space="0" w:color="auto"/>
                    <w:left w:val="none" w:sz="0" w:space="0" w:color="auto"/>
                    <w:bottom w:val="none" w:sz="0" w:space="0" w:color="auto"/>
                    <w:right w:val="none" w:sz="0" w:space="0" w:color="auto"/>
                  </w:divBdr>
                  <w:divsChild>
                    <w:div w:id="13115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348">
          <w:marLeft w:val="0"/>
          <w:marRight w:val="0"/>
          <w:marTop w:val="0"/>
          <w:marBottom w:val="0"/>
          <w:divBdr>
            <w:top w:val="none" w:sz="0" w:space="0" w:color="auto"/>
            <w:left w:val="none" w:sz="0" w:space="0" w:color="auto"/>
            <w:bottom w:val="none" w:sz="0" w:space="0" w:color="auto"/>
            <w:right w:val="none" w:sz="0" w:space="0" w:color="auto"/>
          </w:divBdr>
          <w:divsChild>
            <w:div w:id="1693725198">
              <w:marLeft w:val="0"/>
              <w:marRight w:val="0"/>
              <w:marTop w:val="0"/>
              <w:marBottom w:val="0"/>
              <w:divBdr>
                <w:top w:val="none" w:sz="0" w:space="0" w:color="auto"/>
                <w:left w:val="none" w:sz="0" w:space="0" w:color="auto"/>
                <w:bottom w:val="none" w:sz="0" w:space="0" w:color="auto"/>
                <w:right w:val="none" w:sz="0" w:space="0" w:color="auto"/>
              </w:divBdr>
              <w:divsChild>
                <w:div w:id="724378243">
                  <w:marLeft w:val="0"/>
                  <w:marRight w:val="0"/>
                  <w:marTop w:val="0"/>
                  <w:marBottom w:val="0"/>
                  <w:divBdr>
                    <w:top w:val="none" w:sz="0" w:space="0" w:color="auto"/>
                    <w:left w:val="none" w:sz="0" w:space="0" w:color="auto"/>
                    <w:bottom w:val="none" w:sz="0" w:space="0" w:color="auto"/>
                    <w:right w:val="none" w:sz="0" w:space="0" w:color="auto"/>
                  </w:divBdr>
                  <w:divsChild>
                    <w:div w:id="1668627097">
                      <w:marLeft w:val="0"/>
                      <w:marRight w:val="0"/>
                      <w:marTop w:val="0"/>
                      <w:marBottom w:val="0"/>
                      <w:divBdr>
                        <w:top w:val="none" w:sz="0" w:space="0" w:color="auto"/>
                        <w:left w:val="none" w:sz="0" w:space="0" w:color="auto"/>
                        <w:bottom w:val="none" w:sz="0" w:space="0" w:color="auto"/>
                        <w:right w:val="none" w:sz="0" w:space="0" w:color="auto"/>
                      </w:divBdr>
                    </w:div>
                    <w:div w:id="582449877">
                      <w:marLeft w:val="0"/>
                      <w:marRight w:val="0"/>
                      <w:marTop w:val="0"/>
                      <w:marBottom w:val="0"/>
                      <w:divBdr>
                        <w:top w:val="none" w:sz="0" w:space="0" w:color="auto"/>
                        <w:left w:val="none" w:sz="0" w:space="0" w:color="auto"/>
                        <w:bottom w:val="none" w:sz="0" w:space="0" w:color="auto"/>
                        <w:right w:val="none" w:sz="0" w:space="0" w:color="auto"/>
                      </w:divBdr>
                    </w:div>
                    <w:div w:id="1975986350">
                      <w:marLeft w:val="0"/>
                      <w:marRight w:val="0"/>
                      <w:marTop w:val="0"/>
                      <w:marBottom w:val="0"/>
                      <w:divBdr>
                        <w:top w:val="none" w:sz="0" w:space="0" w:color="auto"/>
                        <w:left w:val="none" w:sz="0" w:space="0" w:color="auto"/>
                        <w:bottom w:val="none" w:sz="0" w:space="0" w:color="auto"/>
                        <w:right w:val="none" w:sz="0" w:space="0" w:color="auto"/>
                      </w:divBdr>
                    </w:div>
                  </w:divsChild>
                </w:div>
                <w:div w:id="28992682">
                  <w:marLeft w:val="0"/>
                  <w:marRight w:val="0"/>
                  <w:marTop w:val="0"/>
                  <w:marBottom w:val="0"/>
                  <w:divBdr>
                    <w:top w:val="none" w:sz="0" w:space="0" w:color="auto"/>
                    <w:left w:val="none" w:sz="0" w:space="0" w:color="auto"/>
                    <w:bottom w:val="none" w:sz="0" w:space="0" w:color="auto"/>
                    <w:right w:val="none" w:sz="0" w:space="0" w:color="auto"/>
                  </w:divBdr>
                  <w:divsChild>
                    <w:div w:id="1178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2583">
          <w:marLeft w:val="0"/>
          <w:marRight w:val="0"/>
          <w:marTop w:val="0"/>
          <w:marBottom w:val="0"/>
          <w:divBdr>
            <w:top w:val="none" w:sz="0" w:space="0" w:color="auto"/>
            <w:left w:val="none" w:sz="0" w:space="0" w:color="auto"/>
            <w:bottom w:val="none" w:sz="0" w:space="0" w:color="auto"/>
            <w:right w:val="none" w:sz="0" w:space="0" w:color="auto"/>
          </w:divBdr>
          <w:divsChild>
            <w:div w:id="364603070">
              <w:marLeft w:val="0"/>
              <w:marRight w:val="0"/>
              <w:marTop w:val="0"/>
              <w:marBottom w:val="0"/>
              <w:divBdr>
                <w:top w:val="none" w:sz="0" w:space="0" w:color="auto"/>
                <w:left w:val="none" w:sz="0" w:space="0" w:color="auto"/>
                <w:bottom w:val="none" w:sz="0" w:space="0" w:color="auto"/>
                <w:right w:val="none" w:sz="0" w:space="0" w:color="auto"/>
              </w:divBdr>
              <w:divsChild>
                <w:div w:id="333538705">
                  <w:marLeft w:val="0"/>
                  <w:marRight w:val="0"/>
                  <w:marTop w:val="0"/>
                  <w:marBottom w:val="0"/>
                  <w:divBdr>
                    <w:top w:val="none" w:sz="0" w:space="0" w:color="auto"/>
                    <w:left w:val="none" w:sz="0" w:space="0" w:color="auto"/>
                    <w:bottom w:val="none" w:sz="0" w:space="0" w:color="auto"/>
                    <w:right w:val="none" w:sz="0" w:space="0" w:color="auto"/>
                  </w:divBdr>
                  <w:divsChild>
                    <w:div w:id="11155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87059">
      <w:bodyDiv w:val="1"/>
      <w:marLeft w:val="0"/>
      <w:marRight w:val="0"/>
      <w:marTop w:val="0"/>
      <w:marBottom w:val="0"/>
      <w:divBdr>
        <w:top w:val="none" w:sz="0" w:space="0" w:color="auto"/>
        <w:left w:val="none" w:sz="0" w:space="0" w:color="auto"/>
        <w:bottom w:val="none" w:sz="0" w:space="0" w:color="auto"/>
        <w:right w:val="none" w:sz="0" w:space="0" w:color="auto"/>
      </w:divBdr>
    </w:div>
    <w:div w:id="1271083075">
      <w:bodyDiv w:val="1"/>
      <w:marLeft w:val="0"/>
      <w:marRight w:val="0"/>
      <w:marTop w:val="0"/>
      <w:marBottom w:val="0"/>
      <w:divBdr>
        <w:top w:val="none" w:sz="0" w:space="0" w:color="auto"/>
        <w:left w:val="none" w:sz="0" w:space="0" w:color="auto"/>
        <w:bottom w:val="none" w:sz="0" w:space="0" w:color="auto"/>
        <w:right w:val="none" w:sz="0" w:space="0" w:color="auto"/>
      </w:divBdr>
    </w:div>
    <w:div w:id="1377706542">
      <w:bodyDiv w:val="1"/>
      <w:marLeft w:val="0"/>
      <w:marRight w:val="0"/>
      <w:marTop w:val="0"/>
      <w:marBottom w:val="0"/>
      <w:divBdr>
        <w:top w:val="none" w:sz="0" w:space="0" w:color="auto"/>
        <w:left w:val="none" w:sz="0" w:space="0" w:color="auto"/>
        <w:bottom w:val="none" w:sz="0" w:space="0" w:color="auto"/>
        <w:right w:val="none" w:sz="0" w:space="0" w:color="auto"/>
      </w:divBdr>
    </w:div>
    <w:div w:id="1869951535">
      <w:bodyDiv w:val="1"/>
      <w:marLeft w:val="0"/>
      <w:marRight w:val="0"/>
      <w:marTop w:val="0"/>
      <w:marBottom w:val="0"/>
      <w:divBdr>
        <w:top w:val="none" w:sz="0" w:space="0" w:color="auto"/>
        <w:left w:val="none" w:sz="0" w:space="0" w:color="auto"/>
        <w:bottom w:val="none" w:sz="0" w:space="0" w:color="auto"/>
        <w:right w:val="none" w:sz="0" w:space="0" w:color="auto"/>
      </w:divBdr>
      <w:divsChild>
        <w:div w:id="1380010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erbraucherschutz.sachsen-anhalt.de/fileadmin/Bibliothek/Politik_und_Verwaltung/MS/LAV_Verbraucherschutz/service/formulare/f_hygiene/arztmeldung_ab_03-20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bag.admin.ch/bag/de/home/krankheiten/infektionskrankheiten-bekaempfen/meldesysteme-infektionskrankheiten/meldepflichtige-ik/meldeformular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oss.ne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lab.gwdg.de/medinfpub/medicalinformatics-covid19/" TargetMode="External"/><Relationship Id="rId5" Type="http://schemas.openxmlformats.org/officeDocument/2006/relationships/webSettings" Target="webSettings.xml"/><Relationship Id="rId15" Type="http://schemas.openxmlformats.org/officeDocument/2006/relationships/hyperlink" Target="https://www.e-health-suisse.ch/fileadmin/user_upload/Dokumente/D/austauschformat-meldepflichtige-laborbefunden-cda-ch-lrph.pdf" TargetMode="External"/><Relationship Id="rId10" Type="http://schemas.openxmlformats.org/officeDocument/2006/relationships/hyperlink" Target="https://verbraucherschutz.sachsen-anhalt.de/fileadmin/Bibliothek/Politik_und_Verwaltung/MS/LAV_Verbraucherschutz/service/formulare/f_hygiene/arztmeldung_ab_03-2020.pdf" TargetMode="External"/><Relationship Id="rId4" Type="http://schemas.openxmlformats.org/officeDocument/2006/relationships/settings" Target="settings.xml"/><Relationship Id="rId9" Type="http://schemas.openxmlformats.org/officeDocument/2006/relationships/hyperlink" Target="https://www.unimedizin-mainz.de/typo3temp/secure_downloads/40221/0/741921b010debcded0c598b019b32fd38c681a14/Arztmeldung-COVID-19.pdf" TargetMode="External"/><Relationship Id="rId14" Type="http://schemas.openxmlformats.org/officeDocument/2006/relationships/hyperlink" Target="https://simplifier.net/infektionsschutzmeldu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B3D628E-45F8-4C04-B09C-1E13F9579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1479</Words>
  <Characters>9324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Oemig</dc:creator>
  <cp:keywords/>
  <dc:description/>
  <cp:lastModifiedBy>Frank Oemig</cp:lastModifiedBy>
  <cp:revision>4</cp:revision>
  <dcterms:created xsi:type="dcterms:W3CDTF">2020-04-02T09:47:00Z</dcterms:created>
  <dcterms:modified xsi:type="dcterms:W3CDTF">2020-04-02T10:31:00Z</dcterms:modified>
</cp:coreProperties>
</file>