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ormal"/>
        <w:spacing w:after="0" w:before="1500"/>
      </w:pPr>
      <w:r>
        <w:rPr>
          <w:rFonts w:ascii="Calibri" w:cs="Calibri" w:eastAsia="Calibri" w:hAnsi="Calibri"/>
          <w:color w:val="1F2937"/>
          <w:sz w:val="22"/>
          <w:szCs w:val="22"/>
        </w:rPr>
        <w:t xml:space="preserve"/>
      </w:r>
    </w:p>
    <w:p>
      <w:pPr>
        <w:keepNext/>
        <w:spacing w:after="200" w:before="0"/>
        <w:jc w:val="center"/>
      </w:pPr>
      <w:r>
        <w:rPr>
          <w:rFonts w:ascii="Calibri" w:cs="Calibri" w:eastAsia="Calibri" w:hAnsi="Calibri"/>
          <w:b/>
          <w:bCs/>
          <w:color w:val="D97706"/>
          <w:sz w:val="20"/>
          <w:szCs w:val="20"/>
        </w:rPr>
        <w:t xml:space="preserve">MANUEL UTILISATEUR ET SUPPORT DE FORMATION</w:t>
      </w:r>
    </w:p>
    <w:p>
      <w:pPr>
        <w:keepNext/>
        <w:spacing w:after="220" w:before="0" w:line="300" w:lineRule="auto"/>
        <w:jc w:val="center"/>
      </w:pPr>
      <w:r>
        <w:rPr>
          <w:rFonts w:ascii="Calibri" w:cs="Calibri" w:eastAsia="Calibri" w:hAnsi="Calibri"/>
          <w:b/>
          <w:bCs/>
          <w:color w:val="0B2545"/>
          <w:sz w:val="60"/>
          <w:szCs w:val="60"/>
        </w:rPr>
        <w:t xml:space="preserve">ChoirManager</w:t>
      </w:r>
    </w:p>
    <w:p>
      <w:pPr>
        <w:keepNext/>
        <w:spacing w:after="180" w:before="0" w:line="300" w:lineRule="auto"/>
        <w:jc w:val="center"/>
      </w:pPr>
      <w:r>
        <w:rPr>
          <w:rFonts w:ascii="Calibri" w:cs="Calibri" w:eastAsia="Calibri" w:hAnsi="Calibri"/>
          <w:color w:val="312E81"/>
          <w:sz w:val="30"/>
          <w:szCs w:val="30"/>
        </w:rPr>
        <w:t xml:space="preserve">De la découverte complète à l'autonomie opérationnelle</w:t>
      </w:r>
    </w:p>
    <w:p>
      <w:pPr>
        <w:pStyle w:val="Normal"/>
        <w:spacing w:after="900" w:before="0"/>
        <w:jc w:val="center"/>
      </w:pPr>
      <w:r>
        <w:rPr>
          <w:rFonts w:ascii="Calibri" w:cs="Calibri" w:eastAsia="Calibri" w:hAnsi="Calibri"/>
          <w:color w:val="64748B"/>
          <w:sz w:val="23"/>
          <w:szCs w:val="23"/>
        </w:rPr>
        <w:t xml:space="preserve">Guide par profil, procédures pas à pas, bonnes pratiques et plan de captures</w:t>
      </w:r>
    </w:p>
    <w:p>
      <w:pPr>
        <w:pStyle w:val="Normal"/>
        <w:spacing w:after="100" w:before="0"/>
        <w:jc w:val="center"/>
      </w:pPr>
      <w:r>
        <w:rPr>
          <w:rFonts w:ascii="Calibri" w:cs="Calibri" w:eastAsia="Calibri" w:hAnsi="Calibri"/>
          <w:color w:val="64748B"/>
          <w:sz w:val="19"/>
          <w:szCs w:val="19"/>
        </w:rPr>
        <w:t xml:space="preserve">Edition fondée sur l'application Angular / Django auditée le 24 juillet 2026</w:t>
      </w:r>
    </w:p>
    <w:p>
      <w:pPr>
        <w:pStyle w:val="Normal"/>
        <w:spacing w:after="0" w:before="0"/>
        <w:jc w:val="center"/>
      </w:pPr>
      <w:r>
        <w:rPr>
          <w:rFonts w:ascii="Calibri" w:cs="Calibri" w:eastAsia="Calibri" w:hAnsi="Calibri"/>
          <w:color w:val="64748B"/>
          <w:sz w:val="19"/>
          <w:szCs w:val="19"/>
        </w:rPr>
        <w:t xml:space="preserve">Profils couverts : visiteur, choriste, chef de pupitre, maître de chœur, Bureau, trésorier et opérateur plateforme</w:t>
      </w:r>
    </w:p>
    <w:p>
      <w:r>
        <w:br w:type="page"/>
      </w:r>
    </w:p>
    <w:p>
      <w:pPr>
        <w:pStyle w:val="Heading1"/>
        <w:keepNext/>
      </w:pPr>
      <w:r>
        <w:t xml:space="preserve">Avant de commencer</w:t>
      </w:r>
    </w:p>
    <w:p>
      <w:pPr>
        <w:keepLines/>
        <w:pBdr>
          <w:top w:val="single" w:color="CBD5E1" w:sz="4" w:space="6"/>
          <w:bottom w:val="single" w:color="CBD5E1" w:sz="4" w:space="6"/>
          <w:left w:val="single" w:color="4338CA" w:sz="14" w:space="8"/>
          <w:right w:val="single" w:color="CBD5E1" w:sz="4" w:space="6"/>
        </w:pBdr>
        <w:shd w:fill="ECFDF5" w:val="clear"/>
        <w:spacing w:after="120" w:before="120" w:line="290" w:lineRule="auto"/>
        <w:ind w:left="180" w:right="180"/>
      </w:pPr>
      <w:r>
        <w:rPr>
          <w:rFonts w:ascii="Calibri" w:cs="Calibri" w:eastAsia="Calibri" w:hAnsi="Calibri"/>
          <w:b/>
          <w:bCs/>
          <w:color w:val="0B2545"/>
          <w:sz w:val="22"/>
          <w:szCs w:val="22"/>
        </w:rPr>
        <w:t xml:space="preserve">Objectif - </w:t>
      </w:r>
      <w:r>
        <w:rPr>
          <w:rFonts w:ascii="Calibri" w:cs="Calibri" w:eastAsia="Calibri" w:hAnsi="Calibri"/>
          <w:color w:val="1F2937"/>
          <w:sz w:val="22"/>
          <w:szCs w:val="22"/>
        </w:rPr>
        <w:t xml:space="preserve">Ce manuel part du principe que le lecteur ne connaît ni ChoirManager ni le vocabulaire d'une plateforme de gestion. Il explique quoi faire, comment le faire, pourquoi le faire et comment vérifier que l'action a réussi.</w:t>
      </w:r>
    </w:p>
    <w:p>
      <w:pPr>
        <w:pStyle w:val="Normal"/>
      </w:pPr>
      <w:r>
        <w:rPr>
          <w:rFonts w:ascii="Calibri" w:cs="Calibri" w:eastAsia="Calibri" w:hAnsi="Calibri"/>
          <w:color w:val="1F2937"/>
          <w:sz w:val="22"/>
          <w:szCs w:val="22"/>
        </w:rPr>
        <w:t xml:space="preserve">ChoirManager est une plateforme de gestion de chorale. Elle rassemble dans un même espace les membres, la structure de responsabilité, les répétitions et présences, le répertoire, les annonces, les finances, les cotisations et les rapports.</w:t>
      </w:r>
    </w:p>
    <w:p>
      <w:pPr>
        <w:pStyle w:val="Normal"/>
      </w:pPr>
      <w:r>
        <w:rPr>
          <w:rFonts w:ascii="Calibri" w:cs="Calibri" w:eastAsia="Calibri" w:hAnsi="Calibri"/>
          <w:color w:val="1F2937"/>
          <w:sz w:val="22"/>
          <w:szCs w:val="22"/>
        </w:rPr>
        <w:t xml:space="preserve">Chaque chorale constitue un espace séparé. Une personne connectée ne voit que les données de sa chorale. Les responsabilités sont accordées par des mandats : président, secrétaire, trésorier, maître de chœur, chef de pupitre, etc. Un même membre peut donc cumuler plusieurs droits.</w:t>
      </w:r>
    </w:p>
    <w:p>
      <w:pPr>
        <w:pStyle w:val="Heading2"/>
        <w:keepNext/>
      </w:pPr>
      <w:r>
        <w:t xml:space="preserve">Comment lire ce manuel</w:t>
      </w:r>
    </w:p>
    <w:p>
      <w:pPr>
        <w:pStyle w:val="ListParagraph"/>
        <w:numPr>
          <w:ilvl w:val="0"/>
          <w:numId w:val="2"/>
        </w:numPr>
        <w:spacing w:after="80" w:before="0" w:line="300" w:lineRule="auto"/>
      </w:pPr>
      <w:r>
        <w:rPr>
          <w:rFonts w:ascii="Calibri" w:cs="Calibri" w:eastAsia="Calibri" w:hAnsi="Calibri"/>
          <w:color w:val="1F2937"/>
          <w:sz w:val="22"/>
          <w:szCs w:val="22"/>
        </w:rPr>
        <w:t xml:space="preserve">Si vous découvrez la plateforme, lisez les chapitres 1 à 4, puis suivez le parcours correspondant à votre profil.</w:t>
      </w:r>
    </w:p>
    <w:p>
      <w:pPr>
        <w:pStyle w:val="ListParagraph"/>
        <w:numPr>
          <w:ilvl w:val="0"/>
          <w:numId w:val="2"/>
        </w:numPr>
        <w:spacing w:after="80" w:before="0" w:line="300" w:lineRule="auto"/>
      </w:pPr>
      <w:r>
        <w:rPr>
          <w:rFonts w:ascii="Calibri" w:cs="Calibri" w:eastAsia="Calibri" w:hAnsi="Calibri"/>
          <w:color w:val="1F2937"/>
          <w:sz w:val="22"/>
          <w:szCs w:val="22"/>
        </w:rPr>
        <w:t xml:space="preserve">Si vous formez une équipe, utilisez le chapitre 14 : il fournit un déroulé de session, des exercices et des critères de réussite.</w:t>
      </w:r>
    </w:p>
    <w:p>
      <w:pPr>
        <w:pStyle w:val="ListParagraph"/>
        <w:numPr>
          <w:ilvl w:val="0"/>
          <w:numId w:val="2"/>
        </w:numPr>
        <w:spacing w:after="80" w:before="0" w:line="300" w:lineRule="auto"/>
      </w:pPr>
      <w:r>
        <w:rPr>
          <w:rFonts w:ascii="Calibri" w:cs="Calibri" w:eastAsia="Calibri" w:hAnsi="Calibri"/>
          <w:color w:val="1F2937"/>
          <w:sz w:val="22"/>
          <w:szCs w:val="22"/>
        </w:rPr>
        <w:t xml:space="preserve">Si vous cherchez une action précise, allez directement au module concerné : membres, présences, répertoire, annonces, finances ou rapports.</w:t>
      </w:r>
    </w:p>
    <w:p>
      <w:pPr>
        <w:pStyle w:val="ListParagraph"/>
        <w:numPr>
          <w:ilvl w:val="0"/>
          <w:numId w:val="2"/>
        </w:numPr>
        <w:spacing w:after="80" w:before="0" w:line="300" w:lineRule="auto"/>
      </w:pPr>
      <w:r>
        <w:rPr>
          <w:rFonts w:ascii="Calibri" w:cs="Calibri" w:eastAsia="Calibri" w:hAnsi="Calibri"/>
          <w:color w:val="1F2937"/>
          <w:sz w:val="22"/>
          <w:szCs w:val="22"/>
        </w:rPr>
        <w:t xml:space="preserve">Si quelque chose ne fonctionne pas, consultez le chapitre 13 avant de contacter le support.</w:t>
      </w:r>
    </w:p>
    <w:p>
      <w:pPr>
        <w:keepLines/>
        <w:pBdr>
          <w:top w:val="single" w:color="CBD5E1" w:sz="4" w:space="6"/>
          <w:bottom w:val="single" w:color="CBD5E1" w:sz="4" w:space="6"/>
          <w:left w:val="single" w:color="4338CA" w:sz="14" w:space="8"/>
          <w:right w:val="single" w:color="CBD5E1" w:sz="4" w:space="6"/>
        </w:pBdr>
        <w:shd w:fill="E8EEF5" w:val="clear"/>
        <w:spacing w:after="120" w:before="120" w:line="290" w:lineRule="auto"/>
        <w:ind w:left="180" w:right="180"/>
      </w:pPr>
      <w:r>
        <w:rPr>
          <w:rFonts w:ascii="Calibri" w:cs="Calibri" w:eastAsia="Calibri" w:hAnsi="Calibri"/>
          <w:b/>
          <w:bCs/>
          <w:color w:val="0B2545"/>
          <w:sz w:val="22"/>
          <w:szCs w:val="22"/>
        </w:rPr>
        <w:t xml:space="preserve">Illustrations - </w:t>
      </w:r>
      <w:r>
        <w:rPr>
          <w:rFonts w:ascii="Calibri" w:cs="Calibri" w:eastAsia="Calibri" w:hAnsi="Calibri"/>
          <w:color w:val="1F2937"/>
          <w:sz w:val="22"/>
          <w:szCs w:val="22"/>
        </w:rPr>
        <w:t xml:space="preserve">Le navigateur intégré demandé n'était pas disponible dans la session de production de cette édition. Les captures ne sont donc pas intégrées. Chaque emplacement C01 à C25 est référencé dans le texte et décrit précisément au chapitre 16 : URL exacte, profil requis, données à afficher et cadrage attendu.</w:t>
      </w:r>
    </w:p>
    <w:p>
      <w:pPr>
        <w:pStyle w:val="Heading2"/>
        <w:keepNext/>
      </w:pPr>
      <w:r>
        <w:t xml:space="preserve">Adresse de la plateforme</w:t>
      </w:r>
    </w:p>
    <w:p>
      <w:pPr>
        <w:pStyle w:val="Normal"/>
      </w:pPr>
      <w:r>
        <w:rPr>
          <w:rFonts w:ascii="Calibri" w:cs="Calibri" w:eastAsia="Calibri" w:hAnsi="Calibri"/>
          <w:color w:val="1F2937"/>
          <w:sz w:val="22"/>
          <w:szCs w:val="22"/>
        </w:rPr>
        <w:t xml:space="preserve">Dans ce manuel, remplacez </w:t>
      </w:r>
      <w:r>
        <w:rPr>
          <w:rFonts w:ascii="Consolas" w:cs="Consolas" w:eastAsia="Consolas" w:hAnsi="Consolas"/>
          <w:color w:val="312E81"/>
          <w:sz w:val="22"/>
          <w:szCs w:val="22"/>
        </w:rPr>
        <w:t xml:space="preserve">https://&lt;votre-domaine&gt;</w:t>
      </w:r>
      <w:r>
        <w:rPr>
          <w:rFonts w:ascii="Calibri" w:cs="Calibri" w:eastAsia="Calibri" w:hAnsi="Calibri"/>
          <w:color w:val="1F2937"/>
          <w:sz w:val="22"/>
          <w:szCs w:val="22"/>
        </w:rPr>
        <w:t xml:space="preserve"> par l'adresse réelle fournie par votre organisation. En développement local, l'adresse habituelle est </w:t>
      </w:r>
      <w:r>
        <w:rPr>
          <w:rFonts w:ascii="Consolas" w:cs="Consolas" w:eastAsia="Consolas" w:hAnsi="Consolas"/>
          <w:color w:val="312E81"/>
          <w:sz w:val="22"/>
          <w:szCs w:val="22"/>
        </w:rPr>
        <w:t xml:space="preserve">http://localhost:4200</w:t>
      </w:r>
      <w:r>
        <w:rPr>
          <w:rFonts w:ascii="Calibri" w:cs="Calibri" w:eastAsia="Calibri" w:hAnsi="Calibri"/>
          <w:color w:val="1F2937"/>
          <w:sz w:val="22"/>
          <w:szCs w:val="22"/>
        </w:rPr>
        <w:t xml:space="preserve">.</w:t>
      </w:r>
    </w:p>
    <w:p>
      <w:pPr>
        <w:pStyle w:val="Heading2"/>
        <w:keepNext/>
      </w:pPr>
      <w:r>
        <w:t xml:space="preserve">Sommaire</w:t>
      </w:r>
    </w:p>
    <w:p>
      <w:pPr>
        <w:pStyle w:val="ListParagraph"/>
        <w:numPr>
          <w:ilvl w:val="0"/>
          <w:numId w:val="2"/>
        </w:numPr>
        <w:spacing w:after="80" w:before="0" w:line="300" w:lineRule="auto"/>
      </w:pPr>
      <w:r>
        <w:rPr>
          <w:rFonts w:ascii="Calibri" w:cs="Calibri" w:eastAsia="Calibri" w:hAnsi="Calibri"/>
          <w:color w:val="1F2937"/>
          <w:sz w:val="22"/>
          <w:szCs w:val="22"/>
        </w:rPr>
        <w:t xml:space="preserve">1. Comprendre ChoirManager et les profils</w:t>
      </w:r>
    </w:p>
    <w:p>
      <w:pPr>
        <w:pStyle w:val="ListParagraph"/>
        <w:numPr>
          <w:ilvl w:val="0"/>
          <w:numId w:val="2"/>
        </w:numPr>
        <w:spacing w:after="80" w:before="0" w:line="300" w:lineRule="auto"/>
      </w:pPr>
      <w:r>
        <w:rPr>
          <w:rFonts w:ascii="Calibri" w:cs="Calibri" w:eastAsia="Calibri" w:hAnsi="Calibri"/>
          <w:color w:val="1F2937"/>
          <w:sz w:val="22"/>
          <w:szCs w:val="22"/>
        </w:rPr>
        <w:t xml:space="preserve">2. Démarrer en dix minutes</w:t>
      </w:r>
    </w:p>
    <w:p>
      <w:pPr>
        <w:pStyle w:val="ListParagraph"/>
        <w:numPr>
          <w:ilvl w:val="0"/>
          <w:numId w:val="2"/>
        </w:numPr>
        <w:spacing w:after="80" w:before="0" w:line="300" w:lineRule="auto"/>
      </w:pPr>
      <w:r>
        <w:rPr>
          <w:rFonts w:ascii="Calibri" w:cs="Calibri" w:eastAsia="Calibri" w:hAnsi="Calibri"/>
          <w:color w:val="1F2937"/>
          <w:sz w:val="22"/>
          <w:szCs w:val="22"/>
        </w:rPr>
        <w:t xml:space="preserve">3. Se connecter et naviguer</w:t>
      </w:r>
    </w:p>
    <w:p>
      <w:pPr>
        <w:pStyle w:val="ListParagraph"/>
        <w:numPr>
          <w:ilvl w:val="0"/>
          <w:numId w:val="2"/>
        </w:numPr>
        <w:spacing w:after="80" w:before="0" w:line="300" w:lineRule="auto"/>
      </w:pPr>
      <w:r>
        <w:rPr>
          <w:rFonts w:ascii="Calibri" w:cs="Calibri" w:eastAsia="Calibri" w:hAnsi="Calibri"/>
          <w:color w:val="1F2937"/>
          <w:sz w:val="22"/>
          <w:szCs w:val="22"/>
        </w:rPr>
        <w:t xml:space="preserve">4. Entrer dans la plateforme : nouvelle chorale ou invitation</w:t>
      </w:r>
    </w:p>
    <w:p>
      <w:pPr>
        <w:pStyle w:val="ListParagraph"/>
        <w:numPr>
          <w:ilvl w:val="0"/>
          <w:numId w:val="2"/>
        </w:numPr>
        <w:spacing w:after="80" w:before="0" w:line="300" w:lineRule="auto"/>
      </w:pPr>
      <w:r>
        <w:rPr>
          <w:rFonts w:ascii="Calibri" w:cs="Calibri" w:eastAsia="Calibri" w:hAnsi="Calibri"/>
          <w:color w:val="1F2937"/>
          <w:sz w:val="22"/>
          <w:szCs w:val="22"/>
        </w:rPr>
        <w:t xml:space="preserve">5. Tableau de bord et espace personnel</w:t>
      </w:r>
    </w:p>
    <w:p>
      <w:pPr>
        <w:pStyle w:val="ListParagraph"/>
        <w:numPr>
          <w:ilvl w:val="0"/>
          <w:numId w:val="2"/>
        </w:numPr>
        <w:spacing w:after="80" w:before="0" w:line="300" w:lineRule="auto"/>
      </w:pPr>
      <w:r>
        <w:rPr>
          <w:rFonts w:ascii="Calibri" w:cs="Calibri" w:eastAsia="Calibri" w:hAnsi="Calibri"/>
          <w:color w:val="1F2937"/>
          <w:sz w:val="22"/>
          <w:szCs w:val="22"/>
        </w:rPr>
        <w:t xml:space="preserve">6. Membres, invitations et mandats</w:t>
      </w:r>
    </w:p>
    <w:p>
      <w:pPr>
        <w:pStyle w:val="ListParagraph"/>
        <w:numPr>
          <w:ilvl w:val="0"/>
          <w:numId w:val="2"/>
        </w:numPr>
        <w:spacing w:after="80" w:before="0" w:line="300" w:lineRule="auto"/>
      </w:pPr>
      <w:r>
        <w:rPr>
          <w:rFonts w:ascii="Calibri" w:cs="Calibri" w:eastAsia="Calibri" w:hAnsi="Calibri"/>
          <w:color w:val="1F2937"/>
          <w:sz w:val="22"/>
          <w:szCs w:val="22"/>
        </w:rPr>
        <w:t xml:space="preserve">7. Structure : pupitres, postes et organigramme</w:t>
      </w:r>
    </w:p>
    <w:p>
      <w:pPr>
        <w:pStyle w:val="ListParagraph"/>
        <w:numPr>
          <w:ilvl w:val="0"/>
          <w:numId w:val="2"/>
        </w:numPr>
        <w:spacing w:after="80" w:before="0" w:line="300" w:lineRule="auto"/>
      </w:pPr>
      <w:r>
        <w:rPr>
          <w:rFonts w:ascii="Calibri" w:cs="Calibri" w:eastAsia="Calibri" w:hAnsi="Calibri"/>
          <w:color w:val="1F2937"/>
          <w:sz w:val="22"/>
          <w:szCs w:val="22"/>
        </w:rPr>
        <w:t xml:space="preserve">8. Répétitions, pointage et permissions d'absence</w:t>
      </w:r>
    </w:p>
    <w:p>
      <w:pPr>
        <w:pStyle w:val="ListParagraph"/>
        <w:numPr>
          <w:ilvl w:val="0"/>
          <w:numId w:val="2"/>
        </w:numPr>
        <w:spacing w:after="80" w:before="0" w:line="300" w:lineRule="auto"/>
      </w:pPr>
      <w:r>
        <w:rPr>
          <w:rFonts w:ascii="Calibri" w:cs="Calibri" w:eastAsia="Calibri" w:hAnsi="Calibri"/>
          <w:color w:val="1F2937"/>
          <w:sz w:val="22"/>
          <w:szCs w:val="22"/>
        </w:rPr>
        <w:t xml:space="preserve">9. Répertoire, partitions et progression</w:t>
      </w:r>
    </w:p>
    <w:p>
      <w:pPr>
        <w:pStyle w:val="ListParagraph"/>
        <w:numPr>
          <w:ilvl w:val="0"/>
          <w:numId w:val="2"/>
        </w:numPr>
        <w:spacing w:after="80" w:before="0" w:line="300" w:lineRule="auto"/>
      </w:pPr>
      <w:r>
        <w:rPr>
          <w:rFonts w:ascii="Calibri" w:cs="Calibri" w:eastAsia="Calibri" w:hAnsi="Calibri"/>
          <w:color w:val="1F2937"/>
          <w:sz w:val="22"/>
          <w:szCs w:val="22"/>
        </w:rPr>
        <w:t xml:space="preserve">10. Annonces</w:t>
      </w:r>
    </w:p>
    <w:p>
      <w:pPr>
        <w:pStyle w:val="ListParagraph"/>
        <w:numPr>
          <w:ilvl w:val="0"/>
          <w:numId w:val="2"/>
        </w:numPr>
        <w:spacing w:after="80" w:before="0" w:line="300" w:lineRule="auto"/>
      </w:pPr>
      <w:r>
        <w:rPr>
          <w:rFonts w:ascii="Calibri" w:cs="Calibri" w:eastAsia="Calibri" w:hAnsi="Calibri"/>
          <w:color w:val="1F2937"/>
          <w:sz w:val="22"/>
          <w:szCs w:val="22"/>
        </w:rPr>
        <w:t xml:space="preserve">11. Finances et cotisations</w:t>
      </w:r>
    </w:p>
    <w:p>
      <w:pPr>
        <w:pStyle w:val="ListParagraph"/>
        <w:numPr>
          <w:ilvl w:val="0"/>
          <w:numId w:val="2"/>
        </w:numPr>
        <w:spacing w:after="80" w:before="0" w:line="300" w:lineRule="auto"/>
      </w:pPr>
      <w:r>
        <w:rPr>
          <w:rFonts w:ascii="Calibri" w:cs="Calibri" w:eastAsia="Calibri" w:hAnsi="Calibri"/>
          <w:color w:val="1F2937"/>
          <w:sz w:val="22"/>
          <w:szCs w:val="22"/>
        </w:rPr>
        <w:t xml:space="preserve">12. Rapports et exports</w:t>
      </w:r>
    </w:p>
    <w:p>
      <w:pPr>
        <w:pStyle w:val="ListParagraph"/>
        <w:numPr>
          <w:ilvl w:val="0"/>
          <w:numId w:val="2"/>
        </w:numPr>
        <w:spacing w:after="80" w:before="0" w:line="300" w:lineRule="auto"/>
      </w:pPr>
      <w:r>
        <w:rPr>
          <w:rFonts w:ascii="Calibri" w:cs="Calibri" w:eastAsia="Calibri" w:hAnsi="Calibri"/>
          <w:color w:val="1F2937"/>
          <w:sz w:val="22"/>
          <w:szCs w:val="22"/>
        </w:rPr>
        <w:t xml:space="preserve">13. Résoudre les problèmes courants</w:t>
      </w:r>
    </w:p>
    <w:p>
      <w:pPr>
        <w:pStyle w:val="ListParagraph"/>
        <w:numPr>
          <w:ilvl w:val="0"/>
          <w:numId w:val="2"/>
        </w:numPr>
        <w:spacing w:after="80" w:before="0" w:line="300" w:lineRule="auto"/>
      </w:pPr>
      <w:r>
        <w:rPr>
          <w:rFonts w:ascii="Calibri" w:cs="Calibri" w:eastAsia="Calibri" w:hAnsi="Calibri"/>
          <w:color w:val="1F2937"/>
          <w:sz w:val="22"/>
          <w:szCs w:val="22"/>
        </w:rPr>
        <w:t xml:space="preserve">14. Guide du formateur</w:t>
      </w:r>
    </w:p>
    <w:p>
      <w:pPr>
        <w:pStyle w:val="ListParagraph"/>
        <w:numPr>
          <w:ilvl w:val="0"/>
          <w:numId w:val="2"/>
        </w:numPr>
        <w:spacing w:after="80" w:before="0" w:line="300" w:lineRule="auto"/>
      </w:pPr>
      <w:r>
        <w:rPr>
          <w:rFonts w:ascii="Calibri" w:cs="Calibri" w:eastAsia="Calibri" w:hAnsi="Calibri"/>
          <w:color w:val="1F2937"/>
          <w:sz w:val="22"/>
          <w:szCs w:val="22"/>
        </w:rPr>
        <w:t xml:space="preserve">15. Check-lists et glossaire</w:t>
      </w:r>
    </w:p>
    <w:p>
      <w:pPr>
        <w:pStyle w:val="ListParagraph"/>
        <w:numPr>
          <w:ilvl w:val="0"/>
          <w:numId w:val="2"/>
        </w:numPr>
        <w:spacing w:after="80" w:before="0" w:line="300" w:lineRule="auto"/>
      </w:pPr>
      <w:r>
        <w:rPr>
          <w:rFonts w:ascii="Calibri" w:cs="Calibri" w:eastAsia="Calibri" w:hAnsi="Calibri"/>
          <w:color w:val="1F2937"/>
          <w:sz w:val="22"/>
          <w:szCs w:val="22"/>
        </w:rPr>
        <w:t xml:space="preserve">16. Plan de captures d'écran</w:t>
      </w:r>
    </w:p>
    <w:p>
      <w:pPr>
        <w:pStyle w:val="Heading1"/>
        <w:keepNext/>
        <w:pageBreakBefore/>
      </w:pPr>
      <w:r>
        <w:t xml:space="preserve">1. Comprendre ChoirManager et les profils</w:t>
      </w:r>
    </w:p>
    <w:p>
      <w:pPr>
        <w:pStyle w:val="Heading2"/>
        <w:keepNext/>
      </w:pPr>
      <w:r>
        <w:t xml:space="preserve">1.1 Les huit zones de travail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00"/>
        <w:gridCol w:w="4860"/>
        <w:gridCol w:w="3000"/>
      </w:tblGrid>
      <w:tr>
        <w:trPr>
          <w:cantSplit/>
          <w:tblHeader/>
        </w:trPr>
        <w:tc>
          <w:tcPr>
            <w:tcW w:type="dxa" w:w="1500"/>
            <w:tcBorders>
              <w:top w:val="single" w:color="CBD5E1" w:sz="4"/>
              <w:left w:val="single" w:color="CBD5E1" w:sz="4"/>
              <w:bottom w:val="single" w:color="CBD5E1" w:sz="4"/>
              <w:right w:val="single" w:color="CBD5E1" w:sz="4"/>
            </w:tcBorders>
            <w:shd w:fill="E8EEF5" w:val="clear"/>
            <w:tcMar>
              <w:top w:type="dxa" w:w="100"/>
              <w:left w:type="dxa" w:w="120"/>
              <w:bottom w:type="dxa" w:w="100"/>
              <w:right w:type="dxa" w:w="120"/>
            </w:tcMar>
            <w:vAlign w:val="center"/>
          </w:tcPr>
          <w:p>
            <w:pPr>
              <w:spacing w:after="0" w:before="0" w:line="280" w:lineRule="auto"/>
            </w:pPr>
            <w:r>
              <w:rPr>
                <w:rFonts w:ascii="Calibri" w:cs="Calibri" w:eastAsia="Calibri" w:hAnsi="Calibri"/>
                <w:b/>
                <w:bCs/>
                <w:color w:val="0B2545"/>
                <w:sz w:val="20"/>
                <w:szCs w:val="20"/>
              </w:rPr>
              <w:t xml:space="preserve">Zone</w:t>
            </w:r>
          </w:p>
        </w:tc>
        <w:tc>
          <w:tcPr>
            <w:tcW w:type="dxa" w:w="4860"/>
            <w:tcBorders>
              <w:top w:val="single" w:color="CBD5E1" w:sz="4"/>
              <w:left w:val="single" w:color="CBD5E1" w:sz="4"/>
              <w:bottom w:val="single" w:color="CBD5E1" w:sz="4"/>
              <w:right w:val="single" w:color="CBD5E1" w:sz="4"/>
            </w:tcBorders>
            <w:shd w:fill="E8EEF5" w:val="clear"/>
            <w:tcMar>
              <w:top w:type="dxa" w:w="100"/>
              <w:left w:type="dxa" w:w="120"/>
              <w:bottom w:type="dxa" w:w="100"/>
              <w:right w:type="dxa" w:w="120"/>
            </w:tcMar>
            <w:vAlign w:val="center"/>
          </w:tcPr>
          <w:p>
            <w:pPr>
              <w:spacing w:after="0" w:before="0" w:line="280" w:lineRule="auto"/>
            </w:pPr>
            <w:r>
              <w:rPr>
                <w:rFonts w:ascii="Calibri" w:cs="Calibri" w:eastAsia="Calibri" w:hAnsi="Calibri"/>
                <w:b/>
                <w:bCs/>
                <w:color w:val="0B2545"/>
                <w:sz w:val="20"/>
                <w:szCs w:val="20"/>
              </w:rPr>
              <w:t xml:space="preserve">A quoi elle sert</w:t>
            </w:r>
          </w:p>
        </w:tc>
        <w:tc>
          <w:tcPr>
            <w:tcW w:type="dxa" w:w="3000"/>
            <w:tcBorders>
              <w:top w:val="single" w:color="CBD5E1" w:sz="4"/>
              <w:left w:val="single" w:color="CBD5E1" w:sz="4"/>
              <w:bottom w:val="single" w:color="CBD5E1" w:sz="4"/>
              <w:right w:val="single" w:color="CBD5E1" w:sz="4"/>
            </w:tcBorders>
            <w:shd w:fill="E8EEF5" w:val="clear"/>
            <w:tcMar>
              <w:top w:type="dxa" w:w="100"/>
              <w:left w:type="dxa" w:w="120"/>
              <w:bottom w:type="dxa" w:w="100"/>
              <w:right w:type="dxa" w:w="120"/>
            </w:tcMar>
            <w:vAlign w:val="center"/>
          </w:tcPr>
          <w:p>
            <w:pPr>
              <w:spacing w:after="0" w:before="0" w:line="280" w:lineRule="auto"/>
            </w:pPr>
            <w:r>
              <w:rPr>
                <w:rFonts w:ascii="Calibri" w:cs="Calibri" w:eastAsia="Calibri" w:hAnsi="Calibri"/>
                <w:b/>
                <w:bCs/>
                <w:color w:val="0B2545"/>
                <w:sz w:val="20"/>
                <w:szCs w:val="20"/>
              </w:rPr>
              <w:t xml:space="preserve">Qui l'utilise surtout</w:t>
            </w:r>
          </w:p>
        </w:tc>
      </w:tr>
      <w:tr>
        <w:trPr>
          <w:cantSplit w:val="false"/>
        </w:trPr>
        <w:tc>
          <w:tcPr>
            <w:tcW w:type="dxa" w:w="15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Accueil</w:t>
            </w:r>
          </w:p>
        </w:tc>
        <w:tc>
          <w:tcPr>
            <w:tcW w:type="dxa" w:w="48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Voir les informations et raccourcis utiles au rôle connecté.</w:t>
            </w:r>
          </w:p>
        </w:tc>
        <w:tc>
          <w:tcPr>
            <w:tcW w:type="dxa" w:w="30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Tous</w:t>
            </w:r>
          </w:p>
        </w:tc>
      </w:tr>
      <w:tr>
        <w:trPr>
          <w:cantSplit w:val="false"/>
        </w:trPr>
        <w:tc>
          <w:tcPr>
            <w:tcW w:type="dxa" w:w="15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Mon espace</w:t>
            </w:r>
          </w:p>
        </w:tc>
        <w:tc>
          <w:tcPr>
            <w:tcW w:type="dxa" w:w="48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Consulter ses propres informations, présences et cotisations.</w:t>
            </w:r>
          </w:p>
        </w:tc>
        <w:tc>
          <w:tcPr>
            <w:tcW w:type="dxa" w:w="30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Tout membre rattaché à une chorale</w:t>
            </w:r>
          </w:p>
        </w:tc>
      </w:tr>
      <w:tr>
        <w:trPr>
          <w:cantSplit w:val="false"/>
        </w:trPr>
        <w:tc>
          <w:tcPr>
            <w:tcW w:type="dxa" w:w="15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Membres</w:t>
            </w:r>
          </w:p>
        </w:tc>
        <w:tc>
          <w:tcPr>
            <w:tcW w:type="dxa" w:w="48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Rechercher les membres, tenir leurs fiches et gérer les invitations.</w:t>
            </w:r>
          </w:p>
        </w:tc>
        <w:tc>
          <w:tcPr>
            <w:tcW w:type="dxa" w:w="30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Bureau; lecture aussi pour trésorier et maître de chœur</w:t>
            </w:r>
          </w:p>
        </w:tc>
      </w:tr>
      <w:tr>
        <w:trPr>
          <w:cantSplit w:val="false"/>
        </w:trPr>
        <w:tc>
          <w:tcPr>
            <w:tcW w:type="dxa" w:w="15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Structure</w:t>
            </w:r>
          </w:p>
        </w:tc>
        <w:tc>
          <w:tcPr>
            <w:tcW w:type="dxa" w:w="48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Lire l'organigramme; administrer pupitres, postes et droits.</w:t>
            </w:r>
          </w:p>
        </w:tc>
        <w:tc>
          <w:tcPr>
            <w:tcW w:type="dxa" w:w="30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Tous en lecture; Bureau en gestion</w:t>
            </w:r>
          </w:p>
        </w:tc>
      </w:tr>
      <w:tr>
        <w:trPr>
          <w:cantSplit w:val="false"/>
        </w:trPr>
        <w:tc>
          <w:tcPr>
            <w:tcW w:type="dxa" w:w="15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Présences</w:t>
            </w:r>
          </w:p>
        </w:tc>
        <w:tc>
          <w:tcPr>
            <w:tcW w:type="dxa" w:w="48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Créer les répétitions, pointer, résumer et demander une absence.</w:t>
            </w:r>
          </w:p>
        </w:tc>
        <w:tc>
          <w:tcPr>
            <w:tcW w:type="dxa" w:w="30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Tous; gestion par Bureau et maître de chœur</w:t>
            </w:r>
          </w:p>
        </w:tc>
      </w:tr>
      <w:tr>
        <w:trPr>
          <w:cantSplit w:val="false"/>
        </w:trPr>
        <w:tc>
          <w:tcPr>
            <w:tcW w:type="dxa" w:w="15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Répertoire</w:t>
            </w:r>
          </w:p>
        </w:tc>
        <w:tc>
          <w:tcPr>
            <w:tcW w:type="dxa" w:w="48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Consulter chants et partitions; gérer l'apprentissage.</w:t>
            </w:r>
          </w:p>
        </w:tc>
        <w:tc>
          <w:tcPr>
            <w:tcW w:type="dxa" w:w="30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Tous; gestion par Bureau et maître de chœur</w:t>
            </w:r>
          </w:p>
        </w:tc>
      </w:tr>
      <w:tr>
        <w:trPr>
          <w:cantSplit w:val="false"/>
        </w:trPr>
        <w:tc>
          <w:tcPr>
            <w:tcW w:type="dxa" w:w="15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Annonces</w:t>
            </w:r>
          </w:p>
        </w:tc>
        <w:tc>
          <w:tcPr>
            <w:tcW w:type="dxa" w:w="48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Diffuser les informations internes.</w:t>
            </w:r>
          </w:p>
        </w:tc>
        <w:tc>
          <w:tcPr>
            <w:tcW w:type="dxa" w:w="30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Tous en lecture; Bureau et maître de chœur en publication</w:t>
            </w:r>
          </w:p>
        </w:tc>
      </w:tr>
      <w:tr>
        <w:trPr>
          <w:cantSplit w:val="false"/>
        </w:trPr>
        <w:tc>
          <w:tcPr>
            <w:tcW w:type="dxa" w:w="15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Finances / Rapports</w:t>
            </w:r>
          </w:p>
        </w:tc>
        <w:tc>
          <w:tcPr>
            <w:tcW w:type="dxa" w:w="48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Suivre caisse, cotisations, indicateurs et exports.</w:t>
            </w:r>
          </w:p>
        </w:tc>
        <w:tc>
          <w:tcPr>
            <w:tcW w:type="dxa" w:w="30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Bureau, trésorier, maître de chœur selon le rapport</w:t>
            </w:r>
          </w:p>
        </w:tc>
      </w:tr>
    </w:tbl>
    <w:p>
      <w:pPr>
        <w:pStyle w:val="Heading2"/>
        <w:keepNext/>
      </w:pPr>
      <w:r>
        <w:t xml:space="preserve">1.2 Les profils et leurs droits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00"/>
        <w:gridCol w:w="4900"/>
        <w:gridCol w:w="2760"/>
      </w:tblGrid>
      <w:tr>
        <w:trPr>
          <w:cantSplit/>
          <w:tblHeader/>
        </w:trPr>
        <w:tc>
          <w:tcPr>
            <w:tcW w:type="dxa" w:w="1700"/>
            <w:tcBorders>
              <w:top w:val="single" w:color="CBD5E1" w:sz="4"/>
              <w:left w:val="single" w:color="CBD5E1" w:sz="4"/>
              <w:bottom w:val="single" w:color="CBD5E1" w:sz="4"/>
              <w:right w:val="single" w:color="CBD5E1" w:sz="4"/>
            </w:tcBorders>
            <w:shd w:fill="E8EEF5" w:val="clear"/>
            <w:tcMar>
              <w:top w:type="dxa" w:w="100"/>
              <w:left w:type="dxa" w:w="120"/>
              <w:bottom w:type="dxa" w:w="100"/>
              <w:right w:type="dxa" w:w="120"/>
            </w:tcMar>
            <w:vAlign w:val="center"/>
          </w:tcPr>
          <w:p>
            <w:pPr>
              <w:spacing w:after="0" w:before="0" w:line="280" w:lineRule="auto"/>
            </w:pPr>
            <w:r>
              <w:rPr>
                <w:rFonts w:ascii="Calibri" w:cs="Calibri" w:eastAsia="Calibri" w:hAnsi="Calibri"/>
                <w:b/>
                <w:bCs/>
                <w:color w:val="0B2545"/>
                <w:sz w:val="20"/>
                <w:szCs w:val="20"/>
              </w:rPr>
              <w:t xml:space="preserve">Profil</w:t>
            </w:r>
          </w:p>
        </w:tc>
        <w:tc>
          <w:tcPr>
            <w:tcW w:type="dxa" w:w="4900"/>
            <w:tcBorders>
              <w:top w:val="single" w:color="CBD5E1" w:sz="4"/>
              <w:left w:val="single" w:color="CBD5E1" w:sz="4"/>
              <w:bottom w:val="single" w:color="CBD5E1" w:sz="4"/>
              <w:right w:val="single" w:color="CBD5E1" w:sz="4"/>
            </w:tcBorders>
            <w:shd w:fill="E8EEF5" w:val="clear"/>
            <w:tcMar>
              <w:top w:type="dxa" w:w="100"/>
              <w:left w:type="dxa" w:w="120"/>
              <w:bottom w:type="dxa" w:w="100"/>
              <w:right w:type="dxa" w:w="120"/>
            </w:tcMar>
            <w:vAlign w:val="center"/>
          </w:tcPr>
          <w:p>
            <w:pPr>
              <w:spacing w:after="0" w:before="0" w:line="280" w:lineRule="auto"/>
            </w:pPr>
            <w:r>
              <w:rPr>
                <w:rFonts w:ascii="Calibri" w:cs="Calibri" w:eastAsia="Calibri" w:hAnsi="Calibri"/>
                <w:b/>
                <w:bCs/>
                <w:color w:val="0B2545"/>
                <w:sz w:val="20"/>
                <w:szCs w:val="20"/>
              </w:rPr>
              <w:t xml:space="preserve">Ce qu'il peut faire</w:t>
            </w:r>
          </w:p>
        </w:tc>
        <w:tc>
          <w:tcPr>
            <w:tcW w:type="dxa" w:w="2760"/>
            <w:tcBorders>
              <w:top w:val="single" w:color="CBD5E1" w:sz="4"/>
              <w:left w:val="single" w:color="CBD5E1" w:sz="4"/>
              <w:bottom w:val="single" w:color="CBD5E1" w:sz="4"/>
              <w:right w:val="single" w:color="CBD5E1" w:sz="4"/>
            </w:tcBorders>
            <w:shd w:fill="E8EEF5" w:val="clear"/>
            <w:tcMar>
              <w:top w:type="dxa" w:w="100"/>
              <w:left w:type="dxa" w:w="120"/>
              <w:bottom w:type="dxa" w:w="100"/>
              <w:right w:type="dxa" w:w="120"/>
            </w:tcMar>
            <w:vAlign w:val="center"/>
          </w:tcPr>
          <w:p>
            <w:pPr>
              <w:spacing w:after="0" w:before="0" w:line="280" w:lineRule="auto"/>
            </w:pPr>
            <w:r>
              <w:rPr>
                <w:rFonts w:ascii="Calibri" w:cs="Calibri" w:eastAsia="Calibri" w:hAnsi="Calibri"/>
                <w:b/>
                <w:bCs/>
                <w:color w:val="0B2545"/>
                <w:sz w:val="20"/>
                <w:szCs w:val="20"/>
              </w:rPr>
              <w:t xml:space="preserve">Point d'attention</w:t>
            </w:r>
          </w:p>
        </w:tc>
      </w:tr>
      <w:tr>
        <w:trPr>
          <w:cantSplit w:val="false"/>
        </w:trPr>
        <w:tc>
          <w:tcPr>
            <w:tcW w:type="dxa" w:w="17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Visiteur / responsable d'une nouvelle chorale</w:t>
            </w:r>
          </w:p>
        </w:tc>
        <w:tc>
          <w:tcPr>
            <w:tcW w:type="dxa" w:w="49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Soumettre une demande d'adhésion publique.</w:t>
            </w:r>
          </w:p>
        </w:tc>
        <w:tc>
          <w:tcPr>
            <w:tcW w:type="dxa" w:w="27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La demande ne crée pas automatiquement un espace.</w:t>
            </w:r>
          </w:p>
        </w:tc>
      </w:tr>
      <w:tr>
        <w:trPr>
          <w:cantSplit w:val="false"/>
        </w:trPr>
        <w:tc>
          <w:tcPr>
            <w:tcW w:type="dxa" w:w="17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Choriste</w:t>
            </w:r>
          </w:p>
        </w:tc>
        <w:tc>
          <w:tcPr>
            <w:tcW w:type="dxa" w:w="49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Lire annonces, répertoire, structure et répétitions; demander une absence; consulter son espace.</w:t>
            </w:r>
          </w:p>
        </w:tc>
        <w:tc>
          <w:tcPr>
            <w:tcW w:type="dxa" w:w="27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Ne voit ni la liste générale des membres ni les finances.</w:t>
            </w:r>
          </w:p>
        </w:tc>
      </w:tr>
      <w:tr>
        <w:trPr>
          <w:cantSplit w:val="false"/>
        </w:trPr>
        <w:tc>
          <w:tcPr>
            <w:tcW w:type="dxa" w:w="17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Chef de pupitre</w:t>
            </w:r>
          </w:p>
        </w:tc>
        <w:tc>
          <w:tcPr>
            <w:tcW w:type="dxa" w:w="49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Dispose des fonctions du choriste tant qu'aucun autre mandat ne lui est attribué.</w:t>
            </w:r>
          </w:p>
        </w:tc>
        <w:tc>
          <w:tcPr>
            <w:tcW w:type="dxa" w:w="27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Le groupe chef_pupitre n'ouvre pas actuellement un écran de gestion dédié.</w:t>
            </w:r>
          </w:p>
        </w:tc>
      </w:tr>
      <w:tr>
        <w:trPr>
          <w:cantSplit w:val="false"/>
        </w:trPr>
        <w:tc>
          <w:tcPr>
            <w:tcW w:type="dxa" w:w="17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Maître de chœur</w:t>
            </w:r>
          </w:p>
        </w:tc>
        <w:tc>
          <w:tcPr>
            <w:tcW w:type="dxa" w:w="49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Gérer répétitions, pointage, permissions, répertoire, annonces et rapports non financiers.</w:t>
            </w:r>
          </w:p>
        </w:tc>
        <w:tc>
          <w:tcPr>
            <w:tcW w:type="dxa" w:w="27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Ne gère pas les finances et ne modifie pas les membres.</w:t>
            </w:r>
          </w:p>
        </w:tc>
      </w:tr>
      <w:tr>
        <w:trPr>
          <w:cantSplit w:val="false"/>
        </w:trPr>
        <w:tc>
          <w:tcPr>
            <w:tcW w:type="dxa" w:w="17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Bureau</w:t>
            </w:r>
          </w:p>
        </w:tc>
        <w:tc>
          <w:tcPr>
            <w:tcW w:type="dxa" w:w="49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Gérer membres, invitations, mandats, structure, présences, répertoire, annonces; consulter finances et rapports.</w:t>
            </w:r>
          </w:p>
        </w:tc>
        <w:tc>
          <w:tcPr>
            <w:tcW w:type="dxa" w:w="27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L'écriture financière demande le droit trésorier.</w:t>
            </w:r>
          </w:p>
        </w:tc>
      </w:tr>
      <w:tr>
        <w:trPr>
          <w:cantSplit w:val="false"/>
        </w:trPr>
        <w:tc>
          <w:tcPr>
            <w:tcW w:type="dxa" w:w="17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Trésorier</w:t>
            </w:r>
          </w:p>
        </w:tc>
        <w:tc>
          <w:tcPr>
            <w:tcW w:type="dxa" w:w="49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Accéder aux finances, saisir opérations, campagnes, paiements et rapports financiers.</w:t>
            </w:r>
          </w:p>
        </w:tc>
        <w:tc>
          <w:tcPr>
            <w:tcW w:type="dxa" w:w="27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Le poste standard cumule les groupes bureau et tresorier.</w:t>
            </w:r>
          </w:p>
        </w:tc>
      </w:tr>
      <w:tr>
        <w:trPr>
          <w:cantSplit w:val="false"/>
        </w:trPr>
        <w:tc>
          <w:tcPr>
            <w:tcW w:type="dxa" w:w="17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Super administrateur</w:t>
            </w:r>
          </w:p>
        </w:tc>
        <w:tc>
          <w:tcPr>
            <w:tcW w:type="dxa" w:w="49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Administrer la plateforme et modérer les nouvelles chorales.</w:t>
            </w:r>
          </w:p>
        </w:tc>
        <w:tc>
          <w:tcPr>
            <w:tcW w:type="dxa" w:w="27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Sans rattachement à une chorale, il ne peut pas produire un rapport tenant.</w:t>
            </w:r>
          </w:p>
        </w:tc>
      </w:tr>
    </w:tbl>
    <w:p>
      <w:pPr>
        <w:keepLines/>
        <w:pBdr>
          <w:top w:val="single" w:color="CBD5E1" w:sz="4" w:space="6"/>
          <w:bottom w:val="single" w:color="CBD5E1" w:sz="4" w:space="6"/>
          <w:left w:val="single" w:color="D97706" w:sz="14" w:space="8"/>
          <w:right w:val="single" w:color="CBD5E1" w:sz="4" w:space="6"/>
        </w:pBdr>
        <w:shd w:fill="FFF7ED" w:val="clear"/>
        <w:spacing w:after="120" w:before="120" w:line="290" w:lineRule="auto"/>
        <w:ind w:left="180" w:right="180"/>
      </w:pPr>
      <w:r>
        <w:rPr>
          <w:rFonts w:ascii="Calibri" w:cs="Calibri" w:eastAsia="Calibri" w:hAnsi="Calibri"/>
          <w:b/>
          <w:bCs/>
          <w:color w:val="0B2545"/>
          <w:sz w:val="22"/>
          <w:szCs w:val="22"/>
        </w:rPr>
        <w:t xml:space="preserve">Règle importante - </w:t>
      </w:r>
      <w:r>
        <w:rPr>
          <w:rFonts w:ascii="Calibri" w:cs="Calibri" w:eastAsia="Calibri" w:hAnsi="Calibri"/>
          <w:color w:val="1F2937"/>
          <w:sz w:val="22"/>
          <w:szCs w:val="22"/>
        </w:rPr>
        <w:t xml:space="preserve">Les droits se cumulent. Le libellé de rôle affiché n'énumère pas forcément tous les droits. Un trésorier standard peut par exemple être affiché comme « Bureau » tout en disposant des fonctions financières grâce à son groupe tresorier.</w:t>
      </w:r>
    </w:p>
    <w:p>
      <w:pPr>
        <w:pStyle w:val="Heading2"/>
        <w:keepNext/>
      </w:pPr>
      <w:r>
        <w:t xml:space="preserve">1.3 Vocabulaire minimum</w:t>
      </w:r>
    </w:p>
    <w:p>
      <w:pPr>
        <w:pStyle w:val="Normal"/>
      </w:pPr>
      <w:r>
        <w:rPr>
          <w:rFonts w:ascii="Calibri" w:cs="Calibri" w:eastAsia="Calibri" w:hAnsi="Calibri"/>
          <w:b/>
          <w:bCs/>
          <w:color w:val="0B2545"/>
          <w:sz w:val="22"/>
          <w:szCs w:val="22"/>
        </w:rPr>
        <w:t xml:space="preserve">Chorale : </w:t>
      </w:r>
      <w:r>
        <w:rPr>
          <w:rFonts w:ascii="Calibri" w:cs="Calibri" w:eastAsia="Calibri" w:hAnsi="Calibri"/>
          <w:color w:val="1F2937"/>
          <w:sz w:val="22"/>
          <w:szCs w:val="22"/>
        </w:rPr>
        <w:t xml:space="preserve">l'espace isolé de votre organisation dans la plateforme.</w:t>
      </w:r>
    </w:p>
    <w:p>
      <w:pPr>
        <w:pStyle w:val="Normal"/>
      </w:pPr>
      <w:r>
        <w:rPr>
          <w:rFonts w:ascii="Calibri" w:cs="Calibri" w:eastAsia="Calibri" w:hAnsi="Calibri"/>
          <w:b/>
          <w:bCs/>
          <w:color w:val="0B2545"/>
          <w:sz w:val="22"/>
          <w:szCs w:val="22"/>
        </w:rPr>
        <w:t xml:space="preserve">Membre : </w:t>
      </w:r>
      <w:r>
        <w:rPr>
          <w:rFonts w:ascii="Calibri" w:cs="Calibri" w:eastAsia="Calibri" w:hAnsi="Calibri"/>
          <w:color w:val="1F2937"/>
          <w:sz w:val="22"/>
          <w:szCs w:val="22"/>
        </w:rPr>
        <w:t xml:space="preserve">la fiche d'une personne rattachée à la chorale.</w:t>
      </w:r>
    </w:p>
    <w:p>
      <w:pPr>
        <w:pStyle w:val="Normal"/>
      </w:pPr>
      <w:r>
        <w:rPr>
          <w:rFonts w:ascii="Calibri" w:cs="Calibri" w:eastAsia="Calibri" w:hAnsi="Calibri"/>
          <w:b/>
          <w:bCs/>
          <w:color w:val="0B2545"/>
          <w:sz w:val="22"/>
          <w:szCs w:val="22"/>
        </w:rPr>
        <w:t xml:space="preserve">Pupitre : </w:t>
      </w:r>
      <w:r>
        <w:rPr>
          <w:rFonts w:ascii="Calibri" w:cs="Calibri" w:eastAsia="Calibri" w:hAnsi="Calibri"/>
          <w:color w:val="1F2937"/>
          <w:sz w:val="22"/>
          <w:szCs w:val="22"/>
        </w:rPr>
        <w:t xml:space="preserve">la section vocale : Soprano, Alto, Ténor, Basse ou autre configuration créée par le Bureau.</w:t>
      </w:r>
    </w:p>
    <w:p>
      <w:pPr>
        <w:pStyle w:val="Normal"/>
      </w:pPr>
      <w:r>
        <w:rPr>
          <w:rFonts w:ascii="Calibri" w:cs="Calibri" w:eastAsia="Calibri" w:hAnsi="Calibri"/>
          <w:b/>
          <w:bCs/>
          <w:color w:val="0B2545"/>
          <w:sz w:val="22"/>
          <w:szCs w:val="22"/>
        </w:rPr>
        <w:t xml:space="preserve">Poste : </w:t>
      </w:r>
      <w:r>
        <w:rPr>
          <w:rFonts w:ascii="Calibri" w:cs="Calibri" w:eastAsia="Calibri" w:hAnsi="Calibri"/>
          <w:color w:val="1F2937"/>
          <w:sz w:val="22"/>
          <w:szCs w:val="22"/>
        </w:rPr>
        <w:t xml:space="preserve">une fonction organisationnelle portant des droits, par exemple Trésorier ou Maître de chœur.</w:t>
      </w:r>
    </w:p>
    <w:p>
      <w:pPr>
        <w:pStyle w:val="Normal"/>
      </w:pPr>
      <w:r>
        <w:rPr>
          <w:rFonts w:ascii="Calibri" w:cs="Calibri" w:eastAsia="Calibri" w:hAnsi="Calibri"/>
          <w:b/>
          <w:bCs/>
          <w:color w:val="0B2545"/>
          <w:sz w:val="22"/>
          <w:szCs w:val="22"/>
        </w:rPr>
        <w:t xml:space="preserve">Mandat : </w:t>
      </w:r>
      <w:r>
        <w:rPr>
          <w:rFonts w:ascii="Calibri" w:cs="Calibri" w:eastAsia="Calibri" w:hAnsi="Calibri"/>
          <w:color w:val="1F2937"/>
          <w:sz w:val="22"/>
          <w:szCs w:val="22"/>
        </w:rPr>
        <w:t xml:space="preserve">l'attribution datée d'un poste à un membre. Il peut être actif ou clôturé.</w:t>
      </w:r>
    </w:p>
    <w:p>
      <w:pPr>
        <w:pStyle w:val="Normal"/>
      </w:pPr>
      <w:r>
        <w:rPr>
          <w:rFonts w:ascii="Calibri" w:cs="Calibri" w:eastAsia="Calibri" w:hAnsi="Calibri"/>
          <w:b/>
          <w:bCs/>
          <w:color w:val="0B2545"/>
          <w:sz w:val="22"/>
          <w:szCs w:val="22"/>
        </w:rPr>
        <w:t xml:space="preserve">Répétition : </w:t>
      </w:r>
      <w:r>
        <w:rPr>
          <w:rFonts w:ascii="Calibri" w:cs="Calibri" w:eastAsia="Calibri" w:hAnsi="Calibri"/>
          <w:color w:val="1F2937"/>
          <w:sz w:val="22"/>
          <w:szCs w:val="22"/>
        </w:rPr>
        <w:t xml:space="preserve">une séance planifiée pouvant recevoir des pointages, un résumé et des chants travaillés.</w:t>
      </w:r>
    </w:p>
    <w:p>
      <w:pPr>
        <w:pStyle w:val="Normal"/>
      </w:pPr>
      <w:r>
        <w:rPr>
          <w:rFonts w:ascii="Calibri" w:cs="Calibri" w:eastAsia="Calibri" w:hAnsi="Calibri"/>
          <w:b/>
          <w:bCs/>
          <w:color w:val="0B2545"/>
          <w:sz w:val="22"/>
          <w:szCs w:val="22"/>
        </w:rPr>
        <w:t xml:space="preserve">Permission : </w:t>
      </w:r>
      <w:r>
        <w:rPr>
          <w:rFonts w:ascii="Calibri" w:cs="Calibri" w:eastAsia="Calibri" w:hAnsi="Calibri"/>
          <w:color w:val="1F2937"/>
          <w:sz w:val="22"/>
          <w:szCs w:val="22"/>
        </w:rPr>
        <w:t xml:space="preserve">une demande d'absence anticipée, en attente, approuvée ou refusée.</w:t>
      </w:r>
    </w:p>
    <w:p>
      <w:pPr>
        <w:pStyle w:val="Normal"/>
      </w:pPr>
      <w:r>
        <w:rPr>
          <w:rFonts w:ascii="Calibri" w:cs="Calibri" w:eastAsia="Calibri" w:hAnsi="Calibri"/>
          <w:b/>
          <w:bCs/>
          <w:color w:val="0B2545"/>
          <w:sz w:val="22"/>
          <w:szCs w:val="22"/>
        </w:rPr>
        <w:t xml:space="preserve">Campagne de cotisation : </w:t>
      </w:r>
      <w:r>
        <w:rPr>
          <w:rFonts w:ascii="Calibri" w:cs="Calibri" w:eastAsia="Calibri" w:hAnsi="Calibri"/>
          <w:color w:val="1F2937"/>
          <w:sz w:val="22"/>
          <w:szCs w:val="22"/>
        </w:rPr>
        <w:t xml:space="preserve">une collecte définie pour un ensemble de membres.</w:t>
      </w:r>
    </w:p>
    <w:p>
      <w:pPr>
        <w:pStyle w:val="Normal"/>
      </w:pPr>
      <w:r>
        <w:rPr>
          <w:rFonts w:ascii="Calibri" w:cs="Calibri" w:eastAsia="Calibri" w:hAnsi="Calibri"/>
          <w:b/>
          <w:bCs/>
          <w:color w:val="0B2545"/>
          <w:sz w:val="22"/>
          <w:szCs w:val="22"/>
        </w:rPr>
        <w:t xml:space="preserve">Suppression logique : </w:t>
      </w:r>
      <w:r>
        <w:rPr>
          <w:rFonts w:ascii="Calibri" w:cs="Calibri" w:eastAsia="Calibri" w:hAnsi="Calibri"/>
          <w:color w:val="1F2937"/>
          <w:sz w:val="22"/>
          <w:szCs w:val="22"/>
        </w:rPr>
        <w:t xml:space="preserve">l'élément disparaît de l'usage courant mais son historique est conservé côté système.</w:t>
      </w:r>
    </w:p>
    <w:p>
      <w:pPr>
        <w:pStyle w:val="Heading1"/>
        <w:keepNext/>
        <w:pageBreakBefore/>
      </w:pPr>
      <w:r>
        <w:t xml:space="preserve">2. Démarrer en dix minutes</w:t>
      </w:r>
    </w:p>
    <w:p>
      <w:pPr>
        <w:pStyle w:val="Heading2"/>
        <w:keepNext/>
      </w:pPr>
      <w:r>
        <w:t xml:space="preserve">2.1 Parcours express du choriste</w:t>
      </w:r>
    </w:p>
    <w:p>
      <w:pPr>
        <w:pStyle w:val="ListParagraph"/>
        <w:numPr>
          <w:ilvl w:val="0"/>
          <w:numId w:val="3"/>
        </w:numPr>
        <w:spacing w:after="100" w:before="0" w:line="300" w:lineRule="auto"/>
      </w:pPr>
      <w:r>
        <w:rPr>
          <w:rFonts w:ascii="Calibri" w:cs="Calibri" w:eastAsia="Calibri" w:hAnsi="Calibri"/>
          <w:color w:val="1F2937"/>
          <w:sz w:val="22"/>
          <w:szCs w:val="22"/>
        </w:rPr>
        <w:t xml:space="preserve">Ouvrez le lien d'invitation envoyé par le Bureau : </w:t>
      </w:r>
      <w:r>
        <w:rPr>
          <w:rFonts w:ascii="Consolas" w:cs="Consolas" w:eastAsia="Consolas" w:hAnsi="Consolas"/>
          <w:color w:val="312E81"/>
          <w:sz w:val="22"/>
          <w:szCs w:val="22"/>
        </w:rPr>
        <w:t xml:space="preserve">/rejoindre/&lt;code&gt;</w:t>
      </w:r>
      <w:r>
        <w:rPr>
          <w:rFonts w:ascii="Calibri" w:cs="Calibri" w:eastAsia="Calibri" w:hAnsi="Calibri"/>
          <w:color w:val="1F2937"/>
          <w:sz w:val="22"/>
          <w:szCs w:val="22"/>
        </w:rPr>
        <w:t xml:space="preserve">.</w:t>
      </w:r>
    </w:p>
    <w:p>
      <w:pPr>
        <w:pStyle w:val="ListParagraph"/>
        <w:numPr>
          <w:ilvl w:val="0"/>
          <w:numId w:val="3"/>
        </w:numPr>
        <w:spacing w:after="100" w:before="0" w:line="300" w:lineRule="auto"/>
      </w:pPr>
      <w:r>
        <w:rPr>
          <w:rFonts w:ascii="Calibri" w:cs="Calibri" w:eastAsia="Calibri" w:hAnsi="Calibri"/>
          <w:color w:val="1F2937"/>
          <w:sz w:val="22"/>
          <w:szCs w:val="22"/>
        </w:rPr>
        <w:t xml:space="preserve">Créez votre identifiant et un mot de passe d'au moins huit caractères.</w:t>
      </w:r>
    </w:p>
    <w:p>
      <w:pPr>
        <w:pStyle w:val="ListParagraph"/>
        <w:numPr>
          <w:ilvl w:val="0"/>
          <w:numId w:val="3"/>
        </w:numPr>
        <w:spacing w:after="100" w:before="0" w:line="300" w:lineRule="auto"/>
      </w:pPr>
      <w:r>
        <w:rPr>
          <w:rFonts w:ascii="Calibri" w:cs="Calibri" w:eastAsia="Calibri" w:hAnsi="Calibri"/>
          <w:color w:val="1F2937"/>
          <w:sz w:val="22"/>
          <w:szCs w:val="22"/>
        </w:rPr>
        <w:t xml:space="preserve">Après la redirection, observez l'Accueil : prochaine répétition, état de cotisation et annonces.</w:t>
      </w:r>
    </w:p>
    <w:p>
      <w:pPr>
        <w:pStyle w:val="ListParagraph"/>
        <w:numPr>
          <w:ilvl w:val="0"/>
          <w:numId w:val="3"/>
        </w:numPr>
        <w:spacing w:after="100" w:before="0" w:line="300" w:lineRule="auto"/>
      </w:pPr>
      <w:r>
        <w:rPr>
          <w:rFonts w:ascii="Calibri" w:cs="Calibri" w:eastAsia="Calibri" w:hAnsi="Calibri"/>
          <w:color w:val="1F2937"/>
          <w:sz w:val="22"/>
          <w:szCs w:val="22"/>
        </w:rPr>
        <w:t xml:space="preserve">Ouvrez </w:t>
      </w:r>
      <w:r>
        <w:rPr>
          <w:rFonts w:ascii="Consolas" w:cs="Consolas" w:eastAsia="Consolas" w:hAnsi="Consolas"/>
          <w:color w:val="312E81"/>
          <w:sz w:val="22"/>
          <w:szCs w:val="22"/>
        </w:rPr>
        <w:t xml:space="preserve">/mon-espace</w:t>
      </w:r>
      <w:r>
        <w:rPr>
          <w:rFonts w:ascii="Calibri" w:cs="Calibri" w:eastAsia="Calibri" w:hAnsi="Calibri"/>
          <w:color w:val="1F2937"/>
          <w:sz w:val="22"/>
          <w:szCs w:val="22"/>
        </w:rPr>
        <w:t xml:space="preserve"> pour vérifier votre pupitre, vos présences et vos cotisations.</w:t>
      </w:r>
    </w:p>
    <w:p>
      <w:pPr>
        <w:pStyle w:val="ListParagraph"/>
        <w:numPr>
          <w:ilvl w:val="0"/>
          <w:numId w:val="3"/>
        </w:numPr>
        <w:spacing w:after="100" w:before="0" w:line="300" w:lineRule="auto"/>
      </w:pPr>
      <w:r>
        <w:rPr>
          <w:rFonts w:ascii="Calibri" w:cs="Calibri" w:eastAsia="Calibri" w:hAnsi="Calibri"/>
          <w:color w:val="1F2937"/>
          <w:sz w:val="22"/>
          <w:szCs w:val="22"/>
        </w:rPr>
        <w:t xml:space="preserve">Ouvrez </w:t>
      </w:r>
      <w:r>
        <w:rPr>
          <w:rFonts w:ascii="Consolas" w:cs="Consolas" w:eastAsia="Consolas" w:hAnsi="Consolas"/>
          <w:color w:val="312E81"/>
          <w:sz w:val="22"/>
          <w:szCs w:val="22"/>
        </w:rPr>
        <w:t xml:space="preserve">/presences/permissions</w:t>
      </w:r>
      <w:r>
        <w:rPr>
          <w:rFonts w:ascii="Calibri" w:cs="Calibri" w:eastAsia="Calibri" w:hAnsi="Calibri"/>
          <w:color w:val="1F2937"/>
          <w:sz w:val="22"/>
          <w:szCs w:val="22"/>
        </w:rPr>
        <w:t xml:space="preserve"> pour savoir où annoncer une future absence.</w:t>
      </w:r>
    </w:p>
    <w:p>
      <w:pPr>
        <w:pStyle w:val="ListParagraph"/>
        <w:numPr>
          <w:ilvl w:val="0"/>
          <w:numId w:val="3"/>
        </w:numPr>
        <w:spacing w:after="100" w:before="0" w:line="300" w:lineRule="auto"/>
      </w:pPr>
      <w:r>
        <w:rPr>
          <w:rFonts w:ascii="Calibri" w:cs="Calibri" w:eastAsia="Calibri" w:hAnsi="Calibri"/>
          <w:color w:val="1F2937"/>
          <w:sz w:val="22"/>
          <w:szCs w:val="22"/>
        </w:rPr>
        <w:t xml:space="preserve">Ouvrez </w:t>
      </w:r>
      <w:r>
        <w:rPr>
          <w:rFonts w:ascii="Consolas" w:cs="Consolas" w:eastAsia="Consolas" w:hAnsi="Consolas"/>
          <w:color w:val="312E81"/>
          <w:sz w:val="22"/>
          <w:szCs w:val="22"/>
        </w:rPr>
        <w:t xml:space="preserve">/musique</w:t>
      </w:r>
      <w:r>
        <w:rPr>
          <w:rFonts w:ascii="Calibri" w:cs="Calibri" w:eastAsia="Calibri" w:hAnsi="Calibri"/>
          <w:color w:val="1F2937"/>
          <w:sz w:val="22"/>
          <w:szCs w:val="22"/>
        </w:rPr>
        <w:t xml:space="preserve"> et vérifiez que vous pouvez consulter les chants et télécharger les partitions.</w:t>
      </w:r>
    </w:p>
    <w:p>
      <w:pPr>
        <w:keepLines/>
        <w:pBdr>
          <w:top w:val="single" w:color="CBD5E1" w:sz="4" w:space="6"/>
          <w:bottom w:val="single" w:color="CBD5E1" w:sz="4" w:space="6"/>
          <w:left w:val="single" w:color="4338CA" w:sz="14" w:space="8"/>
          <w:right w:val="single" w:color="CBD5E1" w:sz="4" w:space="6"/>
        </w:pBdr>
        <w:shd w:fill="ECFDF5" w:val="clear"/>
        <w:spacing w:after="120" w:before="120" w:line="290" w:lineRule="auto"/>
        <w:ind w:left="180" w:right="180"/>
      </w:pPr>
      <w:r>
        <w:rPr>
          <w:rFonts w:ascii="Calibri" w:cs="Calibri" w:eastAsia="Calibri" w:hAnsi="Calibri"/>
          <w:b/>
          <w:bCs/>
          <w:color w:val="0B2545"/>
          <w:sz w:val="22"/>
          <w:szCs w:val="22"/>
        </w:rPr>
        <w:t xml:space="preserve">Pourquoi - </w:t>
      </w:r>
      <w:r>
        <w:rPr>
          <w:rFonts w:ascii="Calibri" w:cs="Calibri" w:eastAsia="Calibri" w:hAnsi="Calibri"/>
          <w:color w:val="1F2937"/>
          <w:sz w:val="22"/>
          <w:szCs w:val="22"/>
        </w:rPr>
        <w:t xml:space="preserve">Ce parcours valide immédiatement que le compte est rattaché à la bonne chorale et que les données personnelles attendues sont visibles.</w:t>
      </w:r>
    </w:p>
    <w:p>
      <w:pPr>
        <w:pStyle w:val="Heading2"/>
        <w:keepNext/>
      </w:pPr>
      <w:r>
        <w:t xml:space="preserve">2.2 Parcours express du maître de chœur</w:t>
      </w:r>
    </w:p>
    <w:p>
      <w:pPr>
        <w:pStyle w:val="ListParagraph"/>
        <w:numPr>
          <w:ilvl w:val="0"/>
          <w:numId w:val="3"/>
        </w:numPr>
        <w:spacing w:after="100" w:before="0" w:line="300" w:lineRule="auto"/>
      </w:pPr>
      <w:r>
        <w:rPr>
          <w:rFonts w:ascii="Calibri" w:cs="Calibri" w:eastAsia="Calibri" w:hAnsi="Calibri"/>
          <w:color w:val="1F2937"/>
          <w:sz w:val="22"/>
          <w:szCs w:val="22"/>
        </w:rPr>
        <w:t xml:space="preserve">Depuis l'Accueil, ouvrez « Pointer une séance » ou le menu Présences.</w:t>
      </w:r>
    </w:p>
    <w:p>
      <w:pPr>
        <w:pStyle w:val="ListParagraph"/>
        <w:numPr>
          <w:ilvl w:val="0"/>
          <w:numId w:val="3"/>
        </w:numPr>
        <w:spacing w:after="100" w:before="0" w:line="300" w:lineRule="auto"/>
      </w:pPr>
      <w:r>
        <w:rPr>
          <w:rFonts w:ascii="Calibri" w:cs="Calibri" w:eastAsia="Calibri" w:hAnsi="Calibri"/>
          <w:color w:val="1F2937"/>
          <w:sz w:val="22"/>
          <w:szCs w:val="22"/>
        </w:rPr>
        <w:t xml:space="preserve">Créez une répétition test si aucune séance n'existe, puis ouvrez-la.</w:t>
      </w:r>
    </w:p>
    <w:p>
      <w:pPr>
        <w:pStyle w:val="ListParagraph"/>
        <w:numPr>
          <w:ilvl w:val="0"/>
          <w:numId w:val="3"/>
        </w:numPr>
        <w:spacing w:after="100" w:before="0" w:line="300" w:lineRule="auto"/>
      </w:pPr>
      <w:r>
        <w:rPr>
          <w:rFonts w:ascii="Calibri" w:cs="Calibri" w:eastAsia="Calibri" w:hAnsi="Calibri"/>
          <w:color w:val="1F2937"/>
          <w:sz w:val="22"/>
          <w:szCs w:val="22"/>
        </w:rPr>
        <w:t xml:space="preserve">Recherchez un choriste et cliquez sur sa carte pour vérifier le cycle Présent &gt; Retard &gt; Absent &gt; Excusé.</w:t>
      </w:r>
    </w:p>
    <w:p>
      <w:pPr>
        <w:pStyle w:val="ListParagraph"/>
        <w:numPr>
          <w:ilvl w:val="0"/>
          <w:numId w:val="3"/>
        </w:numPr>
        <w:spacing w:after="100" w:before="0" w:line="300" w:lineRule="auto"/>
      </w:pPr>
      <w:r>
        <w:rPr>
          <w:rFonts w:ascii="Calibri" w:cs="Calibri" w:eastAsia="Calibri" w:hAnsi="Calibri"/>
          <w:color w:val="1F2937"/>
          <w:sz w:val="22"/>
          <w:szCs w:val="22"/>
        </w:rPr>
        <w:t xml:space="preserve">Ouvrez Répertoire, ajoutez ou consultez un chant, puis associez son statut d'apprentissage à une répétition.</w:t>
      </w:r>
    </w:p>
    <w:p>
      <w:pPr>
        <w:pStyle w:val="ListParagraph"/>
        <w:numPr>
          <w:ilvl w:val="0"/>
          <w:numId w:val="3"/>
        </w:numPr>
        <w:spacing w:after="100" w:before="0" w:line="300" w:lineRule="auto"/>
      </w:pPr>
      <w:r>
        <w:rPr>
          <w:rFonts w:ascii="Calibri" w:cs="Calibri" w:eastAsia="Calibri" w:hAnsi="Calibri"/>
          <w:color w:val="1F2937"/>
          <w:sz w:val="22"/>
          <w:szCs w:val="22"/>
        </w:rPr>
        <w:t xml:space="preserve">Ouvrez Présences &gt; Permissions et vérifiez les demandes en attente.</w:t>
      </w:r>
    </w:p>
    <w:p>
      <w:pPr>
        <w:pStyle w:val="Heading2"/>
        <w:keepNext/>
      </w:pPr>
      <w:r>
        <w:t xml:space="preserve">2.3 Parcours express du Bureau</w:t>
      </w:r>
    </w:p>
    <w:p>
      <w:pPr>
        <w:pStyle w:val="ListParagraph"/>
        <w:numPr>
          <w:ilvl w:val="0"/>
          <w:numId w:val="3"/>
        </w:numPr>
        <w:spacing w:after="100" w:before="0" w:line="300" w:lineRule="auto"/>
      </w:pPr>
      <w:r>
        <w:rPr>
          <w:rFonts w:ascii="Calibri" w:cs="Calibri" w:eastAsia="Calibri" w:hAnsi="Calibri"/>
          <w:color w:val="1F2937"/>
          <w:sz w:val="22"/>
          <w:szCs w:val="22"/>
        </w:rPr>
        <w:t xml:space="preserve">Ouvrez Membres et testez la recherche et les filtres par pupitre.</w:t>
      </w:r>
    </w:p>
    <w:p>
      <w:pPr>
        <w:pStyle w:val="ListParagraph"/>
        <w:numPr>
          <w:ilvl w:val="0"/>
          <w:numId w:val="3"/>
        </w:numPr>
        <w:spacing w:after="100" w:before="0" w:line="300" w:lineRule="auto"/>
      </w:pPr>
      <w:r>
        <w:rPr>
          <w:rFonts w:ascii="Calibri" w:cs="Calibri" w:eastAsia="Calibri" w:hAnsi="Calibri"/>
          <w:color w:val="1F2937"/>
          <w:sz w:val="22"/>
          <w:szCs w:val="22"/>
        </w:rPr>
        <w:t xml:space="preserve">Ouvrez Invitations et vérifiez qu'un code actif peut être copié.</w:t>
      </w:r>
    </w:p>
    <w:p>
      <w:pPr>
        <w:pStyle w:val="ListParagraph"/>
        <w:numPr>
          <w:ilvl w:val="0"/>
          <w:numId w:val="3"/>
        </w:numPr>
        <w:spacing w:after="100" w:before="0" w:line="300" w:lineRule="auto"/>
      </w:pPr>
      <w:r>
        <w:rPr>
          <w:rFonts w:ascii="Calibri" w:cs="Calibri" w:eastAsia="Calibri" w:hAnsi="Calibri"/>
          <w:color w:val="1F2937"/>
          <w:sz w:val="22"/>
          <w:szCs w:val="22"/>
        </w:rPr>
        <w:t xml:space="preserve">Ouvrez la fiche d'un membre, puis vérifiez ses mandats et son historique de présence.</w:t>
      </w:r>
    </w:p>
    <w:p>
      <w:pPr>
        <w:pStyle w:val="ListParagraph"/>
        <w:numPr>
          <w:ilvl w:val="0"/>
          <w:numId w:val="3"/>
        </w:numPr>
        <w:spacing w:after="100" w:before="0" w:line="300" w:lineRule="auto"/>
      </w:pPr>
      <w:r>
        <w:rPr>
          <w:rFonts w:ascii="Calibri" w:cs="Calibri" w:eastAsia="Calibri" w:hAnsi="Calibri"/>
          <w:color w:val="1F2937"/>
          <w:sz w:val="22"/>
          <w:szCs w:val="22"/>
        </w:rPr>
        <w:t xml:space="preserve">Ouvrez Structure et contrôlez l'organigramme.</w:t>
      </w:r>
    </w:p>
    <w:p>
      <w:pPr>
        <w:pStyle w:val="ListParagraph"/>
        <w:numPr>
          <w:ilvl w:val="0"/>
          <w:numId w:val="3"/>
        </w:numPr>
        <w:spacing w:after="100" w:before="0" w:line="300" w:lineRule="auto"/>
      </w:pPr>
      <w:r>
        <w:rPr>
          <w:rFonts w:ascii="Calibri" w:cs="Calibri" w:eastAsia="Calibri" w:hAnsi="Calibri"/>
          <w:color w:val="1F2937"/>
          <w:sz w:val="22"/>
          <w:szCs w:val="22"/>
        </w:rPr>
        <w:t xml:space="preserve">Ouvrez Annonces et vérifiez si vous pouvez publier.</w:t>
      </w:r>
    </w:p>
    <w:p>
      <w:pPr>
        <w:pStyle w:val="Heading2"/>
        <w:keepNext/>
      </w:pPr>
      <w:r>
        <w:t xml:space="preserve">2.4 Parcours express du trésorier</w:t>
      </w:r>
    </w:p>
    <w:p>
      <w:pPr>
        <w:pStyle w:val="ListParagraph"/>
        <w:numPr>
          <w:ilvl w:val="0"/>
          <w:numId w:val="3"/>
        </w:numPr>
        <w:spacing w:after="100" w:before="0" w:line="300" w:lineRule="auto"/>
      </w:pPr>
      <w:r>
        <w:rPr>
          <w:rFonts w:ascii="Calibri" w:cs="Calibri" w:eastAsia="Calibri" w:hAnsi="Calibri"/>
          <w:color w:val="1F2937"/>
          <w:sz w:val="22"/>
          <w:szCs w:val="22"/>
        </w:rPr>
        <w:t xml:space="preserve">Ouvrez Finances et vérifiez le solde, les entrées, les sorties et la période.</w:t>
      </w:r>
    </w:p>
    <w:p>
      <w:pPr>
        <w:pStyle w:val="ListParagraph"/>
        <w:numPr>
          <w:ilvl w:val="0"/>
          <w:numId w:val="3"/>
        </w:numPr>
        <w:spacing w:after="100" w:before="0" w:line="300" w:lineRule="auto"/>
      </w:pPr>
      <w:r>
        <w:rPr>
          <w:rFonts w:ascii="Calibri" w:cs="Calibri" w:eastAsia="Calibri" w:hAnsi="Calibri"/>
          <w:color w:val="1F2937"/>
          <w:sz w:val="22"/>
          <w:szCs w:val="22"/>
        </w:rPr>
        <w:t xml:space="preserve">Filtrez le journal par sens, catégorie ou dates.</w:t>
      </w:r>
    </w:p>
    <w:p>
      <w:pPr>
        <w:pStyle w:val="ListParagraph"/>
        <w:numPr>
          <w:ilvl w:val="0"/>
          <w:numId w:val="3"/>
        </w:numPr>
        <w:spacing w:after="100" w:before="0" w:line="300" w:lineRule="auto"/>
      </w:pPr>
      <w:r>
        <w:rPr>
          <w:rFonts w:ascii="Calibri" w:cs="Calibri" w:eastAsia="Calibri" w:hAnsi="Calibri"/>
          <w:color w:val="1F2937"/>
          <w:sz w:val="22"/>
          <w:szCs w:val="22"/>
        </w:rPr>
        <w:t xml:space="preserve">Ouvrez Cotisations, sélectionnez une campagne et comparez montant attendu, collecté et taux de recouvrement.</w:t>
      </w:r>
    </w:p>
    <w:p>
      <w:pPr>
        <w:pStyle w:val="ListParagraph"/>
        <w:numPr>
          <w:ilvl w:val="0"/>
          <w:numId w:val="3"/>
        </w:numPr>
        <w:spacing w:after="100" w:before="0" w:line="300" w:lineRule="auto"/>
      </w:pPr>
      <w:r>
        <w:rPr>
          <w:rFonts w:ascii="Calibri" w:cs="Calibri" w:eastAsia="Calibri" w:hAnsi="Calibri"/>
          <w:color w:val="1F2937"/>
          <w:sz w:val="22"/>
          <w:szCs w:val="22"/>
        </w:rPr>
        <w:t xml:space="preserve">Vérifiez qu'un paiement test crée ou met à jour la cotisation et se reflète dans le journal.</w:t>
      </w:r>
    </w:p>
    <w:p>
      <w:pPr>
        <w:pStyle w:val="ListParagraph"/>
        <w:numPr>
          <w:ilvl w:val="0"/>
          <w:numId w:val="3"/>
        </w:numPr>
        <w:spacing w:after="100" w:before="0" w:line="300" w:lineRule="auto"/>
      </w:pPr>
      <w:r>
        <w:rPr>
          <w:rFonts w:ascii="Calibri" w:cs="Calibri" w:eastAsia="Calibri" w:hAnsi="Calibri"/>
          <w:color w:val="1F2937"/>
          <w:sz w:val="22"/>
          <w:szCs w:val="22"/>
        </w:rPr>
        <w:t xml:space="preserve">Ouvrez Rapports &gt; Financier et testez l'export CSV.</w:t>
      </w:r>
    </w:p>
    <w:p>
      <w:pPr>
        <w:pStyle w:val="Heading1"/>
        <w:keepNext/>
        <w:pageBreakBefore/>
      </w:pPr>
      <w:r>
        <w:t xml:space="preserve">3. Se connecter et naviguer</w:t>
      </w:r>
    </w:p>
    <w:p>
      <w:pPr>
        <w:pStyle w:val="Heading2"/>
        <w:keepNext/>
      </w:pPr>
      <w:r>
        <w:t xml:space="preserve">3.1 Connexion</w:t>
      </w:r>
    </w:p>
    <w:p>
      <w:pPr>
        <w:pStyle w:val="Normal"/>
      </w:pPr>
      <w:r>
        <w:rPr>
          <w:rFonts w:ascii="Calibri" w:cs="Calibri" w:eastAsia="Calibri" w:hAnsi="Calibri"/>
          <w:color w:val="1F2937"/>
          <w:sz w:val="22"/>
          <w:szCs w:val="22"/>
        </w:rPr>
        <w:t xml:space="preserve">URL : </w:t>
      </w:r>
      <w:r>
        <w:rPr>
          <w:rFonts w:ascii="Consolas" w:cs="Consolas" w:eastAsia="Consolas" w:hAnsi="Consolas"/>
          <w:color w:val="312E81"/>
          <w:sz w:val="22"/>
          <w:szCs w:val="22"/>
        </w:rPr>
        <w:t xml:space="preserve">/auth/login</w:t>
      </w:r>
    </w:p>
    <w:p>
      <w:pPr>
        <w:pStyle w:val="ListParagraph"/>
        <w:numPr>
          <w:ilvl w:val="0"/>
          <w:numId w:val="3"/>
        </w:numPr>
        <w:spacing w:after="100" w:before="0" w:line="300" w:lineRule="auto"/>
      </w:pPr>
      <w:r>
        <w:rPr>
          <w:rFonts w:ascii="Calibri" w:cs="Calibri" w:eastAsia="Calibri" w:hAnsi="Calibri"/>
          <w:color w:val="1F2937"/>
          <w:sz w:val="22"/>
          <w:szCs w:val="22"/>
        </w:rPr>
        <w:t xml:space="preserve">Saisissez le nom d'utilisateur communiqué par le Bureau ou créé depuis votre invitation.</w:t>
      </w:r>
    </w:p>
    <w:p>
      <w:pPr>
        <w:pStyle w:val="ListParagraph"/>
        <w:numPr>
          <w:ilvl w:val="0"/>
          <w:numId w:val="3"/>
        </w:numPr>
        <w:spacing w:after="100" w:before="0" w:line="300" w:lineRule="auto"/>
      </w:pPr>
      <w:r>
        <w:rPr>
          <w:rFonts w:ascii="Calibri" w:cs="Calibri" w:eastAsia="Calibri" w:hAnsi="Calibri"/>
          <w:color w:val="1F2937"/>
          <w:sz w:val="22"/>
          <w:szCs w:val="22"/>
        </w:rPr>
        <w:t xml:space="preserve">Saisissez votre mot de passe. L'icône en forme d'œil permet de l'afficher temporairement.</w:t>
      </w:r>
    </w:p>
    <w:p>
      <w:pPr>
        <w:pStyle w:val="ListParagraph"/>
        <w:numPr>
          <w:ilvl w:val="0"/>
          <w:numId w:val="3"/>
        </w:numPr>
        <w:spacing w:after="100" w:before="0" w:line="300" w:lineRule="auto"/>
      </w:pPr>
      <w:r>
        <w:rPr>
          <w:rFonts w:ascii="Calibri" w:cs="Calibri" w:eastAsia="Calibri" w:hAnsi="Calibri"/>
          <w:color w:val="1F2937"/>
          <w:sz w:val="22"/>
          <w:szCs w:val="22"/>
        </w:rPr>
        <w:t xml:space="preserve">Cliquez sur « Se connecter ». Vous êtes redirigé vers l'Accueil.</w:t>
      </w:r>
    </w:p>
    <w:p>
      <w:pPr>
        <w:keepLines/>
        <w:pBdr>
          <w:top w:val="single" w:color="CBD5E1" w:sz="4" w:space="6"/>
          <w:bottom w:val="single" w:color="CBD5E1" w:sz="4" w:space="6"/>
          <w:left w:val="single" w:color="4338CA" w:sz="14" w:space="8"/>
          <w:right w:val="single" w:color="CBD5E1" w:sz="4" w:space="6"/>
        </w:pBdr>
        <w:shd w:fill="E8EEF5" w:val="clear"/>
        <w:spacing w:after="120" w:before="120" w:line="290" w:lineRule="auto"/>
        <w:ind w:left="180" w:right="180"/>
      </w:pPr>
      <w:r>
        <w:rPr>
          <w:rFonts w:ascii="Calibri" w:cs="Calibri" w:eastAsia="Calibri" w:hAnsi="Calibri"/>
          <w:b/>
          <w:bCs/>
          <w:color w:val="0B2545"/>
          <w:sz w:val="22"/>
          <w:szCs w:val="22"/>
        </w:rPr>
        <w:t xml:space="preserve">Capture recommandée C01 - </w:t>
      </w:r>
      <w:r>
        <w:rPr>
          <w:rFonts w:ascii="Calibri" w:cs="Calibri" w:eastAsia="Calibri" w:hAnsi="Calibri"/>
          <w:color w:val="1F2937"/>
          <w:sz w:val="22"/>
          <w:szCs w:val="22"/>
        </w:rPr>
        <w:t xml:space="preserve">Page de connexion sur ordinateur, formulaire vide et panneau de présentation visibles.</w:t>
      </w:r>
    </w:p>
    <w:p>
      <w:pPr>
        <w:keepLines/>
        <w:pBdr>
          <w:top w:val="single" w:color="CBD5E1" w:sz="4" w:space="6"/>
          <w:bottom w:val="single" w:color="CBD5E1" w:sz="4" w:space="6"/>
          <w:left w:val="single" w:color="D97706" w:sz="14" w:space="8"/>
          <w:right w:val="single" w:color="CBD5E1" w:sz="4" w:space="6"/>
        </w:pBdr>
        <w:shd w:fill="FFF7ED" w:val="clear"/>
        <w:spacing w:after="120" w:before="120" w:line="290" w:lineRule="auto"/>
        <w:ind w:left="180" w:right="180"/>
      </w:pPr>
      <w:r>
        <w:rPr>
          <w:rFonts w:ascii="Calibri" w:cs="Calibri" w:eastAsia="Calibri" w:hAnsi="Calibri"/>
          <w:b/>
          <w:bCs/>
          <w:color w:val="0B2545"/>
          <w:sz w:val="22"/>
          <w:szCs w:val="22"/>
        </w:rPr>
        <w:t xml:space="preserve">Sécurité - </w:t>
      </w:r>
      <w:r>
        <w:rPr>
          <w:rFonts w:ascii="Calibri" w:cs="Calibri" w:eastAsia="Calibri" w:hAnsi="Calibri"/>
          <w:color w:val="1F2937"/>
          <w:sz w:val="22"/>
          <w:szCs w:val="22"/>
        </w:rPr>
        <w:t xml:space="preserve">N'utilisez pas un compte partagé. Les actions de caisse, de validation et de gestion sont attribuées au compte connecté. Déconnectez-vous sur un poste partagé.</w:t>
      </w:r>
    </w:p>
    <w:p>
      <w:pPr>
        <w:pStyle w:val="Heading3"/>
        <w:keepNext/>
      </w:pPr>
      <w:r>
        <w:t xml:space="preserve">Si la connexion échoue</w:t>
      </w:r>
    </w:p>
    <w:p>
      <w:pPr>
        <w:pStyle w:val="ListParagraph"/>
        <w:numPr>
          <w:ilvl w:val="0"/>
          <w:numId w:val="2"/>
        </w:numPr>
        <w:spacing w:after="80" w:before="0" w:line="300" w:lineRule="auto"/>
      </w:pPr>
      <w:r>
        <w:rPr>
          <w:rFonts w:ascii="Calibri" w:cs="Calibri" w:eastAsia="Calibri" w:hAnsi="Calibri"/>
          <w:color w:val="1F2937"/>
          <w:sz w:val="22"/>
          <w:szCs w:val="22"/>
        </w:rPr>
        <w:t xml:space="preserve">Vérifiez la casse du nom d'utilisateur et l'absence d'espace copié avant ou après.</w:t>
      </w:r>
    </w:p>
    <w:p>
      <w:pPr>
        <w:pStyle w:val="ListParagraph"/>
        <w:numPr>
          <w:ilvl w:val="0"/>
          <w:numId w:val="2"/>
        </w:numPr>
        <w:spacing w:after="80" w:before="0" w:line="300" w:lineRule="auto"/>
      </w:pPr>
      <w:r>
        <w:rPr>
          <w:rFonts w:ascii="Calibri" w:cs="Calibri" w:eastAsia="Calibri" w:hAnsi="Calibri"/>
          <w:color w:val="1F2937"/>
          <w:sz w:val="22"/>
          <w:szCs w:val="22"/>
        </w:rPr>
        <w:t xml:space="preserve">Utilisez l'icône œil pour contrôler le mot de passe, sans l'exposer à une autre personne.</w:t>
      </w:r>
    </w:p>
    <w:p>
      <w:pPr>
        <w:pStyle w:val="ListParagraph"/>
        <w:numPr>
          <w:ilvl w:val="0"/>
          <w:numId w:val="2"/>
        </w:numPr>
        <w:spacing w:after="80" w:before="0" w:line="300" w:lineRule="auto"/>
      </w:pPr>
      <w:r>
        <w:rPr>
          <w:rFonts w:ascii="Calibri" w:cs="Calibri" w:eastAsia="Calibri" w:hAnsi="Calibri"/>
          <w:color w:val="1F2937"/>
          <w:sz w:val="22"/>
          <w:szCs w:val="22"/>
        </w:rPr>
        <w:t xml:space="preserve">Si le compte vient d'être créé manuellement, confirmez avec le Bureau l'identifiant exact et le mot de passe provisoire.</w:t>
      </w:r>
    </w:p>
    <w:p>
      <w:pPr>
        <w:pStyle w:val="ListParagraph"/>
        <w:numPr>
          <w:ilvl w:val="0"/>
          <w:numId w:val="2"/>
        </w:numPr>
        <w:spacing w:after="80" w:before="0" w:line="300" w:lineRule="auto"/>
      </w:pPr>
      <w:r>
        <w:rPr>
          <w:rFonts w:ascii="Calibri" w:cs="Calibri" w:eastAsia="Calibri" w:hAnsi="Calibri"/>
          <w:color w:val="1F2937"/>
          <w:sz w:val="22"/>
          <w:szCs w:val="22"/>
        </w:rPr>
        <w:t xml:space="preserve">Il n'existe pas encore de fonction « Mot de passe oublié » dans l'interface. Le support ou un administrateur doit intervenir selon la procédure interne.</w:t>
      </w:r>
    </w:p>
    <w:p>
      <w:pPr>
        <w:pStyle w:val="Heading2"/>
        <w:keepNext/>
      </w:pPr>
      <w:r>
        <w:t xml:space="preserve">3.2 Navigation sur ordinateur</w:t>
      </w:r>
    </w:p>
    <w:p>
      <w:pPr>
        <w:pStyle w:val="Normal"/>
      </w:pPr>
      <w:r>
        <w:rPr>
          <w:rFonts w:ascii="Calibri" w:cs="Calibri" w:eastAsia="Calibri" w:hAnsi="Calibri"/>
          <w:color w:val="1F2937"/>
          <w:sz w:val="22"/>
          <w:szCs w:val="22"/>
        </w:rPr>
        <w:t xml:space="preserve">Le menu vertical présente d'abord les fonctions principales : Accueil, Présences, Répertoire et Annonces. Les fonctions de gestion apparaissent ensuite selon vos droits. « Mon espace » se trouve dans la section Compte.</w:t>
      </w:r>
    </w:p>
    <w:p>
      <w:pPr>
        <w:pStyle w:val="ListParagraph"/>
        <w:numPr>
          <w:ilvl w:val="0"/>
          <w:numId w:val="2"/>
        </w:numPr>
        <w:spacing w:after="80" w:before="0" w:line="300" w:lineRule="auto"/>
      </w:pPr>
      <w:r>
        <w:rPr>
          <w:rFonts w:ascii="Calibri" w:cs="Calibri" w:eastAsia="Calibri" w:hAnsi="Calibri"/>
          <w:color w:val="1F2937"/>
          <w:sz w:val="22"/>
          <w:szCs w:val="22"/>
        </w:rPr>
        <w:t xml:space="preserve">Cliquez sur le logo ChoirManager pour revenir à l'Accueil.</w:t>
      </w:r>
    </w:p>
    <w:p>
      <w:pPr>
        <w:pStyle w:val="ListParagraph"/>
        <w:numPr>
          <w:ilvl w:val="0"/>
          <w:numId w:val="2"/>
        </w:numPr>
        <w:spacing w:after="80" w:before="0" w:line="300" w:lineRule="auto"/>
      </w:pPr>
      <w:r>
        <w:rPr>
          <w:rFonts w:ascii="Calibri" w:cs="Calibri" w:eastAsia="Calibri" w:hAnsi="Calibri"/>
          <w:color w:val="1F2937"/>
          <w:sz w:val="22"/>
          <w:szCs w:val="22"/>
        </w:rPr>
        <w:t xml:space="preserve">Utilisez le bouton en haut du menu pour le réduire en rail d'icônes ou le développer.</w:t>
      </w:r>
    </w:p>
    <w:p>
      <w:pPr>
        <w:pStyle w:val="ListParagraph"/>
        <w:numPr>
          <w:ilvl w:val="0"/>
          <w:numId w:val="2"/>
        </w:numPr>
        <w:spacing w:after="80" w:before="0" w:line="300" w:lineRule="auto"/>
      </w:pPr>
      <w:r>
        <w:rPr>
          <w:rFonts w:ascii="Calibri" w:cs="Calibri" w:eastAsia="Calibri" w:hAnsi="Calibri"/>
          <w:color w:val="1F2937"/>
          <w:sz w:val="22"/>
          <w:szCs w:val="22"/>
        </w:rPr>
        <w:t xml:space="preserve">Entre 768 et 1279 pixels de largeur, le rail réduit peut être imposé automatiquement pour préserver l'espace de travail.</w:t>
      </w:r>
    </w:p>
    <w:p>
      <w:pPr>
        <w:pStyle w:val="ListParagraph"/>
        <w:numPr>
          <w:ilvl w:val="0"/>
          <w:numId w:val="2"/>
        </w:numPr>
        <w:spacing w:after="80" w:before="0" w:line="300" w:lineRule="auto"/>
      </w:pPr>
      <w:r>
        <w:rPr>
          <w:rFonts w:ascii="Calibri" w:cs="Calibri" w:eastAsia="Calibri" w:hAnsi="Calibri"/>
          <w:color w:val="1F2937"/>
          <w:sz w:val="22"/>
          <w:szCs w:val="22"/>
        </w:rPr>
        <w:t xml:space="preserve">La préférence d'affichage est mémorisée sur grand écran.</w:t>
      </w:r>
    </w:p>
    <w:p>
      <w:pPr>
        <w:keepLines/>
        <w:pBdr>
          <w:top w:val="single" w:color="CBD5E1" w:sz="4" w:space="6"/>
          <w:bottom w:val="single" w:color="CBD5E1" w:sz="4" w:space="6"/>
          <w:left w:val="single" w:color="4338CA" w:sz="14" w:space="8"/>
          <w:right w:val="single" w:color="CBD5E1" w:sz="4" w:space="6"/>
        </w:pBdr>
        <w:shd w:fill="E8EEF5" w:val="clear"/>
        <w:spacing w:after="120" w:before="120" w:line="290" w:lineRule="auto"/>
        <w:ind w:left="180" w:right="180"/>
      </w:pPr>
      <w:r>
        <w:rPr>
          <w:rFonts w:ascii="Calibri" w:cs="Calibri" w:eastAsia="Calibri" w:hAnsi="Calibri"/>
          <w:b/>
          <w:bCs/>
          <w:color w:val="0B2545"/>
          <w:sz w:val="22"/>
          <w:szCs w:val="22"/>
        </w:rPr>
        <w:t xml:space="preserve">Capture recommandée C02 - </w:t>
      </w:r>
      <w:r>
        <w:rPr>
          <w:rFonts w:ascii="Calibri" w:cs="Calibri" w:eastAsia="Calibri" w:hAnsi="Calibri"/>
          <w:color w:val="1F2937"/>
          <w:sz w:val="22"/>
          <w:szCs w:val="22"/>
        </w:rPr>
        <w:t xml:space="preserve">Accueil Bureau sur ordinateur, menu développé, carte de contexte utilisateur et groupes de navigation visibles.</w:t>
      </w:r>
    </w:p>
    <w:p>
      <w:pPr>
        <w:pStyle w:val="Heading2"/>
        <w:keepNext/>
      </w:pPr>
      <w:r>
        <w:t xml:space="preserve">3.3 Navigation sur mobile</w:t>
      </w:r>
    </w:p>
    <w:p>
      <w:pPr>
        <w:pStyle w:val="Normal"/>
      </w:pPr>
      <w:r>
        <w:rPr>
          <w:rFonts w:ascii="Calibri" w:cs="Calibri" w:eastAsia="Calibri" w:hAnsi="Calibri"/>
          <w:color w:val="1F2937"/>
          <w:sz w:val="22"/>
          <w:szCs w:val="22"/>
        </w:rPr>
        <w:t xml:space="preserve">Les quatre raccourcis fixes sont Accueil, Présences, Répertoire et Annonces. Le bouton « Menu » ouvre une feuille contenant les autres fonctions autorisées, notamment Membres, Finances, Rapports, Structure et Mon espace.</w:t>
      </w:r>
    </w:p>
    <w:p>
      <w:pPr>
        <w:pStyle w:val="ListParagraph"/>
        <w:numPr>
          <w:ilvl w:val="0"/>
          <w:numId w:val="3"/>
        </w:numPr>
        <w:spacing w:after="100" w:before="0" w:line="300" w:lineRule="auto"/>
      </w:pPr>
      <w:r>
        <w:rPr>
          <w:rFonts w:ascii="Calibri" w:cs="Calibri" w:eastAsia="Calibri" w:hAnsi="Calibri"/>
          <w:color w:val="1F2937"/>
          <w:sz w:val="22"/>
          <w:szCs w:val="22"/>
        </w:rPr>
        <w:t xml:space="preserve">Touchez un raccourci de la barre inférieure pour ouvrir directement le module.</w:t>
      </w:r>
    </w:p>
    <w:p>
      <w:pPr>
        <w:pStyle w:val="ListParagraph"/>
        <w:numPr>
          <w:ilvl w:val="0"/>
          <w:numId w:val="3"/>
        </w:numPr>
        <w:spacing w:after="100" w:before="0" w:line="300" w:lineRule="auto"/>
      </w:pPr>
      <w:r>
        <w:rPr>
          <w:rFonts w:ascii="Calibri" w:cs="Calibri" w:eastAsia="Calibri" w:hAnsi="Calibri"/>
          <w:color w:val="1F2937"/>
          <w:sz w:val="22"/>
          <w:szCs w:val="22"/>
        </w:rPr>
        <w:t xml:space="preserve">Touchez « Menu » pour afficher toutes les fonctions disponibles.</w:t>
      </w:r>
    </w:p>
    <w:p>
      <w:pPr>
        <w:pStyle w:val="ListParagraph"/>
        <w:numPr>
          <w:ilvl w:val="0"/>
          <w:numId w:val="3"/>
        </w:numPr>
        <w:spacing w:after="100" w:before="0" w:line="300" w:lineRule="auto"/>
      </w:pPr>
      <w:r>
        <w:rPr>
          <w:rFonts w:ascii="Calibri" w:cs="Calibri" w:eastAsia="Calibri" w:hAnsi="Calibri"/>
          <w:color w:val="1F2937"/>
          <w:sz w:val="22"/>
          <w:szCs w:val="22"/>
        </w:rPr>
        <w:t xml:space="preserve">Touchez une tuile pour naviguer; la feuille se referme automatiquement.</w:t>
      </w:r>
    </w:p>
    <w:p>
      <w:pPr>
        <w:keepLines/>
        <w:pBdr>
          <w:top w:val="single" w:color="CBD5E1" w:sz="4" w:space="6"/>
          <w:bottom w:val="single" w:color="CBD5E1" w:sz="4" w:space="6"/>
          <w:left w:val="single" w:color="4338CA" w:sz="14" w:space="8"/>
          <w:right w:val="single" w:color="CBD5E1" w:sz="4" w:space="6"/>
        </w:pBdr>
        <w:shd w:fill="E8EEF5" w:val="clear"/>
        <w:spacing w:after="120" w:before="120" w:line="290" w:lineRule="auto"/>
        <w:ind w:left="180" w:right="180"/>
      </w:pPr>
      <w:r>
        <w:rPr>
          <w:rFonts w:ascii="Calibri" w:cs="Calibri" w:eastAsia="Calibri" w:hAnsi="Calibri"/>
          <w:b/>
          <w:bCs/>
          <w:color w:val="0B2545"/>
          <w:sz w:val="22"/>
          <w:szCs w:val="22"/>
        </w:rPr>
        <w:t xml:space="preserve">Capture recommandée C03 - </w:t>
      </w:r>
      <w:r>
        <w:rPr>
          <w:rFonts w:ascii="Calibri" w:cs="Calibri" w:eastAsia="Calibri" w:hAnsi="Calibri"/>
          <w:color w:val="1F2937"/>
          <w:sz w:val="22"/>
          <w:szCs w:val="22"/>
        </w:rPr>
        <w:t xml:space="preserve">Accueil mobile avec la barre inférieure, puis une seconde capture avec la feuille Menu ouverte.</w:t>
      </w:r>
    </w:p>
    <w:p>
      <w:pPr>
        <w:pStyle w:val="Heading2"/>
        <w:keepNext/>
      </w:pPr>
      <w:r>
        <w:t xml:space="preserve">3.4 Déconnexion</w:t>
      </w:r>
    </w:p>
    <w:p>
      <w:pPr>
        <w:pStyle w:val="Normal"/>
      </w:pPr>
      <w:r>
        <w:rPr>
          <w:rFonts w:ascii="Calibri" w:cs="Calibri" w:eastAsia="Calibri" w:hAnsi="Calibri"/>
          <w:color w:val="1F2937"/>
          <w:sz w:val="22"/>
          <w:szCs w:val="22"/>
        </w:rPr>
        <w:t xml:space="preserve">Sur ordinateur, utilisez « Déconnexion » en bas du menu. Sur mobile, ouvrez Menu puis utilisez le bouton rouge. La déconnexion est indispensable sur un appareil partagé.</w:t>
      </w:r>
    </w:p>
    <w:p>
      <w:pPr>
        <w:pStyle w:val="Heading1"/>
        <w:keepNext/>
        <w:pageBreakBefore/>
      </w:pPr>
      <w:r>
        <w:t xml:space="preserve">4. Entrer dans la plateforme</w:t>
      </w:r>
    </w:p>
    <w:p>
      <w:pPr>
        <w:pStyle w:val="Heading2"/>
        <w:keepNext/>
      </w:pPr>
      <w:r>
        <w:t xml:space="preserve">4.1 Demander l'adhésion d'une nouvelle chorale</w:t>
      </w:r>
    </w:p>
    <w:p>
      <w:pPr>
        <w:pStyle w:val="Normal"/>
      </w:pPr>
      <w:r>
        <w:rPr>
          <w:rFonts w:ascii="Calibri" w:cs="Calibri" w:eastAsia="Calibri" w:hAnsi="Calibri"/>
          <w:color w:val="1F2937"/>
          <w:sz w:val="22"/>
          <w:szCs w:val="22"/>
        </w:rPr>
        <w:t xml:space="preserve">URL publique : </w:t>
      </w:r>
      <w:r>
        <w:rPr>
          <w:rFonts w:ascii="Consolas" w:cs="Consolas" w:eastAsia="Consolas" w:hAnsi="Consolas"/>
          <w:color w:val="312E81"/>
          <w:sz w:val="22"/>
          <w:szCs w:val="22"/>
        </w:rPr>
        <w:t xml:space="preserve">/auth/demande-chorale</w:t>
      </w:r>
    </w:p>
    <w:p>
      <w:pPr>
        <w:pStyle w:val="Normal"/>
      </w:pPr>
      <w:r>
        <w:rPr>
          <w:rFonts w:ascii="Calibri" w:cs="Calibri" w:eastAsia="Calibri" w:hAnsi="Calibri"/>
          <w:color w:val="1F2937"/>
          <w:sz w:val="22"/>
          <w:szCs w:val="22"/>
        </w:rPr>
        <w:t xml:space="preserve">Ce parcours concerne un responsable dont la chorale ne possède pas encore d'espace ChoirManager.</w:t>
      </w:r>
    </w:p>
    <w:p>
      <w:pPr>
        <w:pStyle w:val="ListParagraph"/>
        <w:numPr>
          <w:ilvl w:val="0"/>
          <w:numId w:val="3"/>
        </w:numPr>
        <w:spacing w:after="100" w:before="0" w:line="300" w:lineRule="auto"/>
      </w:pPr>
      <w:r>
        <w:rPr>
          <w:rFonts w:ascii="Calibri" w:cs="Calibri" w:eastAsia="Calibri" w:hAnsi="Calibri"/>
          <w:color w:val="1F2937"/>
          <w:sz w:val="22"/>
          <w:szCs w:val="22"/>
        </w:rPr>
        <w:t xml:space="preserve">Renseignez le nom de la chorale.</w:t>
      </w:r>
    </w:p>
    <w:p>
      <w:pPr>
        <w:pStyle w:val="ListParagraph"/>
        <w:numPr>
          <w:ilvl w:val="0"/>
          <w:numId w:val="3"/>
        </w:numPr>
        <w:spacing w:after="100" w:before="0" w:line="300" w:lineRule="auto"/>
      </w:pPr>
      <w:r>
        <w:rPr>
          <w:rFonts w:ascii="Calibri" w:cs="Calibri" w:eastAsia="Calibri" w:hAnsi="Calibri"/>
          <w:color w:val="1F2937"/>
          <w:sz w:val="22"/>
          <w:szCs w:val="22"/>
        </w:rPr>
        <w:t xml:space="preserve">Indiquez éventuellement un préfixe souhaité de cinq caractères maximum. Il servira à former les numéros de membres, par exemple LVO-0042.</w:t>
      </w:r>
    </w:p>
    <w:p>
      <w:pPr>
        <w:pStyle w:val="ListParagraph"/>
        <w:numPr>
          <w:ilvl w:val="0"/>
          <w:numId w:val="3"/>
        </w:numPr>
        <w:spacing w:after="100" w:before="0" w:line="300" w:lineRule="auto"/>
      </w:pPr>
      <w:r>
        <w:rPr>
          <w:rFonts w:ascii="Calibri" w:cs="Calibri" w:eastAsia="Calibri" w:hAnsi="Calibri"/>
          <w:color w:val="1F2937"/>
          <w:sz w:val="22"/>
          <w:szCs w:val="22"/>
        </w:rPr>
        <w:t xml:space="preserve">Indiquez la ville et le pays, le nom du contact, son email et, si utile, son téléphone.</w:t>
      </w:r>
    </w:p>
    <w:p>
      <w:pPr>
        <w:pStyle w:val="ListParagraph"/>
        <w:numPr>
          <w:ilvl w:val="0"/>
          <w:numId w:val="3"/>
        </w:numPr>
        <w:spacing w:after="100" w:before="0" w:line="300" w:lineRule="auto"/>
      </w:pPr>
      <w:r>
        <w:rPr>
          <w:rFonts w:ascii="Calibri" w:cs="Calibri" w:eastAsia="Calibri" w:hAnsi="Calibri"/>
          <w:color w:val="1F2937"/>
          <w:sz w:val="22"/>
          <w:szCs w:val="22"/>
        </w:rPr>
        <w:t xml:space="preserve">Ajoutez un message de contexte : taille de la chorale, besoin principal, calendrier souhaité.</w:t>
      </w:r>
    </w:p>
    <w:p>
      <w:pPr>
        <w:pStyle w:val="ListParagraph"/>
        <w:numPr>
          <w:ilvl w:val="0"/>
          <w:numId w:val="3"/>
        </w:numPr>
        <w:spacing w:after="100" w:before="0" w:line="300" w:lineRule="auto"/>
      </w:pPr>
      <w:r>
        <w:rPr>
          <w:rFonts w:ascii="Calibri" w:cs="Calibri" w:eastAsia="Calibri" w:hAnsi="Calibri"/>
          <w:color w:val="1F2937"/>
          <w:sz w:val="22"/>
          <w:szCs w:val="22"/>
        </w:rPr>
        <w:t xml:space="preserve">Cliquez sur « Envoyer la demande ».</w:t>
      </w:r>
    </w:p>
    <w:p>
      <w:pPr>
        <w:pStyle w:val="Normal"/>
      </w:pPr>
      <w:r>
        <w:rPr>
          <w:rFonts w:ascii="Calibri" w:cs="Calibri" w:eastAsia="Calibri" w:hAnsi="Calibri"/>
          <w:color w:val="1F2937"/>
          <w:sz w:val="22"/>
          <w:szCs w:val="22"/>
        </w:rPr>
        <w:t xml:space="preserve">Une confirmation apparaît. La demande reste « en attente » jusqu'à la revue d'un opérateur. Le texte de l'interface annonce un délai de quelques jours.</w:t>
      </w:r>
    </w:p>
    <w:p>
      <w:pPr>
        <w:keepLines/>
        <w:pBdr>
          <w:top w:val="single" w:color="CBD5E1" w:sz="4" w:space="6"/>
          <w:bottom w:val="single" w:color="CBD5E1" w:sz="4" w:space="6"/>
          <w:left w:val="single" w:color="4338CA" w:sz="14" w:space="8"/>
          <w:right w:val="single" w:color="CBD5E1" w:sz="4" w:space="6"/>
        </w:pBdr>
        <w:shd w:fill="ECFDF5" w:val="clear"/>
        <w:spacing w:after="120" w:before="120" w:line="290" w:lineRule="auto"/>
        <w:ind w:left="180" w:right="180"/>
      </w:pPr>
      <w:r>
        <w:rPr>
          <w:rFonts w:ascii="Calibri" w:cs="Calibri" w:eastAsia="Calibri" w:hAnsi="Calibri"/>
          <w:b/>
          <w:bCs/>
          <w:color w:val="0B2545"/>
          <w:sz w:val="22"/>
          <w:szCs w:val="22"/>
        </w:rPr>
        <w:t xml:space="preserve">Pourquoi - </w:t>
      </w:r>
      <w:r>
        <w:rPr>
          <w:rFonts w:ascii="Calibri" w:cs="Calibri" w:eastAsia="Calibri" w:hAnsi="Calibri"/>
          <w:color w:val="1F2937"/>
          <w:sz w:val="22"/>
          <w:szCs w:val="22"/>
        </w:rPr>
        <w:t xml:space="preserve">Le provisionnement est modéré pour éviter la création abusive d'espaces et garantir qu'un compte Bureau initial est remis à une personne identifiée.</w:t>
      </w:r>
    </w:p>
    <w:p>
      <w:pPr>
        <w:keepLines/>
        <w:pBdr>
          <w:top w:val="single" w:color="CBD5E1" w:sz="4" w:space="6"/>
          <w:bottom w:val="single" w:color="CBD5E1" w:sz="4" w:space="6"/>
          <w:left w:val="single" w:color="4338CA" w:sz="14" w:space="8"/>
          <w:right w:val="single" w:color="CBD5E1" w:sz="4" w:space="6"/>
        </w:pBdr>
        <w:shd w:fill="E8EEF5" w:val="clear"/>
        <w:spacing w:after="120" w:before="120" w:line="290" w:lineRule="auto"/>
        <w:ind w:left="180" w:right="180"/>
      </w:pPr>
      <w:r>
        <w:rPr>
          <w:rFonts w:ascii="Calibri" w:cs="Calibri" w:eastAsia="Calibri" w:hAnsi="Calibri"/>
          <w:b/>
          <w:bCs/>
          <w:color w:val="0B2545"/>
          <w:sz w:val="22"/>
          <w:szCs w:val="22"/>
        </w:rPr>
        <w:t xml:space="preserve">Capture recommandée C04 - </w:t>
      </w:r>
      <w:r>
        <w:rPr>
          <w:rFonts w:ascii="Calibri" w:cs="Calibri" w:eastAsia="Calibri" w:hAnsi="Calibri"/>
          <w:color w:val="1F2937"/>
          <w:sz w:val="22"/>
          <w:szCs w:val="22"/>
        </w:rPr>
        <w:t xml:space="preserve">Formulaire public de demande d'adhésion, avec les champs obligatoires et le texte indiquant la revue humaine.</w:t>
      </w:r>
    </w:p>
    <w:p>
      <w:pPr>
        <w:pStyle w:val="Heading2"/>
        <w:keepNext/>
      </w:pPr>
      <w:r>
        <w:t xml:space="preserve">4.2 Traitement par l'opérateur plateforme</w:t>
      </w:r>
    </w:p>
    <w:p>
      <w:pPr>
        <w:pStyle w:val="Normal"/>
      </w:pPr>
      <w:r>
        <w:rPr>
          <w:rFonts w:ascii="Calibri" w:cs="Calibri" w:eastAsia="Calibri" w:hAnsi="Calibri"/>
          <w:color w:val="1F2937"/>
          <w:sz w:val="22"/>
          <w:szCs w:val="22"/>
        </w:rPr>
        <w:t xml:space="preserve">Administration Django : </w:t>
      </w:r>
      <w:r>
        <w:rPr>
          <w:rFonts w:ascii="Consolas" w:cs="Consolas" w:eastAsia="Consolas" w:hAnsi="Consolas"/>
          <w:color w:val="312E81"/>
          <w:sz w:val="22"/>
          <w:szCs w:val="22"/>
        </w:rPr>
        <w:t xml:space="preserve">/admin/core/demandechorale/</w:t>
      </w:r>
    </w:p>
    <w:p>
      <w:pPr>
        <w:pStyle w:val="ListParagraph"/>
        <w:numPr>
          <w:ilvl w:val="0"/>
          <w:numId w:val="3"/>
        </w:numPr>
        <w:spacing w:after="100" w:before="0" w:line="300" w:lineRule="auto"/>
      </w:pPr>
      <w:r>
        <w:rPr>
          <w:rFonts w:ascii="Calibri" w:cs="Calibri" w:eastAsia="Calibri" w:hAnsi="Calibri"/>
          <w:color w:val="1F2937"/>
          <w:sz w:val="22"/>
          <w:szCs w:val="22"/>
        </w:rPr>
        <w:t xml:space="preserve">Ouvrez la liste des demandes et sélectionnez une demande en attente.</w:t>
      </w:r>
    </w:p>
    <w:p>
      <w:pPr>
        <w:pStyle w:val="ListParagraph"/>
        <w:numPr>
          <w:ilvl w:val="0"/>
          <w:numId w:val="3"/>
        </w:numPr>
        <w:spacing w:after="100" w:before="0" w:line="300" w:lineRule="auto"/>
      </w:pPr>
      <w:r>
        <w:rPr>
          <w:rFonts w:ascii="Calibri" w:cs="Calibri" w:eastAsia="Calibri" w:hAnsi="Calibri"/>
          <w:color w:val="1F2937"/>
          <w:sz w:val="22"/>
          <w:szCs w:val="22"/>
        </w:rPr>
        <w:t xml:space="preserve">Vérifiez le nom, le contact, l'email, le contexte et les éventuels doublons.</w:t>
      </w:r>
    </w:p>
    <w:p>
      <w:pPr>
        <w:pStyle w:val="ListParagraph"/>
        <w:numPr>
          <w:ilvl w:val="0"/>
          <w:numId w:val="3"/>
        </w:numPr>
        <w:spacing w:after="100" w:before="0" w:line="300" w:lineRule="auto"/>
      </w:pPr>
      <w:r>
        <w:rPr>
          <w:rFonts w:ascii="Calibri" w:cs="Calibri" w:eastAsia="Calibri" w:hAnsi="Calibri"/>
          <w:color w:val="1F2937"/>
          <w:sz w:val="22"/>
          <w:szCs w:val="22"/>
        </w:rPr>
        <w:t xml:space="preserve">Renseignez le préfixe attribué et la monnaie de gestion. Le préfixe doit être unique.</w:t>
      </w:r>
    </w:p>
    <w:p>
      <w:pPr>
        <w:pStyle w:val="ListParagraph"/>
        <w:numPr>
          <w:ilvl w:val="0"/>
          <w:numId w:val="3"/>
        </w:numPr>
        <w:spacing w:after="100" w:before="0" w:line="300" w:lineRule="auto"/>
      </w:pPr>
      <w:r>
        <w:rPr>
          <w:rFonts w:ascii="Calibri" w:cs="Calibri" w:eastAsia="Calibri" w:hAnsi="Calibri"/>
          <w:color w:val="1F2937"/>
          <w:sz w:val="22"/>
          <w:szCs w:val="22"/>
        </w:rPr>
        <w:t xml:space="preserve">Enregistrez la demande.</w:t>
      </w:r>
    </w:p>
    <w:p>
      <w:pPr>
        <w:pStyle w:val="ListParagraph"/>
        <w:numPr>
          <w:ilvl w:val="0"/>
          <w:numId w:val="3"/>
        </w:numPr>
        <w:spacing w:after="100" w:before="0" w:line="300" w:lineRule="auto"/>
      </w:pPr>
      <w:r>
        <w:rPr>
          <w:rFonts w:ascii="Calibri" w:cs="Calibri" w:eastAsia="Calibri" w:hAnsi="Calibri"/>
          <w:color w:val="1F2937"/>
          <w:sz w:val="22"/>
          <w:szCs w:val="22"/>
        </w:rPr>
        <w:t xml:space="preserve">Dans la liste, sélectionnez-la puis lancez « Approuver et provisionner ».</w:t>
      </w:r>
    </w:p>
    <w:p>
      <w:pPr>
        <w:pStyle w:val="ListParagraph"/>
        <w:numPr>
          <w:ilvl w:val="0"/>
          <w:numId w:val="3"/>
        </w:numPr>
        <w:spacing w:after="100" w:before="0" w:line="300" w:lineRule="auto"/>
      </w:pPr>
      <w:r>
        <w:rPr>
          <w:rFonts w:ascii="Calibri" w:cs="Calibri" w:eastAsia="Calibri" w:hAnsi="Calibri"/>
          <w:color w:val="1F2937"/>
          <w:sz w:val="22"/>
          <w:szCs w:val="22"/>
        </w:rPr>
        <w:t xml:space="preserve">Copiez immédiatement l'identifiant Bureau et le mot de passe généré affichés dans le message de succès, puis transmettez-les par un canal sécurisé.</w:t>
      </w:r>
    </w:p>
    <w:p>
      <w:pPr>
        <w:pStyle w:val="Normal"/>
      </w:pPr>
      <w:r>
        <w:rPr>
          <w:rFonts w:ascii="Calibri" w:cs="Calibri" w:eastAsia="Calibri" w:hAnsi="Calibri"/>
          <w:color w:val="1F2937"/>
          <w:sz w:val="22"/>
          <w:szCs w:val="22"/>
        </w:rPr>
        <w:t xml:space="preserve">L'action crée la chorale, ses pupitres, ses postes, ses catégories financières standard et le premier compte Bureau. Une demande peut aussi être rejetée.</w:t>
      </w:r>
    </w:p>
    <w:p>
      <w:pPr>
        <w:keepLines/>
        <w:pBdr>
          <w:top w:val="single" w:color="CBD5E1" w:sz="4" w:space="6"/>
          <w:bottom w:val="single" w:color="CBD5E1" w:sz="4" w:space="6"/>
          <w:left w:val="single" w:color="D97706" w:sz="14" w:space="8"/>
          <w:right w:val="single" w:color="CBD5E1" w:sz="4" w:space="6"/>
        </w:pBdr>
        <w:shd w:fill="FFF7ED" w:val="clear"/>
        <w:spacing w:after="120" w:before="120" w:line="290" w:lineRule="auto"/>
        <w:ind w:left="180" w:right="180"/>
      </w:pPr>
      <w:r>
        <w:rPr>
          <w:rFonts w:ascii="Calibri" w:cs="Calibri" w:eastAsia="Calibri" w:hAnsi="Calibri"/>
          <w:b/>
          <w:bCs/>
          <w:color w:val="0B2545"/>
          <w:sz w:val="22"/>
          <w:szCs w:val="22"/>
        </w:rPr>
        <w:t xml:space="preserve">Attention - </w:t>
      </w:r>
      <w:r>
        <w:rPr>
          <w:rFonts w:ascii="Calibri" w:cs="Calibri" w:eastAsia="Calibri" w:hAnsi="Calibri"/>
          <w:color w:val="1F2937"/>
          <w:sz w:val="22"/>
          <w:szCs w:val="22"/>
        </w:rPr>
        <w:t xml:space="preserve">Le mot de passe généré n'est affiché qu'au moment du provisionnement. Ne l'envoyez pas dans un canal public et demandez son remplacement selon la procédure interne.</w:t>
      </w:r>
    </w:p>
    <w:p>
      <w:pPr>
        <w:pStyle w:val="Heading2"/>
        <w:keepNext/>
      </w:pPr>
      <w:r>
        <w:t xml:space="preserve">4.3 Rejoindre une chorale existante par invitation</w:t>
      </w:r>
    </w:p>
    <w:p>
      <w:pPr>
        <w:pStyle w:val="Normal"/>
      </w:pPr>
      <w:r>
        <w:rPr>
          <w:rFonts w:ascii="Calibri" w:cs="Calibri" w:eastAsia="Calibri" w:hAnsi="Calibri"/>
          <w:color w:val="1F2937"/>
          <w:sz w:val="22"/>
          <w:szCs w:val="22"/>
        </w:rPr>
        <w:t xml:space="preserve">URL : </w:t>
      </w:r>
      <w:r>
        <w:rPr>
          <w:rFonts w:ascii="Consolas" w:cs="Consolas" w:eastAsia="Consolas" w:hAnsi="Consolas"/>
          <w:color w:val="312E81"/>
          <w:sz w:val="22"/>
          <w:szCs w:val="22"/>
        </w:rPr>
        <w:t xml:space="preserve">/rejoindre/&lt;code&gt;</w:t>
      </w:r>
    </w:p>
    <w:p>
      <w:pPr>
        <w:pStyle w:val="ListParagraph"/>
        <w:numPr>
          <w:ilvl w:val="0"/>
          <w:numId w:val="3"/>
        </w:numPr>
        <w:spacing w:after="100" w:before="0" w:line="300" w:lineRule="auto"/>
      </w:pPr>
      <w:r>
        <w:rPr>
          <w:rFonts w:ascii="Calibri" w:cs="Calibri" w:eastAsia="Calibri" w:hAnsi="Calibri"/>
          <w:color w:val="1F2937"/>
          <w:sz w:val="22"/>
          <w:szCs w:val="22"/>
        </w:rPr>
        <w:t xml:space="preserve">Ouvrez le lien transmis par le Bureau. La plateforme vérifie le code.</w:t>
      </w:r>
    </w:p>
    <w:p>
      <w:pPr>
        <w:pStyle w:val="ListParagraph"/>
        <w:numPr>
          <w:ilvl w:val="0"/>
          <w:numId w:val="3"/>
        </w:numPr>
        <w:spacing w:after="100" w:before="0" w:line="300" w:lineRule="auto"/>
      </w:pPr>
      <w:r>
        <w:rPr>
          <w:rFonts w:ascii="Calibri" w:cs="Calibri" w:eastAsia="Calibri" w:hAnsi="Calibri"/>
          <w:color w:val="1F2937"/>
          <w:sz w:val="22"/>
          <w:szCs w:val="22"/>
        </w:rPr>
        <w:t xml:space="preserve">Vérifiez le nom de la chorale affiché et le pupitre suggéré éventuel.</w:t>
      </w:r>
    </w:p>
    <w:p>
      <w:pPr>
        <w:pStyle w:val="ListParagraph"/>
        <w:numPr>
          <w:ilvl w:val="0"/>
          <w:numId w:val="3"/>
        </w:numPr>
        <w:spacing w:after="100" w:before="0" w:line="300" w:lineRule="auto"/>
      </w:pPr>
      <w:r>
        <w:rPr>
          <w:rFonts w:ascii="Calibri" w:cs="Calibri" w:eastAsia="Calibri" w:hAnsi="Calibri"/>
          <w:color w:val="1F2937"/>
          <w:sz w:val="22"/>
          <w:szCs w:val="22"/>
        </w:rPr>
        <w:t xml:space="preserve">Renseignez prénom, nom, email et téléphone si souhaité.</w:t>
      </w:r>
    </w:p>
    <w:p>
      <w:pPr>
        <w:pStyle w:val="ListParagraph"/>
        <w:numPr>
          <w:ilvl w:val="0"/>
          <w:numId w:val="3"/>
        </w:numPr>
        <w:spacing w:after="100" w:before="0" w:line="300" w:lineRule="auto"/>
      </w:pPr>
      <w:r>
        <w:rPr>
          <w:rFonts w:ascii="Calibri" w:cs="Calibri" w:eastAsia="Calibri" w:hAnsi="Calibri"/>
          <w:color w:val="1F2937"/>
          <w:sz w:val="22"/>
          <w:szCs w:val="22"/>
        </w:rPr>
        <w:t xml:space="preserve">Choisissez un identifiant unique et un mot de passe d'au moins huit caractères.</w:t>
      </w:r>
    </w:p>
    <w:p>
      <w:pPr>
        <w:pStyle w:val="ListParagraph"/>
        <w:numPr>
          <w:ilvl w:val="0"/>
          <w:numId w:val="3"/>
        </w:numPr>
        <w:spacing w:after="100" w:before="0" w:line="300" w:lineRule="auto"/>
      </w:pPr>
      <w:r>
        <w:rPr>
          <w:rFonts w:ascii="Calibri" w:cs="Calibri" w:eastAsia="Calibri" w:hAnsi="Calibri"/>
          <w:color w:val="1F2937"/>
          <w:sz w:val="22"/>
          <w:szCs w:val="22"/>
        </w:rPr>
        <w:t xml:space="preserve">Cliquez sur « Créer mon compte ».</w:t>
      </w:r>
    </w:p>
    <w:p>
      <w:pPr>
        <w:pStyle w:val="Normal"/>
      </w:pPr>
      <w:r>
        <w:rPr>
          <w:rFonts w:ascii="Calibri" w:cs="Calibri" w:eastAsia="Calibri" w:hAnsi="Calibri"/>
          <w:color w:val="1F2937"/>
          <w:sz w:val="22"/>
          <w:szCs w:val="22"/>
        </w:rPr>
        <w:t xml:space="preserve">Le compte est créé dans la chorale associée au code et la connexion est immédiate. Après une courte confirmation, l'Accueil s'ouvre.</w:t>
      </w:r>
    </w:p>
    <w:p>
      <w:pPr>
        <w:keepLines/>
        <w:pBdr>
          <w:top w:val="single" w:color="CBD5E1" w:sz="4" w:space="6"/>
          <w:bottom w:val="single" w:color="CBD5E1" w:sz="4" w:space="6"/>
          <w:left w:val="single" w:color="4338CA" w:sz="14" w:space="8"/>
          <w:right w:val="single" w:color="CBD5E1" w:sz="4" w:space="6"/>
        </w:pBdr>
        <w:shd w:fill="E8EEF5" w:val="clear"/>
        <w:spacing w:after="120" w:before="120" w:line="290" w:lineRule="auto"/>
        <w:ind w:left="180" w:right="180"/>
      </w:pPr>
      <w:r>
        <w:rPr>
          <w:rFonts w:ascii="Calibri" w:cs="Calibri" w:eastAsia="Calibri" w:hAnsi="Calibri"/>
          <w:b/>
          <w:bCs/>
          <w:color w:val="0B2545"/>
          <w:sz w:val="22"/>
          <w:szCs w:val="22"/>
        </w:rPr>
        <w:t xml:space="preserve">Capture recommandée C05 - </w:t>
      </w:r>
      <w:r>
        <w:rPr>
          <w:rFonts w:ascii="Calibri" w:cs="Calibri" w:eastAsia="Calibri" w:hAnsi="Calibri"/>
          <w:color w:val="1F2937"/>
          <w:sz w:val="22"/>
          <w:szCs w:val="22"/>
        </w:rPr>
        <w:t xml:space="preserve">Ecran Rejoindre avec code valide, nom de chorale et pupitre suggéré visibles.</w:t>
      </w:r>
    </w:p>
    <w:p>
      <w:pPr>
        <w:pStyle w:val="Heading3"/>
        <w:keepNext/>
      </w:pPr>
      <w:r>
        <w:t xml:space="preserve">Code invalide ou expiré</w:t>
      </w:r>
    </w:p>
    <w:p>
      <w:pPr>
        <w:pStyle w:val="Normal"/>
      </w:pPr>
      <w:r>
        <w:rPr>
          <w:rFonts w:ascii="Calibri" w:cs="Calibri" w:eastAsia="Calibri" w:hAnsi="Calibri"/>
          <w:color w:val="1F2937"/>
          <w:sz w:val="22"/>
          <w:szCs w:val="22"/>
        </w:rPr>
        <w:t xml:space="preserve">Le code peut avoir été désactivé, supprimé, expiré ou avoir atteint son quota d'utilisations. Demandez au Bureau un nouveau lien. Ne tentez pas de modifier manuellement le code.</w:t>
      </w:r>
    </w:p>
    <w:p>
      <w:pPr>
        <w:pStyle w:val="Heading2"/>
        <w:keepNext/>
      </w:pPr>
      <w:r>
        <w:t xml:space="preserve">4.4 Création manuelle ou invitation : que choisir ?</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00"/>
        <w:gridCol w:w="3300"/>
        <w:gridCol w:w="3560"/>
      </w:tblGrid>
      <w:tr>
        <w:trPr>
          <w:cantSplit/>
          <w:tblHeader/>
        </w:trPr>
        <w:tc>
          <w:tcPr>
            <w:tcW w:type="dxa" w:w="2500"/>
            <w:tcBorders>
              <w:top w:val="single" w:color="CBD5E1" w:sz="4"/>
              <w:left w:val="single" w:color="CBD5E1" w:sz="4"/>
              <w:bottom w:val="single" w:color="CBD5E1" w:sz="4"/>
              <w:right w:val="single" w:color="CBD5E1" w:sz="4"/>
            </w:tcBorders>
            <w:shd w:fill="E8EEF5" w:val="clear"/>
            <w:tcMar>
              <w:top w:type="dxa" w:w="100"/>
              <w:left w:type="dxa" w:w="120"/>
              <w:bottom w:type="dxa" w:w="100"/>
              <w:right w:type="dxa" w:w="120"/>
            </w:tcMar>
            <w:vAlign w:val="center"/>
          </w:tcPr>
          <w:p>
            <w:pPr>
              <w:spacing w:after="0" w:before="0" w:line="280" w:lineRule="auto"/>
            </w:pPr>
            <w:r>
              <w:rPr>
                <w:rFonts w:ascii="Calibri" w:cs="Calibri" w:eastAsia="Calibri" w:hAnsi="Calibri"/>
                <w:b/>
                <w:bCs/>
                <w:color w:val="0B2545"/>
                <w:sz w:val="20"/>
                <w:szCs w:val="20"/>
              </w:rPr>
              <w:t xml:space="preserve">Situation</w:t>
            </w:r>
          </w:p>
        </w:tc>
        <w:tc>
          <w:tcPr>
            <w:tcW w:type="dxa" w:w="3300"/>
            <w:tcBorders>
              <w:top w:val="single" w:color="CBD5E1" w:sz="4"/>
              <w:left w:val="single" w:color="CBD5E1" w:sz="4"/>
              <w:bottom w:val="single" w:color="CBD5E1" w:sz="4"/>
              <w:right w:val="single" w:color="CBD5E1" w:sz="4"/>
            </w:tcBorders>
            <w:shd w:fill="E8EEF5" w:val="clear"/>
            <w:tcMar>
              <w:top w:type="dxa" w:w="100"/>
              <w:left w:type="dxa" w:w="120"/>
              <w:bottom w:type="dxa" w:w="100"/>
              <w:right w:type="dxa" w:w="120"/>
            </w:tcMar>
            <w:vAlign w:val="center"/>
          </w:tcPr>
          <w:p>
            <w:pPr>
              <w:spacing w:after="0" w:before="0" w:line="280" w:lineRule="auto"/>
            </w:pPr>
            <w:r>
              <w:rPr>
                <w:rFonts w:ascii="Calibri" w:cs="Calibri" w:eastAsia="Calibri" w:hAnsi="Calibri"/>
                <w:b/>
                <w:bCs/>
                <w:color w:val="0B2545"/>
                <w:sz w:val="20"/>
                <w:szCs w:val="20"/>
              </w:rPr>
              <w:t xml:space="preserve">Méthode recommandée</w:t>
            </w:r>
          </w:p>
        </w:tc>
        <w:tc>
          <w:tcPr>
            <w:tcW w:type="dxa" w:w="3560"/>
            <w:tcBorders>
              <w:top w:val="single" w:color="CBD5E1" w:sz="4"/>
              <w:left w:val="single" w:color="CBD5E1" w:sz="4"/>
              <w:bottom w:val="single" w:color="CBD5E1" w:sz="4"/>
              <w:right w:val="single" w:color="CBD5E1" w:sz="4"/>
            </w:tcBorders>
            <w:shd w:fill="E8EEF5" w:val="clear"/>
            <w:tcMar>
              <w:top w:type="dxa" w:w="100"/>
              <w:left w:type="dxa" w:w="120"/>
              <w:bottom w:type="dxa" w:w="100"/>
              <w:right w:type="dxa" w:w="120"/>
            </w:tcMar>
            <w:vAlign w:val="center"/>
          </w:tcPr>
          <w:p>
            <w:pPr>
              <w:spacing w:after="0" w:before="0" w:line="280" w:lineRule="auto"/>
            </w:pPr>
            <w:r>
              <w:rPr>
                <w:rFonts w:ascii="Calibri" w:cs="Calibri" w:eastAsia="Calibri" w:hAnsi="Calibri"/>
                <w:b/>
                <w:bCs/>
                <w:color w:val="0B2545"/>
                <w:sz w:val="20"/>
                <w:szCs w:val="20"/>
              </w:rPr>
              <w:t xml:space="preserve">Pourquoi</w:t>
            </w:r>
          </w:p>
        </w:tc>
      </w:tr>
      <w:tr>
        <w:trPr>
          <w:cantSplit w:val="false"/>
        </w:trPr>
        <w:tc>
          <w:tcPr>
            <w:tcW w:type="dxa" w:w="25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Un seul nouveau membre connu</w:t>
            </w:r>
          </w:p>
        </w:tc>
        <w:tc>
          <w:tcPr>
            <w:tcW w:type="dxa" w:w="33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Création manuelle ou invitation à usage unique.</w:t>
            </w:r>
          </w:p>
        </w:tc>
        <w:tc>
          <w:tcPr>
            <w:tcW w:type="dxa" w:w="35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Le Bureau contrôle précisément le compte.</w:t>
            </w:r>
          </w:p>
        </w:tc>
      </w:tr>
      <w:tr>
        <w:trPr>
          <w:cantSplit w:val="false"/>
        </w:trPr>
        <w:tc>
          <w:tcPr>
            <w:tcW w:type="dxa" w:w="25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Campagne de recrutement</w:t>
            </w:r>
          </w:p>
        </w:tc>
        <w:tc>
          <w:tcPr>
            <w:tcW w:type="dxa" w:w="33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Invitation partagée, limitée dans le temps et éventuellement par pupitre.</w:t>
            </w:r>
          </w:p>
        </w:tc>
        <w:tc>
          <w:tcPr>
            <w:tcW w:type="dxa" w:w="35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Réduit la saisie administrative tout en gardant un périmètre contrôlé.</w:t>
            </w:r>
          </w:p>
        </w:tc>
      </w:tr>
      <w:tr>
        <w:trPr>
          <w:cantSplit w:val="false"/>
        </w:trPr>
        <w:tc>
          <w:tcPr>
            <w:tcW w:type="dxa" w:w="25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Responsable avec droits immédiats</w:t>
            </w:r>
          </w:p>
        </w:tc>
        <w:tc>
          <w:tcPr>
            <w:tcW w:type="dxa" w:w="33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Créer le membre manuellement puis attribuer un mandat.</w:t>
            </w:r>
          </w:p>
        </w:tc>
        <w:tc>
          <w:tcPr>
            <w:tcW w:type="dxa" w:w="35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Une invitation crée d'abord un choriste standard.</w:t>
            </w:r>
          </w:p>
        </w:tc>
      </w:tr>
      <w:tr>
        <w:trPr>
          <w:cantSplit w:val="false"/>
        </w:trPr>
        <w:tc>
          <w:tcPr>
            <w:tcW w:type="dxa" w:w="25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Personne sans accès numérique immédiat</w:t>
            </w:r>
          </w:p>
        </w:tc>
        <w:tc>
          <w:tcPr>
            <w:tcW w:type="dxa" w:w="33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Création manuelle avec mot de passe provisoire remis de façon sûre.</w:t>
            </w:r>
          </w:p>
        </w:tc>
        <w:tc>
          <w:tcPr>
            <w:tcW w:type="dxa" w:w="35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Le Bureau peut préparer le compte avant la remise.</w:t>
            </w:r>
          </w:p>
        </w:tc>
      </w:tr>
    </w:tbl>
    <w:p>
      <w:pPr>
        <w:pStyle w:val="Heading1"/>
        <w:keepNext/>
        <w:pageBreakBefore/>
      </w:pPr>
      <w:r>
        <w:t xml:space="preserve">5. Accueil et Mon espace</w:t>
      </w:r>
    </w:p>
    <w:p>
      <w:pPr>
        <w:pStyle w:val="Heading2"/>
        <w:keepNext/>
      </w:pPr>
      <w:r>
        <w:t xml:space="preserve">5.1 L'Accueil s'adapte au rôle</w:t>
      </w:r>
    </w:p>
    <w:p>
      <w:pPr>
        <w:pStyle w:val="Normal"/>
      </w:pPr>
      <w:r>
        <w:rPr>
          <w:rFonts w:ascii="Calibri" w:cs="Calibri" w:eastAsia="Calibri" w:hAnsi="Calibri"/>
          <w:color w:val="1F2937"/>
          <w:sz w:val="22"/>
          <w:szCs w:val="22"/>
        </w:rPr>
        <w:t xml:space="preserve">URL : </w:t>
      </w:r>
      <w:r>
        <w:rPr>
          <w:rFonts w:ascii="Consolas" w:cs="Consolas" w:eastAsia="Consolas" w:hAnsi="Consolas"/>
          <w:color w:val="312E81"/>
          <w:sz w:val="22"/>
          <w:szCs w:val="22"/>
        </w:rPr>
        <w:t xml:space="preserve">/dashboard</w:t>
      </w:r>
    </w:p>
    <w:p>
      <w:pPr>
        <w:pStyle w:val="Normal"/>
      </w:pPr>
      <w:r>
        <w:rPr>
          <w:rFonts w:ascii="Calibri" w:cs="Calibri" w:eastAsia="Calibri" w:hAnsi="Calibri"/>
          <w:color w:val="1F2937"/>
          <w:sz w:val="22"/>
          <w:szCs w:val="22"/>
        </w:rPr>
        <w:t xml:space="preserve">Tous les utilisateurs voient jusqu'à trois annonces mises en avant. Les cartes, indicateurs et actions rapides changent selon les droits.</w:t>
      </w:r>
    </w:p>
    <w:p>
      <w:pPr>
        <w:pStyle w:val="Heading3"/>
        <w:keepNext/>
      </w:pPr>
      <w:r>
        <w:t xml:space="preserve">Vue du choriste</w:t>
      </w:r>
    </w:p>
    <w:p>
      <w:pPr>
        <w:pStyle w:val="ListParagraph"/>
        <w:numPr>
          <w:ilvl w:val="0"/>
          <w:numId w:val="2"/>
        </w:numPr>
        <w:spacing w:after="80" w:before="0" w:line="300" w:lineRule="auto"/>
      </w:pPr>
      <w:r>
        <w:rPr>
          <w:rFonts w:ascii="Calibri" w:cs="Calibri" w:eastAsia="Calibri" w:hAnsi="Calibri"/>
          <w:color w:val="1F2937"/>
          <w:sz w:val="22"/>
          <w:szCs w:val="22"/>
        </w:rPr>
        <w:t xml:space="preserve">Prochaine répétition : date, heure et lieu quand une séance future existe.</w:t>
      </w:r>
    </w:p>
    <w:p>
      <w:pPr>
        <w:pStyle w:val="ListParagraph"/>
        <w:numPr>
          <w:ilvl w:val="0"/>
          <w:numId w:val="2"/>
        </w:numPr>
        <w:spacing w:after="80" w:before="0" w:line="300" w:lineRule="auto"/>
      </w:pPr>
      <w:r>
        <w:rPr>
          <w:rFonts w:ascii="Calibri" w:cs="Calibri" w:eastAsia="Calibri" w:hAnsi="Calibri"/>
          <w:color w:val="1F2937"/>
          <w:sz w:val="22"/>
          <w:szCs w:val="22"/>
        </w:rPr>
        <w:t xml:space="preserve">Etat de cotisation : À jour, Partielle, Impayée ou Aucune cotisation.</w:t>
      </w:r>
    </w:p>
    <w:p>
      <w:pPr>
        <w:pStyle w:val="ListParagraph"/>
        <w:numPr>
          <w:ilvl w:val="0"/>
          <w:numId w:val="2"/>
        </w:numPr>
        <w:spacing w:after="80" w:before="0" w:line="300" w:lineRule="auto"/>
      </w:pPr>
      <w:r>
        <w:rPr>
          <w:rFonts w:ascii="Calibri" w:cs="Calibri" w:eastAsia="Calibri" w:hAnsi="Calibri"/>
          <w:color w:val="1F2937"/>
          <w:sz w:val="22"/>
          <w:szCs w:val="22"/>
        </w:rPr>
        <w:t xml:space="preserve">Nombre de chants et dernier chant ajouté.</w:t>
      </w:r>
    </w:p>
    <w:p>
      <w:pPr>
        <w:pStyle w:val="ListParagraph"/>
        <w:numPr>
          <w:ilvl w:val="0"/>
          <w:numId w:val="2"/>
        </w:numPr>
        <w:spacing w:after="80" w:before="0" w:line="300" w:lineRule="auto"/>
      </w:pPr>
      <w:r>
        <w:rPr>
          <w:rFonts w:ascii="Calibri" w:cs="Calibri" w:eastAsia="Calibri" w:hAnsi="Calibri"/>
          <w:color w:val="1F2937"/>
          <w:sz w:val="22"/>
          <w:szCs w:val="22"/>
        </w:rPr>
        <w:t xml:space="preserve">Raccourcis vers Présences, Mon espace et Répertoire.</w:t>
      </w:r>
    </w:p>
    <w:p>
      <w:pPr>
        <w:pStyle w:val="Heading3"/>
        <w:keepNext/>
      </w:pPr>
      <w:r>
        <w:t xml:space="preserve">Vue du staff</w:t>
      </w:r>
    </w:p>
    <w:p>
      <w:pPr>
        <w:pStyle w:val="ListParagraph"/>
        <w:numPr>
          <w:ilvl w:val="0"/>
          <w:numId w:val="2"/>
        </w:numPr>
        <w:spacing w:after="80" w:before="0" w:line="300" w:lineRule="auto"/>
      </w:pPr>
      <w:r>
        <w:rPr>
          <w:rFonts w:ascii="Calibri" w:cs="Calibri" w:eastAsia="Calibri" w:hAnsi="Calibri"/>
          <w:color w:val="1F2937"/>
          <w:sz w:val="22"/>
          <w:szCs w:val="22"/>
        </w:rPr>
        <w:t xml:space="preserve">Effectif actif, nombre de chants et taux moyen de présence sur les quatre dernières répétitions pointées.</w:t>
      </w:r>
    </w:p>
    <w:p>
      <w:pPr>
        <w:pStyle w:val="ListParagraph"/>
        <w:numPr>
          <w:ilvl w:val="0"/>
          <w:numId w:val="2"/>
        </w:numPr>
        <w:spacing w:after="80" w:before="0" w:line="300" w:lineRule="auto"/>
      </w:pPr>
      <w:r>
        <w:rPr>
          <w:rFonts w:ascii="Calibri" w:cs="Calibri" w:eastAsia="Calibri" w:hAnsi="Calibri"/>
          <w:color w:val="1F2937"/>
          <w:sz w:val="22"/>
          <w:szCs w:val="22"/>
        </w:rPr>
        <w:t xml:space="preserve">Prochaine répétition et programme de chants associé.</w:t>
      </w:r>
    </w:p>
    <w:p>
      <w:pPr>
        <w:pStyle w:val="ListParagraph"/>
        <w:numPr>
          <w:ilvl w:val="0"/>
          <w:numId w:val="2"/>
        </w:numPr>
        <w:spacing w:after="80" w:before="0" w:line="300" w:lineRule="auto"/>
      </w:pPr>
      <w:r>
        <w:rPr>
          <w:rFonts w:ascii="Calibri" w:cs="Calibri" w:eastAsia="Calibri" w:hAnsi="Calibri"/>
          <w:color w:val="1F2937"/>
          <w:sz w:val="22"/>
          <w:szCs w:val="22"/>
        </w:rPr>
        <w:t xml:space="preserve">Répartition par pupitre.</w:t>
      </w:r>
    </w:p>
    <w:p>
      <w:pPr>
        <w:pStyle w:val="ListParagraph"/>
        <w:numPr>
          <w:ilvl w:val="0"/>
          <w:numId w:val="2"/>
        </w:numPr>
        <w:spacing w:after="80" w:before="0" w:line="300" w:lineRule="auto"/>
      </w:pPr>
      <w:r>
        <w:rPr>
          <w:rFonts w:ascii="Calibri" w:cs="Calibri" w:eastAsia="Calibri" w:hAnsi="Calibri"/>
          <w:color w:val="1F2937"/>
          <w:sz w:val="22"/>
          <w:szCs w:val="22"/>
        </w:rPr>
        <w:t xml:space="preserve">Demandes d'absence en attente, avec actions d'approbation ou de refus pour les rôles autorisés.</w:t>
      </w:r>
    </w:p>
    <w:p>
      <w:pPr>
        <w:pStyle w:val="ListParagraph"/>
        <w:numPr>
          <w:ilvl w:val="0"/>
          <w:numId w:val="2"/>
        </w:numPr>
        <w:spacing w:after="80" w:before="0" w:line="300" w:lineRule="auto"/>
      </w:pPr>
      <w:r>
        <w:rPr>
          <w:rFonts w:ascii="Calibri" w:cs="Calibri" w:eastAsia="Calibri" w:hAnsi="Calibri"/>
          <w:color w:val="1F2937"/>
          <w:sz w:val="22"/>
          <w:szCs w:val="22"/>
        </w:rPr>
        <w:t xml:space="preserve">Solde de caisse uniquement pour Bureau, trésorier ou administrateur.</w:t>
      </w:r>
    </w:p>
    <w:p>
      <w:pPr>
        <w:pStyle w:val="Heading3"/>
        <w:keepNext/>
      </w:pPr>
      <w:r>
        <w:t xml:space="preserve">Actions rapides</w:t>
      </w:r>
    </w:p>
    <w:p>
      <w:pPr>
        <w:pStyle w:val="Normal"/>
      </w:pPr>
      <w:r>
        <w:rPr>
          <w:rFonts w:ascii="Calibri" w:cs="Calibri" w:eastAsia="Calibri" w:hAnsi="Calibri"/>
          <w:color w:val="1F2937"/>
          <w:sz w:val="22"/>
          <w:szCs w:val="22"/>
        </w:rPr>
        <w:t xml:space="preserve">Le maître de chœur voit notamment Pointer une séance et Ajouter un chant. Le Bureau voit Ajouter un membre, Gérer les finances et Publier une annonce selon ses droits. Tout membre peut accéder à Demander une permission.</w:t>
      </w:r>
    </w:p>
    <w:p>
      <w:pPr>
        <w:keepLines/>
        <w:pBdr>
          <w:top w:val="single" w:color="CBD5E1" w:sz="4" w:space="6"/>
          <w:bottom w:val="single" w:color="CBD5E1" w:sz="4" w:space="6"/>
          <w:left w:val="single" w:color="4338CA" w:sz="14" w:space="8"/>
          <w:right w:val="single" w:color="CBD5E1" w:sz="4" w:space="6"/>
        </w:pBdr>
        <w:shd w:fill="E8EEF5" w:val="clear"/>
        <w:spacing w:after="120" w:before="120" w:line="290" w:lineRule="auto"/>
        <w:ind w:left="180" w:right="180"/>
      </w:pPr>
      <w:r>
        <w:rPr>
          <w:rFonts w:ascii="Calibri" w:cs="Calibri" w:eastAsia="Calibri" w:hAnsi="Calibri"/>
          <w:b/>
          <w:bCs/>
          <w:color w:val="0B2545"/>
          <w:sz w:val="22"/>
          <w:szCs w:val="22"/>
        </w:rPr>
        <w:t xml:space="preserve">Capture recommandée C06 - </w:t>
      </w:r>
      <w:r>
        <w:rPr>
          <w:rFonts w:ascii="Calibri" w:cs="Calibri" w:eastAsia="Calibri" w:hAnsi="Calibri"/>
          <w:color w:val="1F2937"/>
          <w:sz w:val="22"/>
          <w:szCs w:val="22"/>
        </w:rPr>
        <w:t xml:space="preserve">Accueil choriste contenant prochaine répétition, cotisation et raccourcis.</w:t>
      </w:r>
    </w:p>
    <w:p>
      <w:pPr>
        <w:keepLines/>
        <w:pBdr>
          <w:top w:val="single" w:color="CBD5E1" w:sz="4" w:space="6"/>
          <w:bottom w:val="single" w:color="CBD5E1" w:sz="4" w:space="6"/>
          <w:left w:val="single" w:color="4338CA" w:sz="14" w:space="8"/>
          <w:right w:val="single" w:color="CBD5E1" w:sz="4" w:space="6"/>
        </w:pBdr>
        <w:shd w:fill="E8EEF5" w:val="clear"/>
        <w:spacing w:after="120" w:before="120" w:line="290" w:lineRule="auto"/>
        <w:ind w:left="180" w:right="180"/>
      </w:pPr>
      <w:r>
        <w:rPr>
          <w:rFonts w:ascii="Calibri" w:cs="Calibri" w:eastAsia="Calibri" w:hAnsi="Calibri"/>
          <w:b/>
          <w:bCs/>
          <w:color w:val="0B2545"/>
          <w:sz w:val="22"/>
          <w:szCs w:val="22"/>
        </w:rPr>
        <w:t xml:space="preserve">Capture recommandée C07 - </w:t>
      </w:r>
      <w:r>
        <w:rPr>
          <w:rFonts w:ascii="Calibri" w:cs="Calibri" w:eastAsia="Calibri" w:hAnsi="Calibri"/>
          <w:color w:val="1F2937"/>
          <w:sz w:val="22"/>
          <w:szCs w:val="22"/>
        </w:rPr>
        <w:t xml:space="preserve">Accueil staff avec indicateurs, demandes d'absence et programme.</w:t>
      </w:r>
    </w:p>
    <w:p>
      <w:pPr>
        <w:pStyle w:val="Heading2"/>
        <w:keepNext/>
      </w:pPr>
      <w:r>
        <w:t xml:space="preserve">5.2 Mon espace</w:t>
      </w:r>
    </w:p>
    <w:p>
      <w:pPr>
        <w:pStyle w:val="Normal"/>
      </w:pPr>
      <w:r>
        <w:rPr>
          <w:rFonts w:ascii="Calibri" w:cs="Calibri" w:eastAsia="Calibri" w:hAnsi="Calibri"/>
          <w:color w:val="1F2937"/>
          <w:sz w:val="22"/>
          <w:szCs w:val="22"/>
        </w:rPr>
        <w:t xml:space="preserve">URL : </w:t>
      </w:r>
      <w:r>
        <w:rPr>
          <w:rFonts w:ascii="Consolas" w:cs="Consolas" w:eastAsia="Consolas" w:hAnsi="Consolas"/>
          <w:color w:val="312E81"/>
          <w:sz w:val="22"/>
          <w:szCs w:val="22"/>
        </w:rPr>
        <w:t xml:space="preserve">/mon-espace</w:t>
      </w:r>
    </w:p>
    <w:p>
      <w:pPr>
        <w:pStyle w:val="Normal"/>
      </w:pPr>
      <w:r>
        <w:rPr>
          <w:rFonts w:ascii="Calibri" w:cs="Calibri" w:eastAsia="Calibri" w:hAnsi="Calibri"/>
          <w:color w:val="1F2937"/>
          <w:sz w:val="22"/>
          <w:szCs w:val="22"/>
        </w:rPr>
        <w:t xml:space="preserve">Cette page est en lecture seule. Elle montre votre identité, votre numéro de membre, votre pupitre, votre statut, votre email, vos présences et vos cotisations.</w:t>
      </w:r>
    </w:p>
    <w:p>
      <w:pPr>
        <w:pStyle w:val="ListParagraph"/>
        <w:numPr>
          <w:ilvl w:val="0"/>
          <w:numId w:val="2"/>
        </w:numPr>
        <w:spacing w:after="80" w:before="0" w:line="300" w:lineRule="auto"/>
      </w:pPr>
      <w:r>
        <w:rPr>
          <w:rFonts w:ascii="Calibri" w:cs="Calibri" w:eastAsia="Calibri" w:hAnsi="Calibri"/>
          <w:color w:val="1F2937"/>
          <w:sz w:val="22"/>
          <w:szCs w:val="22"/>
        </w:rPr>
        <w:t xml:space="preserve">Le taux de présence compte Présent et Retard comme participation.</w:t>
      </w:r>
    </w:p>
    <w:p>
      <w:pPr>
        <w:pStyle w:val="ListParagraph"/>
        <w:numPr>
          <w:ilvl w:val="0"/>
          <w:numId w:val="2"/>
        </w:numPr>
        <w:spacing w:after="80" w:before="0" w:line="300" w:lineRule="auto"/>
      </w:pPr>
      <w:r>
        <w:rPr>
          <w:rFonts w:ascii="Calibri" w:cs="Calibri" w:eastAsia="Calibri" w:hAnsi="Calibri"/>
          <w:color w:val="1F2937"/>
          <w:sz w:val="22"/>
          <w:szCs w:val="22"/>
        </w:rPr>
        <w:t xml:space="preserve">Chaque cotisation affiche le montant payé, le montant dû, le reste et le statut.</w:t>
      </w:r>
    </w:p>
    <w:p>
      <w:pPr>
        <w:pStyle w:val="ListParagraph"/>
        <w:numPr>
          <w:ilvl w:val="0"/>
          <w:numId w:val="2"/>
        </w:numPr>
        <w:spacing w:after="80" w:before="0" w:line="300" w:lineRule="auto"/>
      </w:pPr>
      <w:r>
        <w:rPr>
          <w:rFonts w:ascii="Calibri" w:cs="Calibri" w:eastAsia="Calibri" w:hAnsi="Calibri"/>
          <w:color w:val="1F2937"/>
          <w:sz w:val="22"/>
          <w:szCs w:val="22"/>
        </w:rPr>
        <w:t xml:space="preserve">Pour corriger une donnée personnelle ou un pupitre, contactez un membre du Bureau; l'interface Mon espace ne permet pas encore l'édition.</w:t>
      </w:r>
    </w:p>
    <w:p>
      <w:pPr>
        <w:keepLines/>
        <w:pBdr>
          <w:top w:val="single" w:color="CBD5E1" w:sz="4" w:space="6"/>
          <w:bottom w:val="single" w:color="CBD5E1" w:sz="4" w:space="6"/>
          <w:left w:val="single" w:color="4338CA" w:sz="14" w:space="8"/>
          <w:right w:val="single" w:color="CBD5E1" w:sz="4" w:space="6"/>
        </w:pBdr>
        <w:shd w:fill="E8EEF5" w:val="clear"/>
        <w:spacing w:after="120" w:before="120" w:line="290" w:lineRule="auto"/>
        <w:ind w:left="180" w:right="180"/>
      </w:pPr>
      <w:r>
        <w:rPr>
          <w:rFonts w:ascii="Calibri" w:cs="Calibri" w:eastAsia="Calibri" w:hAnsi="Calibri"/>
          <w:b/>
          <w:bCs/>
          <w:color w:val="0B2545"/>
          <w:sz w:val="22"/>
          <w:szCs w:val="22"/>
        </w:rPr>
        <w:t xml:space="preserve">Capture recommandée C08 - </w:t>
      </w:r>
      <w:r>
        <w:rPr>
          <w:rFonts w:ascii="Calibri" w:cs="Calibri" w:eastAsia="Calibri" w:hAnsi="Calibri"/>
          <w:color w:val="1F2937"/>
          <w:sz w:val="22"/>
          <w:szCs w:val="22"/>
        </w:rPr>
        <w:t xml:space="preserve">Mon espace d'un choriste avec les trois blocs identité, présences et cotisations.</w:t>
      </w:r>
    </w:p>
    <w:p>
      <w:pPr>
        <w:pStyle w:val="Heading1"/>
        <w:keepNext/>
        <w:pageBreakBefore/>
      </w:pPr>
      <w:r>
        <w:t xml:space="preserve">6. Membres, invitations et mandats</w:t>
      </w:r>
    </w:p>
    <w:p>
      <w:pPr>
        <w:pStyle w:val="Normal"/>
      </w:pPr>
      <w:r>
        <w:rPr>
          <w:rFonts w:ascii="Calibri" w:cs="Calibri" w:eastAsia="Calibri" w:hAnsi="Calibri"/>
          <w:color w:val="1F2937"/>
          <w:sz w:val="22"/>
          <w:szCs w:val="22"/>
        </w:rPr>
        <w:t xml:space="preserve">Liste : </w:t>
      </w:r>
      <w:r>
        <w:rPr>
          <w:rFonts w:ascii="Consolas" w:cs="Consolas" w:eastAsia="Consolas" w:hAnsi="Consolas"/>
          <w:color w:val="312E81"/>
          <w:sz w:val="22"/>
          <w:szCs w:val="22"/>
        </w:rPr>
        <w:t xml:space="preserve">/membres</w:t>
      </w:r>
      <w:r>
        <w:rPr>
          <w:rFonts w:ascii="Calibri" w:cs="Calibri" w:eastAsia="Calibri" w:hAnsi="Calibri"/>
          <w:color w:val="1F2937"/>
          <w:sz w:val="22"/>
          <w:szCs w:val="22"/>
        </w:rPr>
        <w:t xml:space="preserve"> - Fiche : </w:t>
      </w:r>
      <w:r>
        <w:rPr>
          <w:rFonts w:ascii="Consolas" w:cs="Consolas" w:eastAsia="Consolas" w:hAnsi="Consolas"/>
          <w:color w:val="312E81"/>
          <w:sz w:val="22"/>
          <w:szCs w:val="22"/>
        </w:rPr>
        <w:t xml:space="preserve">/membres/&lt;id&gt;</w:t>
      </w:r>
    </w:p>
    <w:p>
      <w:pPr>
        <w:keepLines/>
        <w:pBdr>
          <w:top w:val="single" w:color="CBD5E1" w:sz="4" w:space="6"/>
          <w:bottom w:val="single" w:color="CBD5E1" w:sz="4" w:space="6"/>
          <w:left w:val="single" w:color="4338CA" w:sz="14" w:space="8"/>
          <w:right w:val="single" w:color="CBD5E1" w:sz="4" w:space="6"/>
        </w:pBdr>
        <w:shd w:fill="EEF2FF" w:val="clear"/>
        <w:spacing w:after="120" w:before="120" w:line="290" w:lineRule="auto"/>
        <w:ind w:left="180" w:right="180"/>
      </w:pPr>
      <w:r>
        <w:rPr>
          <w:rFonts w:ascii="Calibri" w:cs="Calibri" w:eastAsia="Calibri" w:hAnsi="Calibri"/>
          <w:b/>
          <w:bCs/>
          <w:color w:val="0B2545"/>
          <w:sz w:val="22"/>
          <w:szCs w:val="22"/>
        </w:rPr>
        <w:t xml:space="preserve">Accès - </w:t>
      </w:r>
      <w:r>
        <w:rPr>
          <w:rFonts w:ascii="Calibri" w:cs="Calibri" w:eastAsia="Calibri" w:hAnsi="Calibri"/>
          <w:color w:val="1F2937"/>
          <w:sz w:val="22"/>
          <w:szCs w:val="22"/>
        </w:rPr>
        <w:t xml:space="preserve">La liste est réservée au Bureau, au trésorier et au maître de chœur. Seul le Bureau ou le super administrateur peut créer, modifier, supprimer un membre et gérer ses mandats.</w:t>
      </w:r>
    </w:p>
    <w:p>
      <w:pPr>
        <w:pStyle w:val="Heading2"/>
        <w:keepNext/>
      </w:pPr>
      <w:r>
        <w:t xml:space="preserve">6.1 Rechercher et consulter</w:t>
      </w:r>
    </w:p>
    <w:p>
      <w:pPr>
        <w:pStyle w:val="ListParagraph"/>
        <w:numPr>
          <w:ilvl w:val="0"/>
          <w:numId w:val="3"/>
        </w:numPr>
        <w:spacing w:after="100" w:before="0" w:line="300" w:lineRule="auto"/>
      </w:pPr>
      <w:r>
        <w:rPr>
          <w:rFonts w:ascii="Calibri" w:cs="Calibri" w:eastAsia="Calibri" w:hAnsi="Calibri"/>
          <w:color w:val="1F2937"/>
          <w:sz w:val="22"/>
          <w:szCs w:val="22"/>
        </w:rPr>
        <w:t xml:space="preserve">Utilisez la barre de recherche pour saisir tout ou partie du nom.</w:t>
      </w:r>
    </w:p>
    <w:p>
      <w:pPr>
        <w:pStyle w:val="ListParagraph"/>
        <w:numPr>
          <w:ilvl w:val="0"/>
          <w:numId w:val="3"/>
        </w:numPr>
        <w:spacing w:after="100" w:before="0" w:line="300" w:lineRule="auto"/>
      </w:pPr>
      <w:r>
        <w:rPr>
          <w:rFonts w:ascii="Calibri" w:cs="Calibri" w:eastAsia="Calibri" w:hAnsi="Calibri"/>
          <w:color w:val="1F2937"/>
          <w:sz w:val="22"/>
          <w:szCs w:val="22"/>
        </w:rPr>
        <w:t xml:space="preserve">Filtrez par pupitre ou choisissez Inactif.</w:t>
      </w:r>
    </w:p>
    <w:p>
      <w:pPr>
        <w:pStyle w:val="ListParagraph"/>
        <w:numPr>
          <w:ilvl w:val="0"/>
          <w:numId w:val="3"/>
        </w:numPr>
        <w:spacing w:after="100" w:before="0" w:line="300" w:lineRule="auto"/>
      </w:pPr>
      <w:r>
        <w:rPr>
          <w:rFonts w:ascii="Calibri" w:cs="Calibri" w:eastAsia="Calibri" w:hAnsi="Calibri"/>
          <w:color w:val="1F2937"/>
          <w:sz w:val="22"/>
          <w:szCs w:val="22"/>
        </w:rPr>
        <w:t xml:space="preserve">Choisissez la vue Grille ou Liste selon votre écran.</w:t>
      </w:r>
    </w:p>
    <w:p>
      <w:pPr>
        <w:pStyle w:val="ListParagraph"/>
        <w:numPr>
          <w:ilvl w:val="0"/>
          <w:numId w:val="3"/>
        </w:numPr>
        <w:spacing w:after="100" w:before="0" w:line="300" w:lineRule="auto"/>
      </w:pPr>
      <w:r>
        <w:rPr>
          <w:rFonts w:ascii="Calibri" w:cs="Calibri" w:eastAsia="Calibri" w:hAnsi="Calibri"/>
          <w:color w:val="1F2937"/>
          <w:sz w:val="22"/>
          <w:szCs w:val="22"/>
        </w:rPr>
        <w:t xml:space="preserve">Ouvrez « Voir la fiche » pour les informations détaillées, les présences, les mandats et, si vous y êtes autorisé, les cotisations.</w:t>
      </w:r>
    </w:p>
    <w:p>
      <w:pPr>
        <w:pStyle w:val="Normal"/>
      </w:pPr>
      <w:r>
        <w:rPr>
          <w:rFonts w:ascii="Calibri" w:cs="Calibri" w:eastAsia="Calibri" w:hAnsi="Calibri"/>
          <w:color w:val="1F2937"/>
          <w:sz w:val="22"/>
          <w:szCs w:val="22"/>
        </w:rPr>
        <w:t xml:space="preserve">Le tri suit l'ordre vocal Soprano, Alto, Ténor, Basse, puis l'ordre alphabétique dans chaque pupitre.</w:t>
      </w:r>
    </w:p>
    <w:p>
      <w:pPr>
        <w:keepLines/>
        <w:pBdr>
          <w:top w:val="single" w:color="CBD5E1" w:sz="4" w:space="6"/>
          <w:bottom w:val="single" w:color="CBD5E1" w:sz="4" w:space="6"/>
          <w:left w:val="single" w:color="4338CA" w:sz="14" w:space="8"/>
          <w:right w:val="single" w:color="CBD5E1" w:sz="4" w:space="6"/>
        </w:pBdr>
        <w:shd w:fill="E8EEF5" w:val="clear"/>
        <w:spacing w:after="120" w:before="120" w:line="290" w:lineRule="auto"/>
        <w:ind w:left="180" w:right="180"/>
      </w:pPr>
      <w:r>
        <w:rPr>
          <w:rFonts w:ascii="Calibri" w:cs="Calibri" w:eastAsia="Calibri" w:hAnsi="Calibri"/>
          <w:b/>
          <w:bCs/>
          <w:color w:val="0B2545"/>
          <w:sz w:val="22"/>
          <w:szCs w:val="22"/>
        </w:rPr>
        <w:t xml:space="preserve">Capture recommandée C09 - </w:t>
      </w:r>
      <w:r>
        <w:rPr>
          <w:rFonts w:ascii="Calibri" w:cs="Calibri" w:eastAsia="Calibri" w:hAnsi="Calibri"/>
          <w:color w:val="1F2937"/>
          <w:sz w:val="22"/>
          <w:szCs w:val="22"/>
        </w:rPr>
        <w:t xml:space="preserve">Liste Membres en vue grille avec recherche, filtres et actions visibles.</w:t>
      </w:r>
    </w:p>
    <w:p>
      <w:pPr>
        <w:pStyle w:val="Heading2"/>
        <w:keepNext/>
      </w:pPr>
      <w:r>
        <w:t xml:space="preserve">6.2 Créer un membre manuellement</w:t>
      </w:r>
    </w:p>
    <w:p>
      <w:pPr>
        <w:pStyle w:val="ListParagraph"/>
        <w:numPr>
          <w:ilvl w:val="0"/>
          <w:numId w:val="3"/>
        </w:numPr>
        <w:spacing w:after="100" w:before="0" w:line="300" w:lineRule="auto"/>
      </w:pPr>
      <w:r>
        <w:rPr>
          <w:rFonts w:ascii="Calibri" w:cs="Calibri" w:eastAsia="Calibri" w:hAnsi="Calibri"/>
          <w:color w:val="1F2937"/>
          <w:sz w:val="22"/>
          <w:szCs w:val="22"/>
        </w:rPr>
        <w:t xml:space="preserve">Cliquez sur « Nouveau membre ».</w:t>
      </w:r>
    </w:p>
    <w:p>
      <w:pPr>
        <w:pStyle w:val="ListParagraph"/>
        <w:numPr>
          <w:ilvl w:val="0"/>
          <w:numId w:val="3"/>
        </w:numPr>
        <w:spacing w:after="100" w:before="0" w:line="300" w:lineRule="auto"/>
      </w:pPr>
      <w:r>
        <w:rPr>
          <w:rFonts w:ascii="Calibri" w:cs="Calibri" w:eastAsia="Calibri" w:hAnsi="Calibri"/>
          <w:color w:val="1F2937"/>
          <w:sz w:val="22"/>
          <w:szCs w:val="22"/>
        </w:rPr>
        <w:t xml:space="preserve">Renseignez prénom, nom et date d'adhésion.</w:t>
      </w:r>
    </w:p>
    <w:p>
      <w:pPr>
        <w:pStyle w:val="ListParagraph"/>
        <w:numPr>
          <w:ilvl w:val="0"/>
          <w:numId w:val="3"/>
        </w:numPr>
        <w:spacing w:after="100" w:before="0" w:line="300" w:lineRule="auto"/>
      </w:pPr>
      <w:r>
        <w:rPr>
          <w:rFonts w:ascii="Calibri" w:cs="Calibri" w:eastAsia="Calibri" w:hAnsi="Calibri"/>
          <w:color w:val="1F2937"/>
          <w:sz w:val="22"/>
          <w:szCs w:val="22"/>
        </w:rPr>
        <w:t xml:space="preserve">Renseignez si possible email, téléphone, pupitre et sexe.</w:t>
      </w:r>
    </w:p>
    <w:p>
      <w:pPr>
        <w:pStyle w:val="ListParagraph"/>
        <w:numPr>
          <w:ilvl w:val="0"/>
          <w:numId w:val="3"/>
        </w:numPr>
        <w:spacing w:after="100" w:before="0" w:line="300" w:lineRule="auto"/>
      </w:pPr>
      <w:r>
        <w:rPr>
          <w:rFonts w:ascii="Calibri" w:cs="Calibri" w:eastAsia="Calibri" w:hAnsi="Calibri"/>
          <w:color w:val="1F2937"/>
          <w:sz w:val="22"/>
          <w:szCs w:val="22"/>
        </w:rPr>
        <w:t xml:space="preserve">Choisissez le statut : Actif, Stagiaire, Honoraire ou Inactif.</w:t>
      </w:r>
    </w:p>
    <w:p>
      <w:pPr>
        <w:pStyle w:val="ListParagraph"/>
        <w:numPr>
          <w:ilvl w:val="0"/>
          <w:numId w:val="3"/>
        </w:numPr>
        <w:spacing w:after="100" w:before="0" w:line="300" w:lineRule="auto"/>
      </w:pPr>
      <w:r>
        <w:rPr>
          <w:rFonts w:ascii="Calibri" w:cs="Calibri" w:eastAsia="Calibri" w:hAnsi="Calibri"/>
          <w:color w:val="1F2937"/>
          <w:sz w:val="22"/>
          <w:szCs w:val="22"/>
        </w:rPr>
        <w:t xml:space="preserve">Créez un identifiant unique et un mot de passe provisoire d'au moins huit caractères.</w:t>
      </w:r>
    </w:p>
    <w:p>
      <w:pPr>
        <w:pStyle w:val="ListParagraph"/>
        <w:numPr>
          <w:ilvl w:val="0"/>
          <w:numId w:val="3"/>
        </w:numPr>
        <w:spacing w:after="100" w:before="0" w:line="300" w:lineRule="auto"/>
      </w:pPr>
      <w:r>
        <w:rPr>
          <w:rFonts w:ascii="Calibri" w:cs="Calibri" w:eastAsia="Calibri" w:hAnsi="Calibri"/>
          <w:color w:val="1F2937"/>
          <w:sz w:val="22"/>
          <w:szCs w:val="22"/>
        </w:rPr>
        <w:t xml:space="preserve">Cliquez sur « Créer ».</w:t>
      </w:r>
    </w:p>
    <w:p>
      <w:pPr>
        <w:keepLines/>
        <w:pBdr>
          <w:top w:val="single" w:color="CBD5E1" w:sz="4" w:space="6"/>
          <w:bottom w:val="single" w:color="CBD5E1" w:sz="4" w:space="6"/>
          <w:left w:val="single" w:color="4338CA" w:sz="14" w:space="8"/>
          <w:right w:val="single" w:color="CBD5E1" w:sz="4" w:space="6"/>
        </w:pBdr>
        <w:shd w:fill="ECFDF5" w:val="clear"/>
        <w:spacing w:after="120" w:before="120" w:line="290" w:lineRule="auto"/>
        <w:ind w:left="180" w:right="180"/>
      </w:pPr>
      <w:r>
        <w:rPr>
          <w:rFonts w:ascii="Calibri" w:cs="Calibri" w:eastAsia="Calibri" w:hAnsi="Calibri"/>
          <w:b/>
          <w:bCs/>
          <w:color w:val="0B2545"/>
          <w:sz w:val="22"/>
          <w:szCs w:val="22"/>
        </w:rPr>
        <w:t xml:space="preserve">Pourquoi - </w:t>
      </w:r>
      <w:r>
        <w:rPr>
          <w:rFonts w:ascii="Calibri" w:cs="Calibri" w:eastAsia="Calibri" w:hAnsi="Calibri"/>
          <w:color w:val="1F2937"/>
          <w:sz w:val="22"/>
          <w:szCs w:val="22"/>
        </w:rPr>
        <w:t xml:space="preserve">Le statut détermine notamment l'accès de base. Les membres actifs et stagiaires reçoivent le groupe membre_actif; un membre inactif ne doit pas conserver un accès opérationnel normal.</w:t>
      </w:r>
    </w:p>
    <w:p>
      <w:pPr>
        <w:pStyle w:val="Heading3"/>
        <w:keepNext/>
      </w:pPr>
      <w:r>
        <w:t xml:space="preserve">Après la création</w:t>
      </w:r>
    </w:p>
    <w:p>
      <w:pPr>
        <w:pStyle w:val="ListParagraph"/>
        <w:numPr>
          <w:ilvl w:val="0"/>
          <w:numId w:val="2"/>
        </w:numPr>
        <w:spacing w:after="80" w:before="0" w:line="300" w:lineRule="auto"/>
      </w:pPr>
      <w:r>
        <w:rPr>
          <w:rFonts w:ascii="Calibri" w:cs="Calibri" w:eastAsia="Calibri" w:hAnsi="Calibri"/>
          <w:color w:val="1F2937"/>
          <w:sz w:val="22"/>
          <w:szCs w:val="22"/>
        </w:rPr>
        <w:t xml:space="preserve">Remettez l'identifiant et le mot de passe par un canal sûr.</w:t>
      </w:r>
    </w:p>
    <w:p>
      <w:pPr>
        <w:pStyle w:val="ListParagraph"/>
        <w:numPr>
          <w:ilvl w:val="0"/>
          <w:numId w:val="2"/>
        </w:numPr>
        <w:spacing w:after="80" w:before="0" w:line="300" w:lineRule="auto"/>
      </w:pPr>
      <w:r>
        <w:rPr>
          <w:rFonts w:ascii="Calibri" w:cs="Calibri" w:eastAsia="Calibri" w:hAnsi="Calibri"/>
          <w:color w:val="1F2937"/>
          <w:sz w:val="22"/>
          <w:szCs w:val="22"/>
        </w:rPr>
        <w:t xml:space="preserve">Demandez à la personne de vérifier son nom, son pupitre et son numéro dans Mon espace.</w:t>
      </w:r>
    </w:p>
    <w:p>
      <w:pPr>
        <w:pStyle w:val="ListParagraph"/>
        <w:numPr>
          <w:ilvl w:val="0"/>
          <w:numId w:val="2"/>
        </w:numPr>
        <w:spacing w:after="80" w:before="0" w:line="300" w:lineRule="auto"/>
      </w:pPr>
      <w:r>
        <w:rPr>
          <w:rFonts w:ascii="Calibri" w:cs="Calibri" w:eastAsia="Calibri" w:hAnsi="Calibri"/>
          <w:color w:val="1F2937"/>
          <w:sz w:val="22"/>
          <w:szCs w:val="22"/>
        </w:rPr>
        <w:t xml:space="preserve">Si elle doit gérer un domaine, attribuez ensuite le mandat correspondant; ne cherchez pas à modifier directement un groupe technique.</w:t>
      </w:r>
    </w:p>
    <w:p>
      <w:pPr>
        <w:pStyle w:val="Heading2"/>
        <w:keepNext/>
      </w:pPr>
      <w:r>
        <w:t xml:space="preserve">6.3 Gérer les invitations</w:t>
      </w:r>
    </w:p>
    <w:p>
      <w:pPr>
        <w:pStyle w:val="ListParagraph"/>
        <w:numPr>
          <w:ilvl w:val="0"/>
          <w:numId w:val="3"/>
        </w:numPr>
        <w:spacing w:after="100" w:before="0" w:line="300" w:lineRule="auto"/>
      </w:pPr>
      <w:r>
        <w:rPr>
          <w:rFonts w:ascii="Calibri" w:cs="Calibri" w:eastAsia="Calibri" w:hAnsi="Calibri"/>
          <w:color w:val="1F2937"/>
          <w:sz w:val="22"/>
          <w:szCs w:val="22"/>
        </w:rPr>
        <w:t xml:space="preserve">Dans Membres, cliquez sur « Invitations ».</w:t>
      </w:r>
    </w:p>
    <w:p>
      <w:pPr>
        <w:pStyle w:val="ListParagraph"/>
        <w:numPr>
          <w:ilvl w:val="0"/>
          <w:numId w:val="3"/>
        </w:numPr>
        <w:spacing w:after="100" w:before="0" w:line="300" w:lineRule="auto"/>
      </w:pPr>
      <w:r>
        <w:rPr>
          <w:rFonts w:ascii="Calibri" w:cs="Calibri" w:eastAsia="Calibri" w:hAnsi="Calibri"/>
          <w:color w:val="1F2937"/>
          <w:sz w:val="22"/>
          <w:szCs w:val="22"/>
        </w:rPr>
        <w:t xml:space="preserve">Cliquez sur « Nouvelle invitation ».</w:t>
      </w:r>
    </w:p>
    <w:p>
      <w:pPr>
        <w:pStyle w:val="ListParagraph"/>
        <w:numPr>
          <w:ilvl w:val="0"/>
          <w:numId w:val="3"/>
        </w:numPr>
        <w:spacing w:after="100" w:before="0" w:line="300" w:lineRule="auto"/>
      </w:pPr>
      <w:r>
        <w:rPr>
          <w:rFonts w:ascii="Calibri" w:cs="Calibri" w:eastAsia="Calibri" w:hAnsi="Calibri"/>
          <w:color w:val="1F2937"/>
          <w:sz w:val="22"/>
          <w:szCs w:val="22"/>
        </w:rPr>
        <w:t xml:space="preserve">Choisissez éventuellement un pupitre suggéré.</w:t>
      </w:r>
    </w:p>
    <w:p>
      <w:pPr>
        <w:pStyle w:val="ListParagraph"/>
        <w:numPr>
          <w:ilvl w:val="0"/>
          <w:numId w:val="3"/>
        </w:numPr>
        <w:spacing w:after="100" w:before="0" w:line="300" w:lineRule="auto"/>
      </w:pPr>
      <w:r>
        <w:rPr>
          <w:rFonts w:ascii="Calibri" w:cs="Calibri" w:eastAsia="Calibri" w:hAnsi="Calibri"/>
          <w:color w:val="1F2937"/>
          <w:sz w:val="22"/>
          <w:szCs w:val="22"/>
        </w:rPr>
        <w:t xml:space="preserve">Définissez un maximum d'utilisations. Utilisez 1 pour une invitation nominative; laissez vide pour un code partagé illimité.</w:t>
      </w:r>
    </w:p>
    <w:p>
      <w:pPr>
        <w:pStyle w:val="ListParagraph"/>
        <w:numPr>
          <w:ilvl w:val="0"/>
          <w:numId w:val="3"/>
        </w:numPr>
        <w:spacing w:after="100" w:before="0" w:line="300" w:lineRule="auto"/>
      </w:pPr>
      <w:r>
        <w:rPr>
          <w:rFonts w:ascii="Calibri" w:cs="Calibri" w:eastAsia="Calibri" w:hAnsi="Calibri"/>
          <w:color w:val="1F2937"/>
          <w:sz w:val="22"/>
          <w:szCs w:val="22"/>
        </w:rPr>
        <w:t xml:space="preserve">Définissez une date d'expiration lorsque le recrutement est limité dans le temps.</w:t>
      </w:r>
    </w:p>
    <w:p>
      <w:pPr>
        <w:pStyle w:val="ListParagraph"/>
        <w:numPr>
          <w:ilvl w:val="0"/>
          <w:numId w:val="3"/>
        </w:numPr>
        <w:spacing w:after="100" w:before="0" w:line="300" w:lineRule="auto"/>
      </w:pPr>
      <w:r>
        <w:rPr>
          <w:rFonts w:ascii="Calibri" w:cs="Calibri" w:eastAsia="Calibri" w:hAnsi="Calibri"/>
          <w:color w:val="1F2937"/>
          <w:sz w:val="22"/>
          <w:szCs w:val="22"/>
        </w:rPr>
        <w:t xml:space="preserve">Ajoutez une note interne claire, par exemple « Recrutement ténors - rentrée 2026 ».</w:t>
      </w:r>
    </w:p>
    <w:p>
      <w:pPr>
        <w:pStyle w:val="ListParagraph"/>
        <w:numPr>
          <w:ilvl w:val="0"/>
          <w:numId w:val="3"/>
        </w:numPr>
        <w:spacing w:after="100" w:before="0" w:line="300" w:lineRule="auto"/>
      </w:pPr>
      <w:r>
        <w:rPr>
          <w:rFonts w:ascii="Calibri" w:cs="Calibri" w:eastAsia="Calibri" w:hAnsi="Calibri"/>
          <w:color w:val="1F2937"/>
          <w:sz w:val="22"/>
          <w:szCs w:val="22"/>
        </w:rPr>
        <w:t xml:space="preserve">Générez l'invitation puis utilisez l'icône Copier le lien.</w:t>
      </w:r>
    </w:p>
    <w:p>
      <w:pPr>
        <w:pStyle w:val="Normal"/>
      </w:pPr>
      <w:r>
        <w:rPr>
          <w:rFonts w:ascii="Calibri" w:cs="Calibri" w:eastAsia="Calibri" w:hAnsi="Calibri"/>
          <w:color w:val="1F2937"/>
          <w:sz w:val="22"/>
          <w:szCs w:val="22"/>
        </w:rPr>
        <w:t xml:space="preserve">La liste indique l'état et le nombre d'utilisations. Une invitation peut être désactivée sans la supprimer, ou supprimée si elle n'a plus de valeur opérationnelle.</w:t>
      </w:r>
    </w:p>
    <w:p>
      <w:pPr>
        <w:keepLines/>
        <w:pBdr>
          <w:top w:val="single" w:color="CBD5E1" w:sz="4" w:space="6"/>
          <w:bottom w:val="single" w:color="CBD5E1" w:sz="4" w:space="6"/>
          <w:left w:val="single" w:color="D97706" w:sz="14" w:space="8"/>
          <w:right w:val="single" w:color="CBD5E1" w:sz="4" w:space="6"/>
        </w:pBdr>
        <w:shd w:fill="FFF7ED" w:val="clear"/>
        <w:spacing w:after="120" w:before="120" w:line="290" w:lineRule="auto"/>
        <w:ind w:left="180" w:right="180"/>
      </w:pPr>
      <w:r>
        <w:rPr>
          <w:rFonts w:ascii="Calibri" w:cs="Calibri" w:eastAsia="Calibri" w:hAnsi="Calibri"/>
          <w:b/>
          <w:bCs/>
          <w:color w:val="0B2545"/>
          <w:sz w:val="22"/>
          <w:szCs w:val="22"/>
        </w:rPr>
        <w:t xml:space="preserve">Bonne pratique - </w:t>
      </w:r>
      <w:r>
        <w:rPr>
          <w:rFonts w:ascii="Calibri" w:cs="Calibri" w:eastAsia="Calibri" w:hAnsi="Calibri"/>
          <w:color w:val="1F2937"/>
          <w:sz w:val="22"/>
          <w:szCs w:val="22"/>
        </w:rPr>
        <w:t xml:space="preserve">Pour limiter les risques, préférez une date d'expiration et un quota réaliste. Désactivez les codes diffusés dès la fin du recrutement.</w:t>
      </w:r>
    </w:p>
    <w:p>
      <w:pPr>
        <w:keepLines/>
        <w:pBdr>
          <w:top w:val="single" w:color="CBD5E1" w:sz="4" w:space="6"/>
          <w:bottom w:val="single" w:color="CBD5E1" w:sz="4" w:space="6"/>
          <w:left w:val="single" w:color="4338CA" w:sz="14" w:space="8"/>
          <w:right w:val="single" w:color="CBD5E1" w:sz="4" w:space="6"/>
        </w:pBdr>
        <w:shd w:fill="E8EEF5" w:val="clear"/>
        <w:spacing w:after="120" w:before="120" w:line="290" w:lineRule="auto"/>
        <w:ind w:left="180" w:right="180"/>
      </w:pPr>
      <w:r>
        <w:rPr>
          <w:rFonts w:ascii="Calibri" w:cs="Calibri" w:eastAsia="Calibri" w:hAnsi="Calibri"/>
          <w:b/>
          <w:bCs/>
          <w:color w:val="0B2545"/>
          <w:sz w:val="22"/>
          <w:szCs w:val="22"/>
        </w:rPr>
        <w:t xml:space="preserve">Capture recommandée C10 - </w:t>
      </w:r>
      <w:r>
        <w:rPr>
          <w:rFonts w:ascii="Calibri" w:cs="Calibri" w:eastAsia="Calibri" w:hAnsi="Calibri"/>
          <w:color w:val="1F2937"/>
          <w:sz w:val="22"/>
          <w:szCs w:val="22"/>
        </w:rPr>
        <w:t xml:space="preserve">Modale Invitations avec au moins un code actif et le formulaire Nouvelle invitation déplié.</w:t>
      </w:r>
    </w:p>
    <w:p>
      <w:pPr>
        <w:pStyle w:val="Heading2"/>
        <w:keepNext/>
      </w:pPr>
      <w:r>
        <w:t xml:space="preserve">6.4 Modifier une fiche</w:t>
      </w:r>
    </w:p>
    <w:p>
      <w:pPr>
        <w:pStyle w:val="ListParagraph"/>
        <w:numPr>
          <w:ilvl w:val="0"/>
          <w:numId w:val="3"/>
        </w:numPr>
        <w:spacing w:after="100" w:before="0" w:line="300" w:lineRule="auto"/>
      </w:pPr>
      <w:r>
        <w:rPr>
          <w:rFonts w:ascii="Calibri" w:cs="Calibri" w:eastAsia="Calibri" w:hAnsi="Calibri"/>
          <w:color w:val="1F2937"/>
          <w:sz w:val="22"/>
          <w:szCs w:val="22"/>
        </w:rPr>
        <w:t xml:space="preserve">Ouvrez la fiche du membre.</w:t>
      </w:r>
    </w:p>
    <w:p>
      <w:pPr>
        <w:pStyle w:val="ListParagraph"/>
        <w:numPr>
          <w:ilvl w:val="0"/>
          <w:numId w:val="3"/>
        </w:numPr>
        <w:spacing w:after="100" w:before="0" w:line="300" w:lineRule="auto"/>
      </w:pPr>
      <w:r>
        <w:rPr>
          <w:rFonts w:ascii="Calibri" w:cs="Calibri" w:eastAsia="Calibri" w:hAnsi="Calibri"/>
          <w:color w:val="1F2937"/>
          <w:sz w:val="22"/>
          <w:szCs w:val="22"/>
        </w:rPr>
        <w:t xml:space="preserve">Cliquez sur « Modifier ».</w:t>
      </w:r>
    </w:p>
    <w:p>
      <w:pPr>
        <w:pStyle w:val="ListParagraph"/>
        <w:numPr>
          <w:ilvl w:val="0"/>
          <w:numId w:val="3"/>
        </w:numPr>
        <w:spacing w:after="100" w:before="0" w:line="300" w:lineRule="auto"/>
      </w:pPr>
      <w:r>
        <w:rPr>
          <w:rFonts w:ascii="Calibri" w:cs="Calibri" w:eastAsia="Calibri" w:hAnsi="Calibri"/>
          <w:color w:val="1F2937"/>
          <w:sz w:val="22"/>
          <w:szCs w:val="22"/>
        </w:rPr>
        <w:t xml:space="preserve">Corrigez identité, email, téléphone, pupitre, statut ou sexe.</w:t>
      </w:r>
    </w:p>
    <w:p>
      <w:pPr>
        <w:pStyle w:val="ListParagraph"/>
        <w:numPr>
          <w:ilvl w:val="0"/>
          <w:numId w:val="3"/>
        </w:numPr>
        <w:spacing w:after="100" w:before="0" w:line="300" w:lineRule="auto"/>
      </w:pPr>
      <w:r>
        <w:rPr>
          <w:rFonts w:ascii="Calibri" w:cs="Calibri" w:eastAsia="Calibri" w:hAnsi="Calibri"/>
          <w:color w:val="1F2937"/>
          <w:sz w:val="22"/>
          <w:szCs w:val="22"/>
        </w:rPr>
        <w:t xml:space="preserve">Ajoutez éventuellement une photo.</w:t>
      </w:r>
    </w:p>
    <w:p>
      <w:pPr>
        <w:pStyle w:val="ListParagraph"/>
        <w:numPr>
          <w:ilvl w:val="0"/>
          <w:numId w:val="3"/>
        </w:numPr>
        <w:spacing w:after="100" w:before="0" w:line="300" w:lineRule="auto"/>
      </w:pPr>
      <w:r>
        <w:rPr>
          <w:rFonts w:ascii="Calibri" w:cs="Calibri" w:eastAsia="Calibri" w:hAnsi="Calibri"/>
          <w:color w:val="1F2937"/>
          <w:sz w:val="22"/>
          <w:szCs w:val="22"/>
        </w:rPr>
        <w:t xml:space="preserve">Enregistrez et vérifiez l'en-tête de la fiche.</w:t>
      </w:r>
    </w:p>
    <w:p>
      <w:pPr>
        <w:pStyle w:val="Normal"/>
      </w:pPr>
      <w:r>
        <w:rPr>
          <w:rFonts w:ascii="Calibri" w:cs="Calibri" w:eastAsia="Calibri" w:hAnsi="Calibri"/>
          <w:color w:val="1F2937"/>
          <w:sz w:val="22"/>
          <w:szCs w:val="22"/>
        </w:rPr>
        <w:t xml:space="preserve">Si l'enregistrement de la photo échoue après la mise à jour des autres champs, le message le précise : les données textuelles peuvent avoir été conservées.</w:t>
      </w:r>
    </w:p>
    <w:p>
      <w:pPr>
        <w:pStyle w:val="Heading2"/>
        <w:keepNext/>
      </w:pPr>
      <w:r>
        <w:t xml:space="preserve">6.5 Attribuer un mandat</w:t>
      </w:r>
    </w:p>
    <w:p>
      <w:pPr>
        <w:pStyle w:val="ListParagraph"/>
        <w:numPr>
          <w:ilvl w:val="0"/>
          <w:numId w:val="3"/>
        </w:numPr>
        <w:spacing w:after="100" w:before="0" w:line="300" w:lineRule="auto"/>
      </w:pPr>
      <w:r>
        <w:rPr>
          <w:rFonts w:ascii="Calibri" w:cs="Calibri" w:eastAsia="Calibri" w:hAnsi="Calibri"/>
          <w:color w:val="1F2937"/>
          <w:sz w:val="22"/>
          <w:szCs w:val="22"/>
        </w:rPr>
        <w:t xml:space="preserve">Dans la fiche, ouvrez la section Mandats et cliquez sur « Attribuer un poste ».</w:t>
      </w:r>
    </w:p>
    <w:p>
      <w:pPr>
        <w:pStyle w:val="ListParagraph"/>
        <w:numPr>
          <w:ilvl w:val="0"/>
          <w:numId w:val="3"/>
        </w:numPr>
        <w:spacing w:after="100" w:before="0" w:line="300" w:lineRule="auto"/>
      </w:pPr>
      <w:r>
        <w:rPr>
          <w:rFonts w:ascii="Calibri" w:cs="Calibri" w:eastAsia="Calibri" w:hAnsi="Calibri"/>
          <w:color w:val="1F2937"/>
          <w:sz w:val="22"/>
          <w:szCs w:val="22"/>
        </w:rPr>
        <w:t xml:space="preserve">Choisissez le poste et la date de début.</w:t>
      </w:r>
    </w:p>
    <w:p>
      <w:pPr>
        <w:pStyle w:val="ListParagraph"/>
        <w:numPr>
          <w:ilvl w:val="0"/>
          <w:numId w:val="3"/>
        </w:numPr>
        <w:spacing w:after="100" w:before="0" w:line="300" w:lineRule="auto"/>
      </w:pPr>
      <w:r>
        <w:rPr>
          <w:rFonts w:ascii="Calibri" w:cs="Calibri" w:eastAsia="Calibri" w:hAnsi="Calibri"/>
          <w:color w:val="1F2937"/>
          <w:sz w:val="22"/>
          <w:szCs w:val="22"/>
        </w:rPr>
        <w:t xml:space="preserve">Cliquez sur « Attribuer ».</w:t>
      </w:r>
    </w:p>
    <w:p>
      <w:pPr>
        <w:pStyle w:val="Normal"/>
      </w:pPr>
      <w:r>
        <w:rPr>
          <w:rFonts w:ascii="Calibri" w:cs="Calibri" w:eastAsia="Calibri" w:hAnsi="Calibri"/>
          <w:color w:val="1F2937"/>
          <w:sz w:val="22"/>
          <w:szCs w:val="22"/>
        </w:rPr>
        <w:t xml:space="preserve">Les droits sont recalculés automatiquement à partir des mandats actifs. Pour un poste marqué « titulaire actif unique », l'attribution échoue si une autre personne l'occupe encore. Clôturez d'abord l'ancien mandat.</w:t>
      </w:r>
    </w:p>
    <w:p>
      <w:pPr>
        <w:pStyle w:val="Heading2"/>
        <w:keepNext/>
      </w:pPr>
      <w:r>
        <w:t xml:space="preserve">6.6 Clôturer un mandat</w:t>
      </w:r>
    </w:p>
    <w:p>
      <w:pPr>
        <w:pStyle w:val="ListParagraph"/>
        <w:numPr>
          <w:ilvl w:val="0"/>
          <w:numId w:val="3"/>
        </w:numPr>
        <w:spacing w:after="100" w:before="0" w:line="300" w:lineRule="auto"/>
      </w:pPr>
      <w:r>
        <w:rPr>
          <w:rFonts w:ascii="Calibri" w:cs="Calibri" w:eastAsia="Calibri" w:hAnsi="Calibri"/>
          <w:color w:val="1F2937"/>
          <w:sz w:val="22"/>
          <w:szCs w:val="22"/>
        </w:rPr>
        <w:t xml:space="preserve">Dans la fiche ou la fenêtre Mandats de la liste, repérez le mandat actif.</w:t>
      </w:r>
    </w:p>
    <w:p>
      <w:pPr>
        <w:pStyle w:val="ListParagraph"/>
        <w:numPr>
          <w:ilvl w:val="0"/>
          <w:numId w:val="3"/>
        </w:numPr>
        <w:spacing w:after="100" w:before="0" w:line="300" w:lineRule="auto"/>
      </w:pPr>
      <w:r>
        <w:rPr>
          <w:rFonts w:ascii="Calibri" w:cs="Calibri" w:eastAsia="Calibri" w:hAnsi="Calibri"/>
          <w:color w:val="1F2937"/>
          <w:sz w:val="22"/>
          <w:szCs w:val="22"/>
        </w:rPr>
        <w:t xml:space="preserve">Cliquez sur « Clôturer » et confirmez.</w:t>
      </w:r>
    </w:p>
    <w:p>
      <w:pPr>
        <w:pStyle w:val="ListParagraph"/>
        <w:numPr>
          <w:ilvl w:val="0"/>
          <w:numId w:val="3"/>
        </w:numPr>
        <w:spacing w:after="100" w:before="0" w:line="300" w:lineRule="auto"/>
      </w:pPr>
      <w:r>
        <w:rPr>
          <w:rFonts w:ascii="Calibri" w:cs="Calibri" w:eastAsia="Calibri" w:hAnsi="Calibri"/>
          <w:color w:val="1F2937"/>
          <w:sz w:val="22"/>
          <w:szCs w:val="22"/>
        </w:rPr>
        <w:t xml:space="preserve">Demandez à l'utilisateur de se reconnecter si son interface affiche encore d'anciens droits, car les rôles sont contenus dans la session d'authentification.</w:t>
      </w:r>
    </w:p>
    <w:p>
      <w:pPr>
        <w:keepLines/>
        <w:pBdr>
          <w:top w:val="single" w:color="CBD5E1" w:sz="4" w:space="6"/>
          <w:bottom w:val="single" w:color="CBD5E1" w:sz="4" w:space="6"/>
          <w:left w:val="single" w:color="4338CA" w:sz="14" w:space="8"/>
          <w:right w:val="single" w:color="CBD5E1" w:sz="4" w:space="6"/>
        </w:pBdr>
        <w:shd w:fill="E8EEF5" w:val="clear"/>
        <w:spacing w:after="120" w:before="120" w:line="290" w:lineRule="auto"/>
        <w:ind w:left="180" w:right="180"/>
      </w:pPr>
      <w:r>
        <w:rPr>
          <w:rFonts w:ascii="Calibri" w:cs="Calibri" w:eastAsia="Calibri" w:hAnsi="Calibri"/>
          <w:b/>
          <w:bCs/>
          <w:color w:val="0B2545"/>
          <w:sz w:val="22"/>
          <w:szCs w:val="22"/>
        </w:rPr>
        <w:t xml:space="preserve">Capture recommandée C11 - </w:t>
      </w:r>
      <w:r>
        <w:rPr>
          <w:rFonts w:ascii="Calibri" w:cs="Calibri" w:eastAsia="Calibri" w:hAnsi="Calibri"/>
          <w:color w:val="1F2937"/>
          <w:sz w:val="22"/>
          <w:szCs w:val="22"/>
        </w:rPr>
        <w:t xml:space="preserve">Fiche membre avec en-tête, section Mandats et bouton Attribuer un poste.</w:t>
      </w:r>
    </w:p>
    <w:p>
      <w:pPr>
        <w:pStyle w:val="Heading2"/>
        <w:keepNext/>
      </w:pPr>
      <w:r>
        <w:t xml:space="preserve">6.7 Supprimer un membre</w:t>
      </w:r>
    </w:p>
    <w:p>
      <w:pPr>
        <w:pStyle w:val="Normal"/>
      </w:pPr>
      <w:r>
        <w:rPr>
          <w:rFonts w:ascii="Calibri" w:cs="Calibri" w:eastAsia="Calibri" w:hAnsi="Calibri"/>
          <w:color w:val="1F2937"/>
          <w:sz w:val="22"/>
          <w:szCs w:val="22"/>
        </w:rPr>
        <w:t xml:space="preserve">Le bouton Supprimer effectue une suppression logique : le membre disparaît des usages courants, mais l'historique est conservé. Utilisez cette action pour un départ confirmé, pas pour corriger une simple faute.</w:t>
      </w:r>
    </w:p>
    <w:p>
      <w:pPr>
        <w:keepLines/>
        <w:pBdr>
          <w:top w:val="single" w:color="CBD5E1" w:sz="4" w:space="6"/>
          <w:bottom w:val="single" w:color="CBD5E1" w:sz="4" w:space="6"/>
          <w:left w:val="single" w:color="D97706" w:sz="14" w:space="8"/>
          <w:right w:val="single" w:color="CBD5E1" w:sz="4" w:space="6"/>
        </w:pBdr>
        <w:shd w:fill="FFF7ED" w:val="clear"/>
        <w:spacing w:after="120" w:before="120" w:line="290" w:lineRule="auto"/>
        <w:ind w:left="180" w:right="180"/>
      </w:pPr>
      <w:r>
        <w:rPr>
          <w:rFonts w:ascii="Calibri" w:cs="Calibri" w:eastAsia="Calibri" w:hAnsi="Calibri"/>
          <w:b/>
          <w:bCs/>
          <w:color w:val="0B2545"/>
          <w:sz w:val="22"/>
          <w:szCs w:val="22"/>
        </w:rPr>
        <w:t xml:space="preserve">Avant de supprimer - </w:t>
      </w:r>
      <w:r>
        <w:rPr>
          <w:rFonts w:ascii="Calibri" w:cs="Calibri" w:eastAsia="Calibri" w:hAnsi="Calibri"/>
          <w:color w:val="1F2937"/>
          <w:sz w:val="22"/>
          <w:szCs w:val="22"/>
        </w:rPr>
        <w:t xml:space="preserve">Vérifiez les mandats actifs, l'identité et l'éventuel historique financier. Pour une absence temporaire, préférez le statut Inactif.</w:t>
      </w:r>
    </w:p>
    <w:p>
      <w:pPr>
        <w:pStyle w:val="Heading1"/>
        <w:keepNext/>
        <w:pageBreakBefore/>
      </w:pPr>
      <w:r>
        <w:t xml:space="preserve">7. Structure : pupitres, postes et organigramme</w:t>
      </w:r>
    </w:p>
    <w:p>
      <w:pPr>
        <w:pStyle w:val="Normal"/>
      </w:pPr>
      <w:r>
        <w:rPr>
          <w:rFonts w:ascii="Calibri" w:cs="Calibri" w:eastAsia="Calibri" w:hAnsi="Calibri"/>
          <w:color w:val="1F2937"/>
          <w:sz w:val="22"/>
          <w:szCs w:val="22"/>
        </w:rPr>
        <w:t xml:space="preserve">URL : </w:t>
      </w:r>
      <w:r>
        <w:rPr>
          <w:rFonts w:ascii="Consolas" w:cs="Consolas" w:eastAsia="Consolas" w:hAnsi="Consolas"/>
          <w:color w:val="312E81"/>
          <w:sz w:val="22"/>
          <w:szCs w:val="22"/>
        </w:rPr>
        <w:t xml:space="preserve">/structure</w:t>
      </w:r>
    </w:p>
    <w:p>
      <w:pPr>
        <w:pStyle w:val="Heading2"/>
        <w:keepNext/>
      </w:pPr>
      <w:r>
        <w:t xml:space="preserve">7.1 Lire l'organigramme</w:t>
      </w:r>
    </w:p>
    <w:p>
      <w:pPr>
        <w:pStyle w:val="Normal"/>
      </w:pPr>
      <w:r>
        <w:rPr>
          <w:rFonts w:ascii="Calibri" w:cs="Calibri" w:eastAsia="Calibri" w:hAnsi="Calibri"/>
          <w:color w:val="1F2937"/>
          <w:sz w:val="22"/>
          <w:szCs w:val="22"/>
        </w:rPr>
        <w:t xml:space="preserve">Tout membre authentifié peut consulter les postes classés par type et leurs titulaires actifs. Cette page permet de savoir qui contacter et de comprendre la gouvernance de la chorale.</w:t>
      </w:r>
    </w:p>
    <w:p>
      <w:pPr>
        <w:keepLines/>
        <w:pBdr>
          <w:top w:val="single" w:color="CBD5E1" w:sz="4" w:space="6"/>
          <w:bottom w:val="single" w:color="CBD5E1" w:sz="4" w:space="6"/>
          <w:left w:val="single" w:color="4338CA" w:sz="14" w:space="8"/>
          <w:right w:val="single" w:color="CBD5E1" w:sz="4" w:space="6"/>
        </w:pBdr>
        <w:shd w:fill="E8EEF5" w:val="clear"/>
        <w:spacing w:after="120" w:before="120" w:line="290" w:lineRule="auto"/>
        <w:ind w:left="180" w:right="180"/>
      </w:pPr>
      <w:r>
        <w:rPr>
          <w:rFonts w:ascii="Calibri" w:cs="Calibri" w:eastAsia="Calibri" w:hAnsi="Calibri"/>
          <w:b/>
          <w:bCs/>
          <w:color w:val="0B2545"/>
          <w:sz w:val="22"/>
          <w:szCs w:val="22"/>
        </w:rPr>
        <w:t xml:space="preserve">Capture recommandée C12 - </w:t>
      </w:r>
      <w:r>
        <w:rPr>
          <w:rFonts w:ascii="Calibri" w:cs="Calibri" w:eastAsia="Calibri" w:hAnsi="Calibri"/>
          <w:color w:val="1F2937"/>
          <w:sz w:val="22"/>
          <w:szCs w:val="22"/>
        </w:rPr>
        <w:t xml:space="preserve">Organigramme avec au moins un poste de Bureau, un poste de direction et leurs titulaires.</w:t>
      </w:r>
    </w:p>
    <w:p>
      <w:pPr>
        <w:pStyle w:val="Heading2"/>
        <w:keepNext/>
      </w:pPr>
      <w:r>
        <w:t xml:space="preserve">7.2 Gérer les pupitres</w:t>
      </w:r>
    </w:p>
    <w:p>
      <w:pPr>
        <w:pStyle w:val="Normal"/>
      </w:pPr>
      <w:r>
        <w:rPr>
          <w:rFonts w:ascii="Calibri" w:cs="Calibri" w:eastAsia="Calibri" w:hAnsi="Calibri"/>
          <w:color w:val="1F2937"/>
          <w:sz w:val="22"/>
          <w:szCs w:val="22"/>
        </w:rPr>
        <w:t xml:space="preserve">Les fonctions de gestion ne sont visibles que pour le Bureau.</w:t>
      </w:r>
    </w:p>
    <w:p>
      <w:pPr>
        <w:pStyle w:val="ListParagraph"/>
        <w:numPr>
          <w:ilvl w:val="0"/>
          <w:numId w:val="3"/>
        </w:numPr>
        <w:spacing w:after="100" w:before="0" w:line="300" w:lineRule="auto"/>
      </w:pPr>
      <w:r>
        <w:rPr>
          <w:rFonts w:ascii="Calibri" w:cs="Calibri" w:eastAsia="Calibri" w:hAnsi="Calibri"/>
          <w:color w:val="1F2937"/>
          <w:sz w:val="22"/>
          <w:szCs w:val="22"/>
        </w:rPr>
        <w:t xml:space="preserve">Cliquez sur « Nouveau pupitre ».</w:t>
      </w:r>
    </w:p>
    <w:p>
      <w:pPr>
        <w:pStyle w:val="ListParagraph"/>
        <w:numPr>
          <w:ilvl w:val="0"/>
          <w:numId w:val="3"/>
        </w:numPr>
        <w:spacing w:after="100" w:before="0" w:line="300" w:lineRule="auto"/>
      </w:pPr>
      <w:r>
        <w:rPr>
          <w:rFonts w:ascii="Calibri" w:cs="Calibri" w:eastAsia="Calibri" w:hAnsi="Calibri"/>
          <w:color w:val="1F2937"/>
          <w:sz w:val="22"/>
          <w:szCs w:val="22"/>
        </w:rPr>
        <w:t xml:space="preserve">Renseignez le nom, la catégorie vocale et l'ordre d'affichage.</w:t>
      </w:r>
    </w:p>
    <w:p>
      <w:pPr>
        <w:pStyle w:val="ListParagraph"/>
        <w:numPr>
          <w:ilvl w:val="0"/>
          <w:numId w:val="3"/>
        </w:numPr>
        <w:spacing w:after="100" w:before="0" w:line="300" w:lineRule="auto"/>
      </w:pPr>
      <w:r>
        <w:rPr>
          <w:rFonts w:ascii="Calibri" w:cs="Calibri" w:eastAsia="Calibri" w:hAnsi="Calibri"/>
          <w:color w:val="1F2937"/>
          <w:sz w:val="22"/>
          <w:szCs w:val="22"/>
        </w:rPr>
        <w:t xml:space="preserve">Enregistrez puis vérifiez la liste et l'organigramme.</w:t>
      </w:r>
    </w:p>
    <w:p>
      <w:pPr>
        <w:pStyle w:val="Normal"/>
      </w:pPr>
      <w:r>
        <w:rPr>
          <w:rFonts w:ascii="Calibri" w:cs="Calibri" w:eastAsia="Calibri" w:hAnsi="Calibri"/>
          <w:color w:val="1F2937"/>
          <w:sz w:val="22"/>
          <w:szCs w:val="22"/>
        </w:rPr>
        <w:t xml:space="preserve">Un pupitre encore utilisé peut empêcher la suppression. Réaffectez d'abord les membres concernés.</w:t>
      </w:r>
    </w:p>
    <w:p>
      <w:pPr>
        <w:pStyle w:val="Heading2"/>
        <w:keepNext/>
      </w:pPr>
      <w:r>
        <w:t xml:space="preserve">7.3 Gérer les postes et les droits</w:t>
      </w:r>
    </w:p>
    <w:p>
      <w:pPr>
        <w:pStyle w:val="ListParagraph"/>
        <w:numPr>
          <w:ilvl w:val="0"/>
          <w:numId w:val="3"/>
        </w:numPr>
        <w:spacing w:after="100" w:before="0" w:line="300" w:lineRule="auto"/>
      </w:pPr>
      <w:r>
        <w:rPr>
          <w:rFonts w:ascii="Calibri" w:cs="Calibri" w:eastAsia="Calibri" w:hAnsi="Calibri"/>
          <w:color w:val="1F2937"/>
          <w:sz w:val="22"/>
          <w:szCs w:val="22"/>
        </w:rPr>
        <w:t xml:space="preserve">Cliquez sur « Nouveau poste » ou l'icône crayon d'un poste existant.</w:t>
      </w:r>
    </w:p>
    <w:p>
      <w:pPr>
        <w:pStyle w:val="ListParagraph"/>
        <w:numPr>
          <w:ilvl w:val="0"/>
          <w:numId w:val="3"/>
        </w:numPr>
        <w:spacing w:after="100" w:before="0" w:line="300" w:lineRule="auto"/>
      </w:pPr>
      <w:r>
        <w:rPr>
          <w:rFonts w:ascii="Calibri" w:cs="Calibri" w:eastAsia="Calibri" w:hAnsi="Calibri"/>
          <w:color w:val="1F2937"/>
          <w:sz w:val="22"/>
          <w:szCs w:val="22"/>
        </w:rPr>
        <w:t xml:space="preserve">Renseignez le nom et le type : Bureau, Direction ou Technique.</w:t>
      </w:r>
    </w:p>
    <w:p>
      <w:pPr>
        <w:pStyle w:val="ListParagraph"/>
        <w:numPr>
          <w:ilvl w:val="0"/>
          <w:numId w:val="3"/>
        </w:numPr>
        <w:spacing w:after="100" w:before="0" w:line="300" w:lineRule="auto"/>
      </w:pPr>
      <w:r>
        <w:rPr>
          <w:rFonts w:ascii="Calibri" w:cs="Calibri" w:eastAsia="Calibri" w:hAnsi="Calibri"/>
          <w:color w:val="1F2937"/>
          <w:sz w:val="22"/>
          <w:szCs w:val="22"/>
        </w:rPr>
        <w:t xml:space="preserve">Cochez les droits accordés : Bureau, Trésorier, Maître de chœur ou Chef de pupitre.</w:t>
      </w:r>
    </w:p>
    <w:p>
      <w:pPr>
        <w:pStyle w:val="ListParagraph"/>
        <w:numPr>
          <w:ilvl w:val="0"/>
          <w:numId w:val="3"/>
        </w:numPr>
        <w:spacing w:after="100" w:before="0" w:line="300" w:lineRule="auto"/>
      </w:pPr>
      <w:r>
        <w:rPr>
          <w:rFonts w:ascii="Calibri" w:cs="Calibri" w:eastAsia="Calibri" w:hAnsi="Calibri"/>
          <w:color w:val="1F2937"/>
          <w:sz w:val="22"/>
          <w:szCs w:val="22"/>
        </w:rPr>
        <w:t xml:space="preserve">Activez « Un seul titulaire actif » pour les fonctions qui ne peuvent être exercées simultanément par plusieurs personnes.</w:t>
      </w:r>
    </w:p>
    <w:p>
      <w:pPr>
        <w:pStyle w:val="ListParagraph"/>
        <w:numPr>
          <w:ilvl w:val="0"/>
          <w:numId w:val="3"/>
        </w:numPr>
        <w:spacing w:after="100" w:before="0" w:line="300" w:lineRule="auto"/>
      </w:pPr>
      <w:r>
        <w:rPr>
          <w:rFonts w:ascii="Calibri" w:cs="Calibri" w:eastAsia="Calibri" w:hAnsi="Calibri"/>
          <w:color w:val="1F2937"/>
          <w:sz w:val="22"/>
          <w:szCs w:val="22"/>
        </w:rPr>
        <w:t xml:space="preserve">Enregistrez puis attribuez le poste depuis la fiche du membre.</w:t>
      </w:r>
    </w:p>
    <w:p>
      <w:pPr>
        <w:keepLines/>
        <w:pBdr>
          <w:top w:val="single" w:color="CBD5E1" w:sz="4" w:space="6"/>
          <w:bottom w:val="single" w:color="CBD5E1" w:sz="4" w:space="6"/>
          <w:left w:val="single" w:color="D97706" w:sz="14" w:space="8"/>
          <w:right w:val="single" w:color="CBD5E1" w:sz="4" w:space="6"/>
        </w:pBdr>
        <w:shd w:fill="FFF7ED" w:val="clear"/>
        <w:spacing w:after="120" w:before="120" w:line="290" w:lineRule="auto"/>
        <w:ind w:left="180" w:right="180"/>
      </w:pPr>
      <w:r>
        <w:rPr>
          <w:rFonts w:ascii="Calibri" w:cs="Calibri" w:eastAsia="Calibri" w:hAnsi="Calibri"/>
          <w:b/>
          <w:bCs/>
          <w:color w:val="0B2545"/>
          <w:sz w:val="22"/>
          <w:szCs w:val="22"/>
        </w:rPr>
        <w:t xml:space="preserve">Attention - </w:t>
      </w:r>
      <w:r>
        <w:rPr>
          <w:rFonts w:ascii="Calibri" w:cs="Calibri" w:eastAsia="Calibri" w:hAnsi="Calibri"/>
          <w:color w:val="1F2937"/>
          <w:sz w:val="22"/>
          <w:szCs w:val="22"/>
        </w:rPr>
        <w:t xml:space="preserve">Modifier les droits d'un poste change les autorisations de tous ses titulaires actifs. Documentez la décision et testez avec un compte représentatif avant une utilisation réelle.</w:t>
      </w:r>
    </w:p>
    <w:p>
      <w:pPr>
        <w:pStyle w:val="Heading1"/>
        <w:keepNext/>
        <w:pageBreakBefore/>
      </w:pPr>
      <w:r>
        <w:t xml:space="preserve">8. Répétitions, pointage et permissions</w:t>
      </w:r>
    </w:p>
    <w:p>
      <w:pPr>
        <w:pStyle w:val="Normal"/>
      </w:pPr>
      <w:r>
        <w:rPr>
          <w:rFonts w:ascii="Calibri" w:cs="Calibri" w:eastAsia="Calibri" w:hAnsi="Calibri"/>
          <w:color w:val="1F2937"/>
          <w:sz w:val="22"/>
          <w:szCs w:val="22"/>
        </w:rPr>
        <w:t xml:space="preserve">Répétitions : </w:t>
      </w:r>
      <w:r>
        <w:rPr>
          <w:rFonts w:ascii="Consolas" w:cs="Consolas" w:eastAsia="Consolas" w:hAnsi="Consolas"/>
          <w:color w:val="312E81"/>
          <w:sz w:val="22"/>
          <w:szCs w:val="22"/>
        </w:rPr>
        <w:t xml:space="preserve">/presences</w:t>
      </w:r>
      <w:r>
        <w:rPr>
          <w:rFonts w:ascii="Calibri" w:cs="Calibri" w:eastAsia="Calibri" w:hAnsi="Calibri"/>
          <w:color w:val="1F2937"/>
          <w:sz w:val="22"/>
          <w:szCs w:val="22"/>
        </w:rPr>
        <w:t xml:space="preserve"> - Permissions : </w:t>
      </w:r>
      <w:r>
        <w:rPr>
          <w:rFonts w:ascii="Consolas" w:cs="Consolas" w:eastAsia="Consolas" w:hAnsi="Consolas"/>
          <w:color w:val="312E81"/>
          <w:sz w:val="22"/>
          <w:szCs w:val="22"/>
        </w:rPr>
        <w:t xml:space="preserve">/presences/permissions</w:t>
      </w:r>
    </w:p>
    <w:p>
      <w:pPr>
        <w:pStyle w:val="Heading2"/>
        <w:keepNext/>
      </w:pPr>
      <w:r>
        <w:t xml:space="preserve">8.1 Consulter les répétitions</w:t>
      </w:r>
    </w:p>
    <w:p>
      <w:pPr>
        <w:pStyle w:val="Normal"/>
      </w:pPr>
      <w:r>
        <w:rPr>
          <w:rFonts w:ascii="Calibri" w:cs="Calibri" w:eastAsia="Calibri" w:hAnsi="Calibri"/>
          <w:color w:val="1F2937"/>
          <w:sz w:val="22"/>
          <w:szCs w:val="22"/>
        </w:rPr>
        <w:t xml:space="preserve">Tout membre authentifié peut voir les séances. La séance du jour est sélectionnée automatiquement lorsqu'elle existe. Les répétitions passées restent disponibles dans l'historique.</w:t>
      </w:r>
    </w:p>
    <w:p>
      <w:pPr>
        <w:pStyle w:val="Heading2"/>
        <w:keepNext/>
      </w:pPr>
      <w:r>
        <w:t xml:space="preserve">8.2 Créer une répétition</w:t>
      </w:r>
    </w:p>
    <w:p>
      <w:pPr>
        <w:pStyle w:val="Normal"/>
      </w:pPr>
      <w:r>
        <w:rPr>
          <w:rFonts w:ascii="Calibri" w:cs="Calibri" w:eastAsia="Calibri" w:hAnsi="Calibri"/>
          <w:color w:val="1F2937"/>
          <w:sz w:val="22"/>
          <w:szCs w:val="22"/>
        </w:rPr>
        <w:t xml:space="preserve">Le Bureau, le maître de chœur et le super administrateur peuvent créer et pointer.</w:t>
      </w:r>
    </w:p>
    <w:p>
      <w:pPr>
        <w:pStyle w:val="ListParagraph"/>
        <w:numPr>
          <w:ilvl w:val="0"/>
          <w:numId w:val="3"/>
        </w:numPr>
        <w:spacing w:after="100" w:before="0" w:line="300" w:lineRule="auto"/>
      </w:pPr>
      <w:r>
        <w:rPr>
          <w:rFonts w:ascii="Calibri" w:cs="Calibri" w:eastAsia="Calibri" w:hAnsi="Calibri"/>
          <w:color w:val="1F2937"/>
          <w:sz w:val="22"/>
          <w:szCs w:val="22"/>
        </w:rPr>
        <w:t xml:space="preserve">Cliquez sur « Nouvelle répétition ».</w:t>
      </w:r>
    </w:p>
    <w:p>
      <w:pPr>
        <w:pStyle w:val="ListParagraph"/>
        <w:numPr>
          <w:ilvl w:val="0"/>
          <w:numId w:val="3"/>
        </w:numPr>
        <w:spacing w:after="100" w:before="0" w:line="300" w:lineRule="auto"/>
      </w:pPr>
      <w:r>
        <w:rPr>
          <w:rFonts w:ascii="Calibri" w:cs="Calibri" w:eastAsia="Calibri" w:hAnsi="Calibri"/>
          <w:color w:val="1F2937"/>
          <w:sz w:val="22"/>
          <w:szCs w:val="22"/>
        </w:rPr>
        <w:t xml:space="preserve">Renseignez la date et l'heure de début; ajoutez le lieu.</w:t>
      </w:r>
    </w:p>
    <w:p>
      <w:pPr>
        <w:pStyle w:val="ListParagraph"/>
        <w:numPr>
          <w:ilvl w:val="0"/>
          <w:numId w:val="3"/>
        </w:numPr>
        <w:spacing w:after="100" w:before="0" w:line="300" w:lineRule="auto"/>
      </w:pPr>
      <w:r>
        <w:rPr>
          <w:rFonts w:ascii="Calibri" w:cs="Calibri" w:eastAsia="Calibri" w:hAnsi="Calibri"/>
          <w:color w:val="1F2937"/>
          <w:sz w:val="22"/>
          <w:szCs w:val="22"/>
        </w:rPr>
        <w:t xml:space="preserve">Cliquez sur « Créer ». La nouvelle séance s'ouvre automatiquement.</w:t>
      </w:r>
    </w:p>
    <w:p>
      <w:pPr>
        <w:pStyle w:val="Normal"/>
      </w:pPr>
      <w:r>
        <w:rPr>
          <w:rFonts w:ascii="Calibri" w:cs="Calibri" w:eastAsia="Calibri" w:hAnsi="Calibri"/>
          <w:color w:val="1F2937"/>
          <w:sz w:val="22"/>
          <w:szCs w:val="22"/>
        </w:rPr>
        <w:t xml:space="preserve">Une répétition ne peut pas être dupliquée au même créneau. En cas de message de conflit, vérifiez la liste avant de réessayer.</w:t>
      </w:r>
    </w:p>
    <w:p>
      <w:pPr>
        <w:pStyle w:val="Heading2"/>
        <w:keepNext/>
      </w:pPr>
      <w:r>
        <w:t xml:space="preserve">8.3 Pointer une séance</w:t>
      </w:r>
    </w:p>
    <w:p>
      <w:pPr>
        <w:pStyle w:val="ListParagraph"/>
        <w:numPr>
          <w:ilvl w:val="0"/>
          <w:numId w:val="3"/>
        </w:numPr>
        <w:spacing w:after="100" w:before="0" w:line="300" w:lineRule="auto"/>
      </w:pPr>
      <w:r>
        <w:rPr>
          <w:rFonts w:ascii="Calibri" w:cs="Calibri" w:eastAsia="Calibri" w:hAnsi="Calibri"/>
          <w:color w:val="1F2937"/>
          <w:sz w:val="22"/>
          <w:szCs w:val="22"/>
        </w:rPr>
        <w:t xml:space="preserve">Ouvrez la répétition à pointer.</w:t>
      </w:r>
    </w:p>
    <w:p>
      <w:pPr>
        <w:pStyle w:val="ListParagraph"/>
        <w:numPr>
          <w:ilvl w:val="0"/>
          <w:numId w:val="3"/>
        </w:numPr>
        <w:spacing w:after="100" w:before="0" w:line="300" w:lineRule="auto"/>
      </w:pPr>
      <w:r>
        <w:rPr>
          <w:rFonts w:ascii="Calibri" w:cs="Calibri" w:eastAsia="Calibri" w:hAnsi="Calibri"/>
          <w:color w:val="1F2937"/>
          <w:sz w:val="22"/>
          <w:szCs w:val="22"/>
        </w:rPr>
        <w:t xml:space="preserve">Utilisez la recherche pour trouver rapidement une personne; les membres sont regroupés par pupitre.</w:t>
      </w:r>
    </w:p>
    <w:p>
      <w:pPr>
        <w:pStyle w:val="ListParagraph"/>
        <w:numPr>
          <w:ilvl w:val="0"/>
          <w:numId w:val="3"/>
        </w:numPr>
        <w:spacing w:after="100" w:before="0" w:line="300" w:lineRule="auto"/>
      </w:pPr>
      <w:r>
        <w:rPr>
          <w:rFonts w:ascii="Calibri" w:cs="Calibri" w:eastAsia="Calibri" w:hAnsi="Calibri"/>
          <w:color w:val="1F2937"/>
          <w:sz w:val="22"/>
          <w:szCs w:val="22"/>
        </w:rPr>
        <w:t xml:space="preserve">Touchez ou cliquez une fois sur la carte d'un membre.</w:t>
      </w:r>
    </w:p>
    <w:p>
      <w:pPr>
        <w:pStyle w:val="ListParagraph"/>
        <w:numPr>
          <w:ilvl w:val="0"/>
          <w:numId w:val="3"/>
        </w:numPr>
        <w:spacing w:after="100" w:before="0" w:line="300" w:lineRule="auto"/>
      </w:pPr>
      <w:r>
        <w:rPr>
          <w:rFonts w:ascii="Calibri" w:cs="Calibri" w:eastAsia="Calibri" w:hAnsi="Calibri"/>
          <w:color w:val="1F2937"/>
          <w:sz w:val="22"/>
          <w:szCs w:val="22"/>
        </w:rPr>
        <w:t xml:space="preserve">Répétez si nécessaire pour faire défiler les statuts : Présent &gt; Retard &gt; Absent &gt; Excusé &gt; Présent.</w:t>
      </w:r>
    </w:p>
    <w:p>
      <w:pPr>
        <w:pStyle w:val="ListParagraph"/>
        <w:numPr>
          <w:ilvl w:val="0"/>
          <w:numId w:val="3"/>
        </w:numPr>
        <w:spacing w:after="100" w:before="0" w:line="300" w:lineRule="auto"/>
      </w:pPr>
      <w:r>
        <w:rPr>
          <w:rFonts w:ascii="Calibri" w:cs="Calibri" w:eastAsia="Calibri" w:hAnsi="Calibri"/>
          <w:color w:val="1F2937"/>
          <w:sz w:val="22"/>
          <w:szCs w:val="22"/>
        </w:rPr>
        <w:t xml:space="preserve">Surveillez l'état de synchronisation. Le statut apparaît immédiatement, puis est confirmé par le serveur.</w:t>
      </w:r>
    </w:p>
    <w:p>
      <w:pPr>
        <w:pStyle w:val="Normal"/>
      </w:pPr>
      <w:r>
        <w:rPr>
          <w:rFonts w:ascii="Calibri" w:cs="Calibri" w:eastAsia="Calibri" w:hAnsi="Calibri"/>
          <w:color w:val="1F2937"/>
          <w:sz w:val="22"/>
          <w:szCs w:val="22"/>
        </w:rPr>
        <w:t xml:space="preserve">Les compteurs Présents, Retards, Absents et Excusés ainsi que le taux de présence se recalculent à chaque action. Le taux considère Présent et Retard comme participation.</w:t>
      </w:r>
    </w:p>
    <w:p>
      <w:pPr>
        <w:keepLines/>
        <w:pBdr>
          <w:top w:val="single" w:color="CBD5E1" w:sz="4" w:space="6"/>
          <w:bottom w:val="single" w:color="CBD5E1" w:sz="4" w:space="6"/>
          <w:left w:val="single" w:color="4338CA" w:sz="14" w:space="8"/>
          <w:right w:val="single" w:color="CBD5E1" w:sz="4" w:space="6"/>
        </w:pBdr>
        <w:shd w:fill="FEF2F2" w:val="clear"/>
        <w:spacing w:after="120" w:before="120" w:line="290" w:lineRule="auto"/>
        <w:ind w:left="180" w:right="180"/>
      </w:pPr>
      <w:r>
        <w:rPr>
          <w:rFonts w:ascii="Calibri" w:cs="Calibri" w:eastAsia="Calibri" w:hAnsi="Calibri"/>
          <w:b/>
          <w:bCs/>
          <w:color w:val="0B2545"/>
          <w:sz w:val="22"/>
          <w:szCs w:val="22"/>
        </w:rPr>
        <w:t xml:space="preserve">Erreur de synchronisation - </w:t>
      </w:r>
      <w:r>
        <w:rPr>
          <w:rFonts w:ascii="Calibri" w:cs="Calibri" w:eastAsia="Calibri" w:hAnsi="Calibri"/>
          <w:color w:val="1F2937"/>
          <w:sz w:val="22"/>
          <w:szCs w:val="22"/>
        </w:rPr>
        <w:t xml:space="preserve">Une carte rouge indique que l'envoi a échoué. Cliquez de nouveau sur cette carte : la plateforme réessaie le même statut au lieu de passer au suivant. Ne quittez pas la séance tant que les erreurs ne sont pas résolues.</w:t>
      </w:r>
    </w:p>
    <w:p>
      <w:pPr>
        <w:pStyle w:val="Normal"/>
      </w:pPr>
      <w:r>
        <w:rPr>
          <w:rFonts w:ascii="Calibri" w:cs="Calibri" w:eastAsia="Calibri" w:hAnsi="Calibri"/>
          <w:color w:val="1F2937"/>
          <w:sz w:val="22"/>
          <w:szCs w:val="22"/>
        </w:rPr>
        <w:t xml:space="preserve">Un badge peut signaler qu'une demande de permission en attente ou approuvée couvre la date de la séance. Le pointage final reste une décision du responsable.</w:t>
      </w:r>
    </w:p>
    <w:p>
      <w:pPr>
        <w:keepLines/>
        <w:pBdr>
          <w:top w:val="single" w:color="CBD5E1" w:sz="4" w:space="6"/>
          <w:bottom w:val="single" w:color="CBD5E1" w:sz="4" w:space="6"/>
          <w:left w:val="single" w:color="4338CA" w:sz="14" w:space="8"/>
          <w:right w:val="single" w:color="CBD5E1" w:sz="4" w:space="6"/>
        </w:pBdr>
        <w:shd w:fill="E8EEF5" w:val="clear"/>
        <w:spacing w:after="120" w:before="120" w:line="290" w:lineRule="auto"/>
        <w:ind w:left="180" w:right="180"/>
      </w:pPr>
      <w:r>
        <w:rPr>
          <w:rFonts w:ascii="Calibri" w:cs="Calibri" w:eastAsia="Calibri" w:hAnsi="Calibri"/>
          <w:b/>
          <w:bCs/>
          <w:color w:val="0B2545"/>
          <w:sz w:val="22"/>
          <w:szCs w:val="22"/>
        </w:rPr>
        <w:t xml:space="preserve">Capture recommandée C13 - </w:t>
      </w:r>
      <w:r>
        <w:rPr>
          <w:rFonts w:ascii="Calibri" w:cs="Calibri" w:eastAsia="Calibri" w:hAnsi="Calibri"/>
          <w:color w:val="1F2937"/>
          <w:sz w:val="22"/>
          <w:szCs w:val="22"/>
        </w:rPr>
        <w:t xml:space="preserve">Séance de pointage avec groupes de pupitres, plusieurs statuts, compteurs et recherche visibles.</w:t>
      </w:r>
    </w:p>
    <w:p>
      <w:pPr>
        <w:pStyle w:val="Heading2"/>
        <w:keepNext/>
      </w:pPr>
      <w:r>
        <w:t xml:space="preserve">8.4 Rédiger le résumé de séance</w:t>
      </w:r>
    </w:p>
    <w:p>
      <w:pPr>
        <w:pStyle w:val="Normal"/>
      </w:pPr>
      <w:r>
        <w:rPr>
          <w:rFonts w:ascii="Calibri" w:cs="Calibri" w:eastAsia="Calibri" w:hAnsi="Calibri"/>
          <w:color w:val="1F2937"/>
          <w:sz w:val="22"/>
          <w:szCs w:val="22"/>
        </w:rPr>
        <w:t xml:space="preserve">Le résumé est visible dans l'historique. Seul le Bureau ou le super administrateur peut le modifier.</w:t>
      </w:r>
    </w:p>
    <w:p>
      <w:pPr>
        <w:pStyle w:val="ListParagraph"/>
        <w:numPr>
          <w:ilvl w:val="0"/>
          <w:numId w:val="3"/>
        </w:numPr>
        <w:spacing w:after="100" w:before="0" w:line="300" w:lineRule="auto"/>
      </w:pPr>
      <w:r>
        <w:rPr>
          <w:rFonts w:ascii="Calibri" w:cs="Calibri" w:eastAsia="Calibri" w:hAnsi="Calibri"/>
          <w:color w:val="1F2937"/>
          <w:sz w:val="22"/>
          <w:szCs w:val="22"/>
        </w:rPr>
        <w:t xml:space="preserve">Dans l'historique, ouvrez « Résumé de séance ».</w:t>
      </w:r>
    </w:p>
    <w:p>
      <w:pPr>
        <w:pStyle w:val="ListParagraph"/>
        <w:numPr>
          <w:ilvl w:val="0"/>
          <w:numId w:val="3"/>
        </w:numPr>
        <w:spacing w:after="100" w:before="0" w:line="300" w:lineRule="auto"/>
      </w:pPr>
      <w:r>
        <w:rPr>
          <w:rFonts w:ascii="Calibri" w:cs="Calibri" w:eastAsia="Calibri" w:hAnsi="Calibri"/>
          <w:color w:val="1F2937"/>
          <w:sz w:val="22"/>
          <w:szCs w:val="22"/>
        </w:rPr>
        <w:t xml:space="preserve">Saisissez décisions, annonces, consignes et points à retenir.</w:t>
      </w:r>
    </w:p>
    <w:p>
      <w:pPr>
        <w:pStyle w:val="ListParagraph"/>
        <w:numPr>
          <w:ilvl w:val="0"/>
          <w:numId w:val="3"/>
        </w:numPr>
        <w:spacing w:after="100" w:before="0" w:line="300" w:lineRule="auto"/>
      </w:pPr>
      <w:r>
        <w:rPr>
          <w:rFonts w:ascii="Calibri" w:cs="Calibri" w:eastAsia="Calibri" w:hAnsi="Calibri"/>
          <w:color w:val="1F2937"/>
          <w:sz w:val="22"/>
          <w:szCs w:val="22"/>
        </w:rPr>
        <w:t xml:space="preserve">Enregistrez.</w:t>
      </w:r>
    </w:p>
    <w:p>
      <w:pPr>
        <w:pStyle w:val="Heading2"/>
        <w:keepNext/>
      </w:pPr>
      <w:r>
        <w:t xml:space="preserve">8.5 Demander une absence</w:t>
      </w:r>
    </w:p>
    <w:p>
      <w:pPr>
        <w:pStyle w:val="ListParagraph"/>
        <w:numPr>
          <w:ilvl w:val="0"/>
          <w:numId w:val="3"/>
        </w:numPr>
        <w:spacing w:after="100" w:before="0" w:line="300" w:lineRule="auto"/>
      </w:pPr>
      <w:r>
        <w:rPr>
          <w:rFonts w:ascii="Calibri" w:cs="Calibri" w:eastAsia="Calibri" w:hAnsi="Calibri"/>
          <w:color w:val="1F2937"/>
          <w:sz w:val="22"/>
          <w:szCs w:val="22"/>
        </w:rPr>
        <w:t xml:space="preserve">Ouvrez Présences &gt; Permissions.</w:t>
      </w:r>
    </w:p>
    <w:p>
      <w:pPr>
        <w:pStyle w:val="ListParagraph"/>
        <w:numPr>
          <w:ilvl w:val="0"/>
          <w:numId w:val="3"/>
        </w:numPr>
        <w:spacing w:after="100" w:before="0" w:line="300" w:lineRule="auto"/>
      </w:pPr>
      <w:r>
        <w:rPr>
          <w:rFonts w:ascii="Calibri" w:cs="Calibri" w:eastAsia="Calibri" w:hAnsi="Calibri"/>
          <w:color w:val="1F2937"/>
          <w:sz w:val="22"/>
          <w:szCs w:val="22"/>
        </w:rPr>
        <w:t xml:space="preserve">Cliquez sur « Nouvelle demande ».</w:t>
      </w:r>
    </w:p>
    <w:p>
      <w:pPr>
        <w:pStyle w:val="ListParagraph"/>
        <w:numPr>
          <w:ilvl w:val="0"/>
          <w:numId w:val="3"/>
        </w:numPr>
        <w:spacing w:after="100" w:before="0" w:line="300" w:lineRule="auto"/>
      </w:pPr>
      <w:r>
        <w:rPr>
          <w:rFonts w:ascii="Calibri" w:cs="Calibri" w:eastAsia="Calibri" w:hAnsi="Calibri"/>
          <w:color w:val="1F2937"/>
          <w:sz w:val="22"/>
          <w:szCs w:val="22"/>
        </w:rPr>
        <w:t xml:space="preserve">Choisissez les dates Du et Au.</w:t>
      </w:r>
    </w:p>
    <w:p>
      <w:pPr>
        <w:pStyle w:val="ListParagraph"/>
        <w:numPr>
          <w:ilvl w:val="0"/>
          <w:numId w:val="3"/>
        </w:numPr>
        <w:spacing w:after="100" w:before="0" w:line="300" w:lineRule="auto"/>
      </w:pPr>
      <w:r>
        <w:rPr>
          <w:rFonts w:ascii="Calibri" w:cs="Calibri" w:eastAsia="Calibri" w:hAnsi="Calibri"/>
          <w:color w:val="1F2937"/>
          <w:sz w:val="22"/>
          <w:szCs w:val="22"/>
        </w:rPr>
        <w:t xml:space="preserve">Renseignez un motif explicite et proportionné.</w:t>
      </w:r>
    </w:p>
    <w:p>
      <w:pPr>
        <w:pStyle w:val="ListParagraph"/>
        <w:numPr>
          <w:ilvl w:val="0"/>
          <w:numId w:val="3"/>
        </w:numPr>
        <w:spacing w:after="100" w:before="0" w:line="300" w:lineRule="auto"/>
      </w:pPr>
      <w:r>
        <w:rPr>
          <w:rFonts w:ascii="Calibri" w:cs="Calibri" w:eastAsia="Calibri" w:hAnsi="Calibri"/>
          <w:color w:val="1F2937"/>
          <w:sz w:val="22"/>
          <w:szCs w:val="22"/>
        </w:rPr>
        <w:t xml:space="preserve">Cliquez sur « Envoyer ».</w:t>
      </w:r>
    </w:p>
    <w:p>
      <w:pPr>
        <w:pStyle w:val="Normal"/>
      </w:pPr>
      <w:r>
        <w:rPr>
          <w:rFonts w:ascii="Calibri" w:cs="Calibri" w:eastAsia="Calibri" w:hAnsi="Calibri"/>
          <w:color w:val="1F2937"/>
          <w:sz w:val="22"/>
          <w:szCs w:val="22"/>
        </w:rPr>
        <w:t xml:space="preserve">La demande apparaît dans « Mes demandes » avec le statut En attente. La date de fin ne peut pas précéder la date de début.</w:t>
      </w:r>
    </w:p>
    <w:p>
      <w:pPr>
        <w:keepLines/>
        <w:pBdr>
          <w:top w:val="single" w:color="CBD5E1" w:sz="4" w:space="6"/>
          <w:bottom w:val="single" w:color="CBD5E1" w:sz="4" w:space="6"/>
          <w:left w:val="single" w:color="4338CA" w:sz="14" w:space="8"/>
          <w:right w:val="single" w:color="CBD5E1" w:sz="4" w:space="6"/>
        </w:pBdr>
        <w:shd w:fill="EEF2FF" w:val="clear"/>
        <w:spacing w:after="120" w:before="120" w:line="290" w:lineRule="auto"/>
        <w:ind w:left="180" w:right="180"/>
      </w:pPr>
      <w:r>
        <w:rPr>
          <w:rFonts w:ascii="Calibri" w:cs="Calibri" w:eastAsia="Calibri" w:hAnsi="Calibri"/>
          <w:b/>
          <w:bCs/>
          <w:color w:val="0B2545"/>
          <w:sz w:val="22"/>
          <w:szCs w:val="22"/>
        </w:rPr>
        <w:t xml:space="preserve">Confidentialité - </w:t>
      </w:r>
      <w:r>
        <w:rPr>
          <w:rFonts w:ascii="Calibri" w:cs="Calibri" w:eastAsia="Calibri" w:hAnsi="Calibri"/>
          <w:color w:val="1F2937"/>
          <w:sz w:val="22"/>
          <w:szCs w:val="22"/>
        </w:rPr>
        <w:t xml:space="preserve">Un choriste ne voit que ses propres demandes. Les validateurs autorisés voient les demandes de toute la chorale.</w:t>
      </w:r>
    </w:p>
    <w:p>
      <w:pPr>
        <w:pStyle w:val="Heading2"/>
        <w:keepNext/>
      </w:pPr>
      <w:r>
        <w:t xml:space="preserve">8.6 Approuver ou refuser</w:t>
      </w:r>
    </w:p>
    <w:p>
      <w:pPr>
        <w:pStyle w:val="Normal"/>
      </w:pPr>
      <w:r>
        <w:rPr>
          <w:rFonts w:ascii="Calibri" w:cs="Calibri" w:eastAsia="Calibri" w:hAnsi="Calibri"/>
          <w:color w:val="1F2937"/>
          <w:sz w:val="22"/>
          <w:szCs w:val="22"/>
        </w:rPr>
        <w:t xml:space="preserve">Le Bureau, le maître de chœur et le super administrateur peuvent traiter les demandes.</w:t>
      </w:r>
    </w:p>
    <w:p>
      <w:pPr>
        <w:pStyle w:val="ListParagraph"/>
        <w:numPr>
          <w:ilvl w:val="0"/>
          <w:numId w:val="3"/>
        </w:numPr>
        <w:spacing w:after="100" w:before="0" w:line="300" w:lineRule="auto"/>
      </w:pPr>
      <w:r>
        <w:rPr>
          <w:rFonts w:ascii="Calibri" w:cs="Calibri" w:eastAsia="Calibri" w:hAnsi="Calibri"/>
          <w:color w:val="1F2937"/>
          <w:sz w:val="22"/>
          <w:szCs w:val="22"/>
        </w:rPr>
        <w:t xml:space="preserve">Ouvrez la zone « À valider ».</w:t>
      </w:r>
    </w:p>
    <w:p>
      <w:pPr>
        <w:pStyle w:val="ListParagraph"/>
        <w:numPr>
          <w:ilvl w:val="0"/>
          <w:numId w:val="3"/>
        </w:numPr>
        <w:spacing w:after="100" w:before="0" w:line="300" w:lineRule="auto"/>
      </w:pPr>
      <w:r>
        <w:rPr>
          <w:rFonts w:ascii="Calibri" w:cs="Calibri" w:eastAsia="Calibri" w:hAnsi="Calibri"/>
          <w:color w:val="1F2937"/>
          <w:sz w:val="22"/>
          <w:szCs w:val="22"/>
        </w:rPr>
        <w:t xml:space="preserve">Pour une demande, cliquez sur Approuver ou Refuser.</w:t>
      </w:r>
    </w:p>
    <w:p>
      <w:pPr>
        <w:pStyle w:val="ListParagraph"/>
        <w:numPr>
          <w:ilvl w:val="0"/>
          <w:numId w:val="3"/>
        </w:numPr>
        <w:spacing w:after="100" w:before="0" w:line="300" w:lineRule="auto"/>
      </w:pPr>
      <w:r>
        <w:rPr>
          <w:rFonts w:ascii="Calibri" w:cs="Calibri" w:eastAsia="Calibri" w:hAnsi="Calibri"/>
          <w:color w:val="1F2937"/>
          <w:sz w:val="22"/>
          <w:szCs w:val="22"/>
        </w:rPr>
        <w:t xml:space="preserve">Pour un lot, cochez les demandes puis utilisez l'action groupée.</w:t>
      </w:r>
    </w:p>
    <w:p>
      <w:pPr>
        <w:pStyle w:val="Normal"/>
      </w:pPr>
      <w:r>
        <w:rPr>
          <w:rFonts w:ascii="Calibri" w:cs="Calibri" w:eastAsia="Calibri" w:hAnsi="Calibri"/>
          <w:color w:val="1F2937"/>
          <w:sz w:val="22"/>
          <w:szCs w:val="22"/>
        </w:rPr>
        <w:t xml:space="preserve">Le refus groupé demande une confirmation. Les demandes déjà traitées ne sont pas retraitées.</w:t>
      </w:r>
    </w:p>
    <w:p>
      <w:pPr>
        <w:keepLines/>
        <w:pBdr>
          <w:top w:val="single" w:color="CBD5E1" w:sz="4" w:space="6"/>
          <w:bottom w:val="single" w:color="CBD5E1" w:sz="4" w:space="6"/>
          <w:left w:val="single" w:color="4338CA" w:sz="14" w:space="8"/>
          <w:right w:val="single" w:color="CBD5E1" w:sz="4" w:space="6"/>
        </w:pBdr>
        <w:shd w:fill="E8EEF5" w:val="clear"/>
        <w:spacing w:after="120" w:before="120" w:line="290" w:lineRule="auto"/>
        <w:ind w:left="180" w:right="180"/>
      </w:pPr>
      <w:r>
        <w:rPr>
          <w:rFonts w:ascii="Calibri" w:cs="Calibri" w:eastAsia="Calibri" w:hAnsi="Calibri"/>
          <w:b/>
          <w:bCs/>
          <w:color w:val="0B2545"/>
          <w:sz w:val="22"/>
          <w:szCs w:val="22"/>
        </w:rPr>
        <w:t xml:space="preserve">Capture recommandée C14 - </w:t>
      </w:r>
      <w:r>
        <w:rPr>
          <w:rFonts w:ascii="Calibri" w:cs="Calibri" w:eastAsia="Calibri" w:hAnsi="Calibri"/>
          <w:color w:val="1F2937"/>
          <w:sz w:val="22"/>
          <w:szCs w:val="22"/>
        </w:rPr>
        <w:t xml:space="preserve">Page Permissions d'un valideur avec une demande en attente, Mes demandes et actions groupées.</w:t>
      </w:r>
    </w:p>
    <w:p>
      <w:pPr>
        <w:pStyle w:val="Heading1"/>
        <w:keepNext/>
        <w:pageBreakBefore/>
      </w:pPr>
      <w:r>
        <w:t xml:space="preserve">9. Répertoire, partitions et progression</w:t>
      </w:r>
    </w:p>
    <w:p>
      <w:pPr>
        <w:pStyle w:val="Normal"/>
      </w:pPr>
      <w:r>
        <w:rPr>
          <w:rFonts w:ascii="Calibri" w:cs="Calibri" w:eastAsia="Calibri" w:hAnsi="Calibri"/>
          <w:color w:val="1F2937"/>
          <w:sz w:val="22"/>
          <w:szCs w:val="22"/>
        </w:rPr>
        <w:t xml:space="preserve">URL : </w:t>
      </w:r>
      <w:r>
        <w:rPr>
          <w:rFonts w:ascii="Consolas" w:cs="Consolas" w:eastAsia="Consolas" w:hAnsi="Consolas"/>
          <w:color w:val="312E81"/>
          <w:sz w:val="22"/>
          <w:szCs w:val="22"/>
        </w:rPr>
        <w:t xml:space="preserve">/musique</w:t>
      </w:r>
    </w:p>
    <w:p>
      <w:pPr>
        <w:pStyle w:val="Heading2"/>
        <w:keepNext/>
      </w:pPr>
      <w:r>
        <w:t xml:space="preserve">9.1 Consulter le répertoire</w:t>
      </w:r>
    </w:p>
    <w:p>
      <w:pPr>
        <w:pStyle w:val="Normal"/>
      </w:pPr>
      <w:r>
        <w:rPr>
          <w:rFonts w:ascii="Calibri" w:cs="Calibri" w:eastAsia="Calibri" w:hAnsi="Calibri"/>
          <w:color w:val="1F2937"/>
          <w:sz w:val="22"/>
          <w:szCs w:val="22"/>
        </w:rPr>
        <w:t xml:space="preserve">Tout membre authentifié peut consulter les chants et leurs partitions.</w:t>
      </w:r>
    </w:p>
    <w:p>
      <w:pPr>
        <w:pStyle w:val="ListParagraph"/>
        <w:numPr>
          <w:ilvl w:val="0"/>
          <w:numId w:val="2"/>
        </w:numPr>
        <w:spacing w:after="80" w:before="0" w:line="300" w:lineRule="auto"/>
      </w:pPr>
      <w:r>
        <w:rPr>
          <w:rFonts w:ascii="Calibri" w:cs="Calibri" w:eastAsia="Calibri" w:hAnsi="Calibri"/>
          <w:color w:val="1F2937"/>
          <w:sz w:val="22"/>
          <w:szCs w:val="22"/>
        </w:rPr>
        <w:t xml:space="preserve">Recherchez par titre ou compositeur.</w:t>
      </w:r>
    </w:p>
    <w:p>
      <w:pPr>
        <w:pStyle w:val="ListParagraph"/>
        <w:numPr>
          <w:ilvl w:val="0"/>
          <w:numId w:val="2"/>
        </w:numPr>
        <w:spacing w:after="80" w:before="0" w:line="300" w:lineRule="auto"/>
      </w:pPr>
      <w:r>
        <w:rPr>
          <w:rFonts w:ascii="Calibri" w:cs="Calibri" w:eastAsia="Calibri" w:hAnsi="Calibri"/>
          <w:color w:val="1F2937"/>
          <w:sz w:val="22"/>
          <w:szCs w:val="22"/>
        </w:rPr>
        <w:t xml:space="preserve">Filtrez par style et par thème.</w:t>
      </w:r>
    </w:p>
    <w:p>
      <w:pPr>
        <w:pStyle w:val="ListParagraph"/>
        <w:numPr>
          <w:ilvl w:val="0"/>
          <w:numId w:val="2"/>
        </w:numPr>
        <w:spacing w:after="80" w:before="0" w:line="300" w:lineRule="auto"/>
      </w:pPr>
      <w:r>
        <w:rPr>
          <w:rFonts w:ascii="Calibri" w:cs="Calibri" w:eastAsia="Calibri" w:hAnsi="Calibri"/>
          <w:color w:val="1F2937"/>
          <w:sz w:val="22"/>
          <w:szCs w:val="22"/>
        </w:rPr>
        <w:t xml:space="preserve">Utilisez le filtre « Maîtrisés » pour isoler les chants dont le dernier statut est Maîtrisé.</w:t>
      </w:r>
    </w:p>
    <w:p>
      <w:pPr>
        <w:pStyle w:val="ListParagraph"/>
        <w:numPr>
          <w:ilvl w:val="0"/>
          <w:numId w:val="2"/>
        </w:numPr>
        <w:spacing w:after="80" w:before="0" w:line="300" w:lineRule="auto"/>
      </w:pPr>
      <w:r>
        <w:rPr>
          <w:rFonts w:ascii="Calibri" w:cs="Calibri" w:eastAsia="Calibri" w:hAnsi="Calibri"/>
          <w:color w:val="1F2937"/>
          <w:sz w:val="22"/>
          <w:szCs w:val="22"/>
        </w:rPr>
        <w:t xml:space="preserve">Ouvrez une carte de chant pour voir les informations, les thèmes et les partitions.</w:t>
      </w:r>
    </w:p>
    <w:p>
      <w:pPr>
        <w:keepLines/>
        <w:pBdr>
          <w:top w:val="single" w:color="CBD5E1" w:sz="4" w:space="6"/>
          <w:bottom w:val="single" w:color="CBD5E1" w:sz="4" w:space="6"/>
          <w:left w:val="single" w:color="4338CA" w:sz="14" w:space="8"/>
          <w:right w:val="single" w:color="CBD5E1" w:sz="4" w:space="6"/>
        </w:pBdr>
        <w:shd w:fill="E8EEF5" w:val="clear"/>
        <w:spacing w:after="120" w:before="120" w:line="290" w:lineRule="auto"/>
        <w:ind w:left="180" w:right="180"/>
      </w:pPr>
      <w:r>
        <w:rPr>
          <w:rFonts w:ascii="Calibri" w:cs="Calibri" w:eastAsia="Calibri" w:hAnsi="Calibri"/>
          <w:b/>
          <w:bCs/>
          <w:color w:val="0B2545"/>
          <w:sz w:val="22"/>
          <w:szCs w:val="22"/>
        </w:rPr>
        <w:t xml:space="preserve">Capture recommandée C15 - </w:t>
      </w:r>
      <w:r>
        <w:rPr>
          <w:rFonts w:ascii="Calibri" w:cs="Calibri" w:eastAsia="Calibri" w:hAnsi="Calibri"/>
          <w:color w:val="1F2937"/>
          <w:sz w:val="22"/>
          <w:szCs w:val="22"/>
        </w:rPr>
        <w:t xml:space="preserve">Répertoire avec recherche, filtres, thèmes et plusieurs cartes de chants.</w:t>
      </w:r>
    </w:p>
    <w:p>
      <w:pPr>
        <w:pStyle w:val="Heading2"/>
        <w:keepNext/>
      </w:pPr>
      <w:r>
        <w:t xml:space="preserve">9.2 Créer un chant</w:t>
      </w:r>
    </w:p>
    <w:p>
      <w:pPr>
        <w:pStyle w:val="Normal"/>
      </w:pPr>
      <w:r>
        <w:rPr>
          <w:rFonts w:ascii="Calibri" w:cs="Calibri" w:eastAsia="Calibri" w:hAnsi="Calibri"/>
          <w:color w:val="1F2937"/>
          <w:sz w:val="22"/>
          <w:szCs w:val="22"/>
        </w:rPr>
        <w:t xml:space="preserve">Le Bureau, le maître de chœur et le super administrateur disposent du bouton Nouveau chant.</w:t>
      </w:r>
    </w:p>
    <w:p>
      <w:pPr>
        <w:pStyle w:val="ListParagraph"/>
        <w:numPr>
          <w:ilvl w:val="0"/>
          <w:numId w:val="3"/>
        </w:numPr>
        <w:spacing w:after="100" w:before="0" w:line="300" w:lineRule="auto"/>
      </w:pPr>
      <w:r>
        <w:rPr>
          <w:rFonts w:ascii="Calibri" w:cs="Calibri" w:eastAsia="Calibri" w:hAnsi="Calibri"/>
          <w:color w:val="1F2937"/>
          <w:sz w:val="22"/>
          <w:szCs w:val="22"/>
        </w:rPr>
        <w:t xml:space="preserve">Renseignez le titre obligatoire.</w:t>
      </w:r>
    </w:p>
    <w:p>
      <w:pPr>
        <w:pStyle w:val="ListParagraph"/>
        <w:numPr>
          <w:ilvl w:val="0"/>
          <w:numId w:val="3"/>
        </w:numPr>
        <w:spacing w:after="100" w:before="0" w:line="300" w:lineRule="auto"/>
      </w:pPr>
      <w:r>
        <w:rPr>
          <w:rFonts w:ascii="Calibri" w:cs="Calibri" w:eastAsia="Calibri" w:hAnsi="Calibri"/>
          <w:color w:val="1F2937"/>
          <w:sz w:val="22"/>
          <w:szCs w:val="22"/>
        </w:rPr>
        <w:t xml:space="preserve">Ajoutez compositeur, style, tonalité, tempo et notes d'interprétation.</w:t>
      </w:r>
    </w:p>
    <w:p>
      <w:pPr>
        <w:pStyle w:val="ListParagraph"/>
        <w:numPr>
          <w:ilvl w:val="0"/>
          <w:numId w:val="3"/>
        </w:numPr>
        <w:spacing w:after="100" w:before="0" w:line="300" w:lineRule="auto"/>
      </w:pPr>
      <w:r>
        <w:rPr>
          <w:rFonts w:ascii="Calibri" w:cs="Calibri" w:eastAsia="Calibri" w:hAnsi="Calibri"/>
          <w:color w:val="1F2937"/>
          <w:sz w:val="22"/>
          <w:szCs w:val="22"/>
        </w:rPr>
        <w:t xml:space="preserve">Sélectionnez les thèmes utiles ou créez rapidement un nouveau thème.</w:t>
      </w:r>
    </w:p>
    <w:p>
      <w:pPr>
        <w:pStyle w:val="ListParagraph"/>
        <w:numPr>
          <w:ilvl w:val="0"/>
          <w:numId w:val="3"/>
        </w:numPr>
        <w:spacing w:after="100" w:before="0" w:line="300" w:lineRule="auto"/>
      </w:pPr>
      <w:r>
        <w:rPr>
          <w:rFonts w:ascii="Calibri" w:cs="Calibri" w:eastAsia="Calibri" w:hAnsi="Calibri"/>
          <w:color w:val="1F2937"/>
          <w:sz w:val="22"/>
          <w:szCs w:val="22"/>
        </w:rPr>
        <w:t xml:space="preserve">Cliquez sur « Créer ».</w:t>
      </w:r>
    </w:p>
    <w:p>
      <w:pPr>
        <w:pStyle w:val="Normal"/>
      </w:pPr>
      <w:r>
        <w:rPr>
          <w:rFonts w:ascii="Calibri" w:cs="Calibri" w:eastAsia="Calibri" w:hAnsi="Calibri"/>
          <w:color w:val="1F2937"/>
          <w:sz w:val="22"/>
          <w:szCs w:val="22"/>
        </w:rPr>
        <w:t xml:space="preserve">Un même titre ne doit pas être créé deux fois dans la chorale. Recherchez avant d'ajouter.</w:t>
      </w:r>
    </w:p>
    <w:p>
      <w:pPr>
        <w:pStyle w:val="Heading2"/>
        <w:keepNext/>
      </w:pPr>
      <w:r>
        <w:t xml:space="preserve">9.3 Gérer les partitions</w:t>
      </w:r>
    </w:p>
    <w:p>
      <w:pPr>
        <w:pStyle w:val="ListParagraph"/>
        <w:numPr>
          <w:ilvl w:val="0"/>
          <w:numId w:val="3"/>
        </w:numPr>
        <w:spacing w:after="100" w:before="0" w:line="300" w:lineRule="auto"/>
      </w:pPr>
      <w:r>
        <w:rPr>
          <w:rFonts w:ascii="Calibri" w:cs="Calibri" w:eastAsia="Calibri" w:hAnsi="Calibri"/>
          <w:color w:val="1F2937"/>
          <w:sz w:val="22"/>
          <w:szCs w:val="22"/>
        </w:rPr>
        <w:t xml:space="preserve">Ouvrez le détail d'un chant.</w:t>
      </w:r>
    </w:p>
    <w:p>
      <w:pPr>
        <w:pStyle w:val="ListParagraph"/>
        <w:numPr>
          <w:ilvl w:val="0"/>
          <w:numId w:val="3"/>
        </w:numPr>
        <w:spacing w:after="100" w:before="0" w:line="300" w:lineRule="auto"/>
      </w:pPr>
      <w:r>
        <w:rPr>
          <w:rFonts w:ascii="Calibri" w:cs="Calibri" w:eastAsia="Calibri" w:hAnsi="Calibri"/>
          <w:color w:val="1F2937"/>
          <w:sz w:val="22"/>
          <w:szCs w:val="22"/>
        </w:rPr>
        <w:t xml:space="preserve">Dans Ajouter une partition, donnez un nom compréhensible, par exemple « Score complet » ou « Alto - version concert ».</w:t>
      </w:r>
    </w:p>
    <w:p>
      <w:pPr>
        <w:pStyle w:val="ListParagraph"/>
        <w:numPr>
          <w:ilvl w:val="0"/>
          <w:numId w:val="3"/>
        </w:numPr>
        <w:spacing w:after="100" w:before="0" w:line="300" w:lineRule="auto"/>
      </w:pPr>
      <w:r>
        <w:rPr>
          <w:rFonts w:ascii="Calibri" w:cs="Calibri" w:eastAsia="Calibri" w:hAnsi="Calibri"/>
          <w:color w:val="1F2937"/>
          <w:sz w:val="22"/>
          <w:szCs w:val="22"/>
        </w:rPr>
        <w:t xml:space="preserve">Choisissez éventuellement le pupitre concerné.</w:t>
      </w:r>
    </w:p>
    <w:p>
      <w:pPr>
        <w:pStyle w:val="ListParagraph"/>
        <w:numPr>
          <w:ilvl w:val="0"/>
          <w:numId w:val="3"/>
        </w:numPr>
        <w:spacing w:after="100" w:before="0" w:line="300" w:lineRule="auto"/>
      </w:pPr>
      <w:r>
        <w:rPr>
          <w:rFonts w:ascii="Calibri" w:cs="Calibri" w:eastAsia="Calibri" w:hAnsi="Calibri"/>
          <w:color w:val="1F2937"/>
          <w:sz w:val="22"/>
          <w:szCs w:val="22"/>
        </w:rPr>
        <w:t xml:space="preserve">Sélectionnez le fichier puis téléversez-le.</w:t>
      </w:r>
    </w:p>
    <w:p>
      <w:pPr>
        <w:pStyle w:val="Normal"/>
      </w:pPr>
      <w:r>
        <w:rPr>
          <w:rFonts w:ascii="Calibri" w:cs="Calibri" w:eastAsia="Calibri" w:hAnsi="Calibri"/>
          <w:color w:val="1F2937"/>
          <w:sz w:val="22"/>
          <w:szCs w:val="22"/>
        </w:rPr>
        <w:t xml:space="preserve">Les choristes peuvent ensuite ouvrir ou télécharger le fichier. La suppression d'une partition demande une confirmation.</w:t>
      </w:r>
    </w:p>
    <w:p>
      <w:pPr>
        <w:keepLines/>
        <w:pBdr>
          <w:top w:val="single" w:color="CBD5E1" w:sz="4" w:space="6"/>
          <w:bottom w:val="single" w:color="CBD5E1" w:sz="4" w:space="6"/>
          <w:left w:val="single" w:color="4338CA" w:sz="14" w:space="8"/>
          <w:right w:val="single" w:color="CBD5E1" w:sz="4" w:space="6"/>
        </w:pBdr>
        <w:shd w:fill="ECFDF5" w:val="clear"/>
        <w:spacing w:after="120" w:before="120" w:line="290" w:lineRule="auto"/>
        <w:ind w:left="180" w:right="180"/>
      </w:pPr>
      <w:r>
        <w:rPr>
          <w:rFonts w:ascii="Calibri" w:cs="Calibri" w:eastAsia="Calibri" w:hAnsi="Calibri"/>
          <w:b/>
          <w:bCs/>
          <w:color w:val="0B2545"/>
          <w:sz w:val="22"/>
          <w:szCs w:val="22"/>
        </w:rPr>
        <w:t xml:space="preserve">Bonne pratique - </w:t>
      </w:r>
      <w:r>
        <w:rPr>
          <w:rFonts w:ascii="Calibri" w:cs="Calibri" w:eastAsia="Calibri" w:hAnsi="Calibri"/>
          <w:color w:val="1F2937"/>
          <w:sz w:val="22"/>
          <w:szCs w:val="22"/>
        </w:rPr>
        <w:t xml:space="preserve">Utilisez une convention de nommage stable avec voix, version ou date. Evitez plusieurs fichiers au nom identique sans indication de version.</w:t>
      </w:r>
    </w:p>
    <w:p>
      <w:pPr>
        <w:pStyle w:val="Heading2"/>
        <w:keepNext/>
      </w:pPr>
      <w:r>
        <w:t xml:space="preserve">9.4 Marquer le travail en répétition</w:t>
      </w:r>
    </w:p>
    <w:p>
      <w:pPr>
        <w:pStyle w:val="ListParagraph"/>
        <w:numPr>
          <w:ilvl w:val="0"/>
          <w:numId w:val="3"/>
        </w:numPr>
        <w:spacing w:after="100" w:before="0" w:line="300" w:lineRule="auto"/>
      </w:pPr>
      <w:r>
        <w:rPr>
          <w:rFonts w:ascii="Calibri" w:cs="Calibri" w:eastAsia="Calibri" w:hAnsi="Calibri"/>
          <w:color w:val="1F2937"/>
          <w:sz w:val="22"/>
          <w:szCs w:val="22"/>
        </w:rPr>
        <w:t xml:space="preserve">Dans le détail du chant, choisissez une répétition.</w:t>
      </w:r>
    </w:p>
    <w:p>
      <w:pPr>
        <w:pStyle w:val="ListParagraph"/>
        <w:numPr>
          <w:ilvl w:val="0"/>
          <w:numId w:val="3"/>
        </w:numPr>
        <w:spacing w:after="100" w:before="0" w:line="300" w:lineRule="auto"/>
      </w:pPr>
      <w:r>
        <w:rPr>
          <w:rFonts w:ascii="Calibri" w:cs="Calibri" w:eastAsia="Calibri" w:hAnsi="Calibri"/>
          <w:color w:val="1F2937"/>
          <w:sz w:val="22"/>
          <w:szCs w:val="22"/>
        </w:rPr>
        <w:t xml:space="preserve">Choisissez le statut : Introduit, En travail ou Maîtrisé.</w:t>
      </w:r>
    </w:p>
    <w:p>
      <w:pPr>
        <w:pStyle w:val="ListParagraph"/>
        <w:numPr>
          <w:ilvl w:val="0"/>
          <w:numId w:val="3"/>
        </w:numPr>
        <w:spacing w:after="100" w:before="0" w:line="300" w:lineRule="auto"/>
      </w:pPr>
      <w:r>
        <w:rPr>
          <w:rFonts w:ascii="Calibri" w:cs="Calibri" w:eastAsia="Calibri" w:hAnsi="Calibri"/>
          <w:color w:val="1F2937"/>
          <w:sz w:val="22"/>
          <w:szCs w:val="22"/>
        </w:rPr>
        <w:t xml:space="preserve">Cliquez sur « Marquer comme travaillé ».</w:t>
      </w:r>
    </w:p>
    <w:p>
      <w:pPr>
        <w:pStyle w:val="Normal"/>
      </w:pPr>
      <w:r>
        <w:rPr>
          <w:rFonts w:ascii="Calibri" w:cs="Calibri" w:eastAsia="Calibri" w:hAnsi="Calibri"/>
          <w:color w:val="1F2937"/>
          <w:sz w:val="22"/>
          <w:szCs w:val="22"/>
        </w:rPr>
        <w:t xml:space="preserve">Un même chant ne peut être enregistré qu'une fois pour la même répétition. Cette information alimente le programme et les rapports de répertoire.</w:t>
      </w:r>
    </w:p>
    <w:p>
      <w:pPr>
        <w:keepLines/>
        <w:pBdr>
          <w:top w:val="single" w:color="CBD5E1" w:sz="4" w:space="6"/>
          <w:bottom w:val="single" w:color="CBD5E1" w:sz="4" w:space="6"/>
          <w:left w:val="single" w:color="4338CA" w:sz="14" w:space="8"/>
          <w:right w:val="single" w:color="CBD5E1" w:sz="4" w:space="6"/>
        </w:pBdr>
        <w:shd w:fill="E8EEF5" w:val="clear"/>
        <w:spacing w:after="120" w:before="120" w:line="290" w:lineRule="auto"/>
        <w:ind w:left="180" w:right="180"/>
      </w:pPr>
      <w:r>
        <w:rPr>
          <w:rFonts w:ascii="Calibri" w:cs="Calibri" w:eastAsia="Calibri" w:hAnsi="Calibri"/>
          <w:b/>
          <w:bCs/>
          <w:color w:val="0B2545"/>
          <w:sz w:val="22"/>
          <w:szCs w:val="22"/>
        </w:rPr>
        <w:t xml:space="preserve">Capture recommandée C16 - </w:t>
      </w:r>
      <w:r>
        <w:rPr>
          <w:rFonts w:ascii="Calibri" w:cs="Calibri" w:eastAsia="Calibri" w:hAnsi="Calibri"/>
          <w:color w:val="1F2937"/>
          <w:sz w:val="22"/>
          <w:szCs w:val="22"/>
        </w:rPr>
        <w:t xml:space="preserve">Détail d'un chant avec liste de partitions et formulaire de progression par répétition.</w:t>
      </w:r>
    </w:p>
    <w:p>
      <w:pPr>
        <w:pStyle w:val="Heading2"/>
        <w:keepNext/>
      </w:pPr>
      <w:r>
        <w:t xml:space="preserve">9.5 Supprimer un chant</w:t>
      </w:r>
    </w:p>
    <w:p>
      <w:pPr>
        <w:pStyle w:val="Normal"/>
      </w:pPr>
      <w:r>
        <w:rPr>
          <w:rFonts w:ascii="Calibri" w:cs="Calibri" w:eastAsia="Calibri" w:hAnsi="Calibri"/>
          <w:color w:val="1F2937"/>
          <w:sz w:val="22"/>
          <w:szCs w:val="22"/>
        </w:rPr>
        <w:t xml:space="preserve">La suppression est logique. Confirmez uniquement après avoir vérifié les partitions et l'historique d'apprentissage associés.</w:t>
      </w:r>
    </w:p>
    <w:p>
      <w:pPr>
        <w:pStyle w:val="Heading1"/>
        <w:keepNext/>
        <w:pageBreakBefore/>
      </w:pPr>
      <w:r>
        <w:t xml:space="preserve">10. Annonces</w:t>
      </w:r>
    </w:p>
    <w:p>
      <w:pPr>
        <w:pStyle w:val="Normal"/>
      </w:pPr>
      <w:r>
        <w:rPr>
          <w:rFonts w:ascii="Calibri" w:cs="Calibri" w:eastAsia="Calibri" w:hAnsi="Calibri"/>
          <w:color w:val="1F2937"/>
          <w:sz w:val="22"/>
          <w:szCs w:val="22"/>
        </w:rPr>
        <w:t xml:space="preserve">URL : </w:t>
      </w:r>
      <w:r>
        <w:rPr>
          <w:rFonts w:ascii="Consolas" w:cs="Consolas" w:eastAsia="Consolas" w:hAnsi="Consolas"/>
          <w:color w:val="312E81"/>
          <w:sz w:val="22"/>
          <w:szCs w:val="22"/>
        </w:rPr>
        <w:t xml:space="preserve">/annonces</w:t>
      </w:r>
    </w:p>
    <w:p>
      <w:pPr>
        <w:pStyle w:val="Heading2"/>
        <w:keepNext/>
      </w:pPr>
      <w:r>
        <w:t xml:space="preserve">10.1 Lire les annonces</w:t>
      </w:r>
    </w:p>
    <w:p>
      <w:pPr>
        <w:pStyle w:val="Normal"/>
      </w:pPr>
      <w:r>
        <w:rPr>
          <w:rFonts w:ascii="Calibri" w:cs="Calibri" w:eastAsia="Calibri" w:hAnsi="Calibri"/>
          <w:color w:val="1F2937"/>
          <w:sz w:val="22"/>
          <w:szCs w:val="22"/>
        </w:rPr>
        <w:t xml:space="preserve">Tous les membres peuvent lire les annonces actives. Les annonces épinglées sont mises en avant et jusqu'à trois apparaissent sur l'Accueil.</w:t>
      </w:r>
    </w:p>
    <w:p>
      <w:pPr>
        <w:pStyle w:val="Heading2"/>
        <w:keepNext/>
      </w:pPr>
      <w:r>
        <w:t xml:space="preserve">10.2 Publier une annonce</w:t>
      </w:r>
    </w:p>
    <w:p>
      <w:pPr>
        <w:pStyle w:val="Normal"/>
      </w:pPr>
      <w:r>
        <w:rPr>
          <w:rFonts w:ascii="Calibri" w:cs="Calibri" w:eastAsia="Calibri" w:hAnsi="Calibri"/>
          <w:color w:val="1F2937"/>
          <w:sz w:val="22"/>
          <w:szCs w:val="22"/>
        </w:rPr>
        <w:t xml:space="preserve">Le Bureau, le maître de chœur et le super administrateur peuvent publier.</w:t>
      </w:r>
    </w:p>
    <w:p>
      <w:pPr>
        <w:pStyle w:val="ListParagraph"/>
        <w:numPr>
          <w:ilvl w:val="0"/>
          <w:numId w:val="3"/>
        </w:numPr>
        <w:spacing w:after="100" w:before="0" w:line="300" w:lineRule="auto"/>
      </w:pPr>
      <w:r>
        <w:rPr>
          <w:rFonts w:ascii="Calibri" w:cs="Calibri" w:eastAsia="Calibri" w:hAnsi="Calibri"/>
          <w:color w:val="1F2937"/>
          <w:sz w:val="22"/>
          <w:szCs w:val="22"/>
        </w:rPr>
        <w:t xml:space="preserve">Cliquez sur « Nouvelle annonce ».</w:t>
      </w:r>
    </w:p>
    <w:p>
      <w:pPr>
        <w:pStyle w:val="ListParagraph"/>
        <w:numPr>
          <w:ilvl w:val="0"/>
          <w:numId w:val="3"/>
        </w:numPr>
        <w:spacing w:after="100" w:before="0" w:line="300" w:lineRule="auto"/>
      </w:pPr>
      <w:r>
        <w:rPr>
          <w:rFonts w:ascii="Calibri" w:cs="Calibri" w:eastAsia="Calibri" w:hAnsi="Calibri"/>
          <w:color w:val="1F2937"/>
          <w:sz w:val="22"/>
          <w:szCs w:val="22"/>
        </w:rPr>
        <w:t xml:space="preserve">Renseignez un titre court et un contenu autonome : qui, quoi, quand, où et action attendue.</w:t>
      </w:r>
    </w:p>
    <w:p>
      <w:pPr>
        <w:pStyle w:val="ListParagraph"/>
        <w:numPr>
          <w:ilvl w:val="0"/>
          <w:numId w:val="3"/>
        </w:numPr>
        <w:spacing w:after="100" w:before="0" w:line="300" w:lineRule="auto"/>
      </w:pPr>
      <w:r>
        <w:rPr>
          <w:rFonts w:ascii="Calibri" w:cs="Calibri" w:eastAsia="Calibri" w:hAnsi="Calibri"/>
          <w:color w:val="1F2937"/>
          <w:sz w:val="22"/>
          <w:szCs w:val="22"/>
        </w:rPr>
        <w:t xml:space="preserve">Activez « Epinglée » si l'information doit rester prioritaire.</w:t>
      </w:r>
    </w:p>
    <w:p>
      <w:pPr>
        <w:pStyle w:val="ListParagraph"/>
        <w:numPr>
          <w:ilvl w:val="0"/>
          <w:numId w:val="3"/>
        </w:numPr>
        <w:spacing w:after="100" w:before="0" w:line="300" w:lineRule="auto"/>
      </w:pPr>
      <w:r>
        <w:rPr>
          <w:rFonts w:ascii="Calibri" w:cs="Calibri" w:eastAsia="Calibri" w:hAnsi="Calibri"/>
          <w:color w:val="1F2937"/>
          <w:sz w:val="22"/>
          <w:szCs w:val="22"/>
        </w:rPr>
        <w:t xml:space="preserve">Définissez une date d'expiration pour les annonces temporaires.</w:t>
      </w:r>
    </w:p>
    <w:p>
      <w:pPr>
        <w:pStyle w:val="ListParagraph"/>
        <w:numPr>
          <w:ilvl w:val="0"/>
          <w:numId w:val="3"/>
        </w:numPr>
        <w:spacing w:after="100" w:before="0" w:line="300" w:lineRule="auto"/>
      </w:pPr>
      <w:r>
        <w:rPr>
          <w:rFonts w:ascii="Calibri" w:cs="Calibri" w:eastAsia="Calibri" w:hAnsi="Calibri"/>
          <w:color w:val="1F2937"/>
          <w:sz w:val="22"/>
          <w:szCs w:val="22"/>
        </w:rPr>
        <w:t xml:space="preserve">Enregistrez.</w:t>
      </w:r>
    </w:p>
    <w:p>
      <w:pPr>
        <w:keepLines/>
        <w:pBdr>
          <w:top w:val="single" w:color="CBD5E1" w:sz="4" w:space="6"/>
          <w:bottom w:val="single" w:color="CBD5E1" w:sz="4" w:space="6"/>
          <w:left w:val="single" w:color="4338CA" w:sz="14" w:space="8"/>
          <w:right w:val="single" w:color="CBD5E1" w:sz="4" w:space="6"/>
        </w:pBdr>
        <w:shd w:fill="ECFDF5" w:val="clear"/>
        <w:spacing w:after="120" w:before="120" w:line="290" w:lineRule="auto"/>
        <w:ind w:left="180" w:right="180"/>
      </w:pPr>
      <w:r>
        <w:rPr>
          <w:rFonts w:ascii="Calibri" w:cs="Calibri" w:eastAsia="Calibri" w:hAnsi="Calibri"/>
          <w:b/>
          <w:bCs/>
          <w:color w:val="0B2545"/>
          <w:sz w:val="22"/>
          <w:szCs w:val="22"/>
        </w:rPr>
        <w:t xml:space="preserve">Pourquoi - </w:t>
      </w:r>
      <w:r>
        <w:rPr>
          <w:rFonts w:ascii="Calibri" w:cs="Calibri" w:eastAsia="Calibri" w:hAnsi="Calibri"/>
          <w:color w:val="1F2937"/>
          <w:sz w:val="22"/>
          <w:szCs w:val="22"/>
        </w:rPr>
        <w:t xml:space="preserve">Une date d'expiration évite que des consignes anciennes restent visibles et soient prises pour des informations actuelles.</w:t>
      </w:r>
    </w:p>
    <w:p>
      <w:pPr>
        <w:pStyle w:val="Heading2"/>
        <w:keepNext/>
      </w:pPr>
      <w:r>
        <w:t xml:space="preserve">10.3 Modifier, épingler ou supprimer</w:t>
      </w:r>
    </w:p>
    <w:p>
      <w:pPr>
        <w:pStyle w:val="ListParagraph"/>
        <w:numPr>
          <w:ilvl w:val="0"/>
          <w:numId w:val="2"/>
        </w:numPr>
        <w:spacing w:after="80" w:before="0" w:line="300" w:lineRule="auto"/>
      </w:pPr>
      <w:r>
        <w:rPr>
          <w:rFonts w:ascii="Calibri" w:cs="Calibri" w:eastAsia="Calibri" w:hAnsi="Calibri"/>
          <w:color w:val="1F2937"/>
          <w:sz w:val="22"/>
          <w:szCs w:val="22"/>
        </w:rPr>
        <w:t xml:space="preserve">L'icône épingle change la priorité sans ouvrir le formulaire.</w:t>
      </w:r>
    </w:p>
    <w:p>
      <w:pPr>
        <w:pStyle w:val="ListParagraph"/>
        <w:numPr>
          <w:ilvl w:val="0"/>
          <w:numId w:val="2"/>
        </w:numPr>
        <w:spacing w:after="80" w:before="0" w:line="300" w:lineRule="auto"/>
      </w:pPr>
      <w:r>
        <w:rPr>
          <w:rFonts w:ascii="Calibri" w:cs="Calibri" w:eastAsia="Calibri" w:hAnsi="Calibri"/>
          <w:color w:val="1F2937"/>
          <w:sz w:val="22"/>
          <w:szCs w:val="22"/>
        </w:rPr>
        <w:t xml:space="preserve">L'icône crayon permet de modifier titre, contenu, épinglage et expiration.</w:t>
      </w:r>
    </w:p>
    <w:p>
      <w:pPr>
        <w:pStyle w:val="ListParagraph"/>
        <w:numPr>
          <w:ilvl w:val="0"/>
          <w:numId w:val="2"/>
        </w:numPr>
        <w:spacing w:after="80" w:before="0" w:line="300" w:lineRule="auto"/>
      </w:pPr>
      <w:r>
        <w:rPr>
          <w:rFonts w:ascii="Calibri" w:cs="Calibri" w:eastAsia="Calibri" w:hAnsi="Calibri"/>
          <w:color w:val="1F2937"/>
          <w:sz w:val="22"/>
          <w:szCs w:val="22"/>
        </w:rPr>
        <w:t xml:space="preserve">L'icône corbeille supprime l'annonce après confirmation.</w:t>
      </w:r>
    </w:p>
    <w:p>
      <w:pPr>
        <w:pStyle w:val="ListParagraph"/>
        <w:numPr>
          <w:ilvl w:val="0"/>
          <w:numId w:val="2"/>
        </w:numPr>
        <w:spacing w:after="80" w:before="0" w:line="300" w:lineRule="auto"/>
      </w:pPr>
      <w:r>
        <w:rPr>
          <w:rFonts w:ascii="Calibri" w:cs="Calibri" w:eastAsia="Calibri" w:hAnsi="Calibri"/>
          <w:color w:val="1F2937"/>
          <w:sz w:val="22"/>
          <w:szCs w:val="22"/>
        </w:rPr>
        <w:t xml:space="preserve">Le filtre « Inclure les expirées » est visible uniquement aux personnes autorisées à publier.</w:t>
      </w:r>
    </w:p>
    <w:p>
      <w:pPr>
        <w:keepLines/>
        <w:pBdr>
          <w:top w:val="single" w:color="CBD5E1" w:sz="4" w:space="6"/>
          <w:bottom w:val="single" w:color="CBD5E1" w:sz="4" w:space="6"/>
          <w:left w:val="single" w:color="4338CA" w:sz="14" w:space="8"/>
          <w:right w:val="single" w:color="CBD5E1" w:sz="4" w:space="6"/>
        </w:pBdr>
        <w:shd w:fill="E8EEF5" w:val="clear"/>
        <w:spacing w:after="120" w:before="120" w:line="290" w:lineRule="auto"/>
        <w:ind w:left="180" w:right="180"/>
      </w:pPr>
      <w:r>
        <w:rPr>
          <w:rFonts w:ascii="Calibri" w:cs="Calibri" w:eastAsia="Calibri" w:hAnsi="Calibri"/>
          <w:b/>
          <w:bCs/>
          <w:color w:val="0B2545"/>
          <w:sz w:val="22"/>
          <w:szCs w:val="22"/>
        </w:rPr>
        <w:t xml:space="preserve">Capture recommandée C17 - </w:t>
      </w:r>
      <w:r>
        <w:rPr>
          <w:rFonts w:ascii="Calibri" w:cs="Calibri" w:eastAsia="Calibri" w:hAnsi="Calibri"/>
          <w:color w:val="1F2937"/>
          <w:sz w:val="22"/>
          <w:szCs w:val="22"/>
        </w:rPr>
        <w:t xml:space="preserve">Fil d'annonces avec une annonce épinglée, une date d'expiration et les actions d'édition.</w:t>
      </w:r>
    </w:p>
    <w:p>
      <w:pPr>
        <w:pStyle w:val="Heading1"/>
        <w:keepNext/>
        <w:pageBreakBefore/>
      </w:pPr>
      <w:r>
        <w:t xml:space="preserve">11. Finances et cotisations</w:t>
      </w:r>
    </w:p>
    <w:p>
      <w:pPr>
        <w:pStyle w:val="Normal"/>
      </w:pPr>
      <w:r>
        <w:rPr>
          <w:rFonts w:ascii="Calibri" w:cs="Calibri" w:eastAsia="Calibri" w:hAnsi="Calibri"/>
          <w:color w:val="1F2937"/>
          <w:sz w:val="22"/>
          <w:szCs w:val="22"/>
        </w:rPr>
        <w:t xml:space="preserve">Journal : </w:t>
      </w:r>
      <w:r>
        <w:rPr>
          <w:rFonts w:ascii="Consolas" w:cs="Consolas" w:eastAsia="Consolas" w:hAnsi="Consolas"/>
          <w:color w:val="312E81"/>
          <w:sz w:val="22"/>
          <w:szCs w:val="22"/>
        </w:rPr>
        <w:t xml:space="preserve">/finances</w:t>
      </w:r>
      <w:r>
        <w:rPr>
          <w:rFonts w:ascii="Calibri" w:cs="Calibri" w:eastAsia="Calibri" w:hAnsi="Calibri"/>
          <w:color w:val="1F2937"/>
          <w:sz w:val="22"/>
          <w:szCs w:val="22"/>
        </w:rPr>
        <w:t xml:space="preserve"> - Cotisations : </w:t>
      </w:r>
      <w:r>
        <w:rPr>
          <w:rFonts w:ascii="Consolas" w:cs="Consolas" w:eastAsia="Consolas" w:hAnsi="Consolas"/>
          <w:color w:val="312E81"/>
          <w:sz w:val="22"/>
          <w:szCs w:val="22"/>
        </w:rPr>
        <w:t xml:space="preserve">/finances/cotisations</w:t>
      </w:r>
    </w:p>
    <w:p>
      <w:pPr>
        <w:keepLines/>
        <w:pBdr>
          <w:top w:val="single" w:color="CBD5E1" w:sz="4" w:space="6"/>
          <w:bottom w:val="single" w:color="CBD5E1" w:sz="4" w:space="6"/>
          <w:left w:val="single" w:color="D97706" w:sz="14" w:space="8"/>
          <w:right w:val="single" w:color="CBD5E1" w:sz="4" w:space="6"/>
        </w:pBdr>
        <w:shd w:fill="FFF7ED" w:val="clear"/>
        <w:spacing w:after="120" w:before="120" w:line="290" w:lineRule="auto"/>
        <w:ind w:left="180" w:right="180"/>
      </w:pPr>
      <w:r>
        <w:rPr>
          <w:rFonts w:ascii="Calibri" w:cs="Calibri" w:eastAsia="Calibri" w:hAnsi="Calibri"/>
          <w:b/>
          <w:bCs/>
          <w:color w:val="0B2545"/>
          <w:sz w:val="22"/>
          <w:szCs w:val="22"/>
        </w:rPr>
        <w:t xml:space="preserve">Séparation des responsabilités - </w:t>
      </w:r>
      <w:r>
        <w:rPr>
          <w:rFonts w:ascii="Calibri" w:cs="Calibri" w:eastAsia="Calibri" w:hAnsi="Calibri"/>
          <w:color w:val="1F2937"/>
          <w:sz w:val="22"/>
          <w:szCs w:val="22"/>
        </w:rPr>
        <w:t xml:space="preserve">Le Bureau peut consulter les finances. Les boutons de saisie, modification, paiement, exonération et suppression ne sont disponibles qu'au trésorier ou au super administrateur.</w:t>
      </w:r>
    </w:p>
    <w:p>
      <w:pPr>
        <w:pStyle w:val="Heading2"/>
        <w:keepNext/>
      </w:pPr>
      <w:r>
        <w:t xml:space="preserve">11.1 Lire l'état de caisse</w:t>
      </w:r>
    </w:p>
    <w:p>
      <w:pPr>
        <w:pStyle w:val="Normal"/>
      </w:pPr>
      <w:r>
        <w:rPr>
          <w:rFonts w:ascii="Calibri" w:cs="Calibri" w:eastAsia="Calibri" w:hAnsi="Calibri"/>
          <w:color w:val="1F2937"/>
          <w:sz w:val="22"/>
          <w:szCs w:val="22"/>
        </w:rPr>
        <w:t xml:space="preserve">Les indicateurs présentent les entrées, les sorties et le solde pour la période. Sans filtre, la période est l'année en cours.</w:t>
      </w:r>
    </w:p>
    <w:p>
      <w:pPr>
        <w:pStyle w:val="ListParagraph"/>
        <w:numPr>
          <w:ilvl w:val="0"/>
          <w:numId w:val="3"/>
        </w:numPr>
        <w:spacing w:after="100" w:before="0" w:line="300" w:lineRule="auto"/>
      </w:pPr>
      <w:r>
        <w:rPr>
          <w:rFonts w:ascii="Calibri" w:cs="Calibri" w:eastAsia="Calibri" w:hAnsi="Calibri"/>
          <w:color w:val="1F2937"/>
          <w:sz w:val="22"/>
          <w:szCs w:val="22"/>
        </w:rPr>
        <w:t xml:space="preserve">Utilisez les dates Depuis et Jusqu'au pour limiter la période.</w:t>
      </w:r>
    </w:p>
    <w:p>
      <w:pPr>
        <w:pStyle w:val="ListParagraph"/>
        <w:numPr>
          <w:ilvl w:val="0"/>
          <w:numId w:val="3"/>
        </w:numPr>
        <w:spacing w:after="100" w:before="0" w:line="300" w:lineRule="auto"/>
      </w:pPr>
      <w:r>
        <w:rPr>
          <w:rFonts w:ascii="Calibri" w:cs="Calibri" w:eastAsia="Calibri" w:hAnsi="Calibri"/>
          <w:color w:val="1F2937"/>
          <w:sz w:val="22"/>
          <w:szCs w:val="22"/>
        </w:rPr>
        <w:t xml:space="preserve">Filtrez le journal par sens Entrée / Sortie et par catégorie.</w:t>
      </w:r>
    </w:p>
    <w:p>
      <w:pPr>
        <w:pStyle w:val="ListParagraph"/>
        <w:numPr>
          <w:ilvl w:val="0"/>
          <w:numId w:val="3"/>
        </w:numPr>
        <w:spacing w:after="100" w:before="0" w:line="300" w:lineRule="auto"/>
      </w:pPr>
      <w:r>
        <w:rPr>
          <w:rFonts w:ascii="Calibri" w:cs="Calibri" w:eastAsia="Calibri" w:hAnsi="Calibri"/>
          <w:color w:val="1F2937"/>
          <w:sz w:val="22"/>
          <w:szCs w:val="22"/>
        </w:rPr>
        <w:t xml:space="preserve">Vérifiez que le libellé de période et les indicateurs se mettent à jour.</w:t>
      </w:r>
    </w:p>
    <w:p>
      <w:pPr>
        <w:keepLines/>
        <w:pBdr>
          <w:top w:val="single" w:color="CBD5E1" w:sz="4" w:space="6"/>
          <w:bottom w:val="single" w:color="CBD5E1" w:sz="4" w:space="6"/>
          <w:left w:val="single" w:color="4338CA" w:sz="14" w:space="8"/>
          <w:right w:val="single" w:color="CBD5E1" w:sz="4" w:space="6"/>
        </w:pBdr>
        <w:shd w:fill="E8EEF5" w:val="clear"/>
        <w:spacing w:after="120" w:before="120" w:line="290" w:lineRule="auto"/>
        <w:ind w:left="180" w:right="180"/>
      </w:pPr>
      <w:r>
        <w:rPr>
          <w:rFonts w:ascii="Calibri" w:cs="Calibri" w:eastAsia="Calibri" w:hAnsi="Calibri"/>
          <w:b/>
          <w:bCs/>
          <w:color w:val="0B2545"/>
          <w:sz w:val="22"/>
          <w:szCs w:val="22"/>
        </w:rPr>
        <w:t xml:space="preserve">Capture recommandée C18 - </w:t>
      </w:r>
      <w:r>
        <w:rPr>
          <w:rFonts w:ascii="Calibri" w:cs="Calibri" w:eastAsia="Calibri" w:hAnsi="Calibri"/>
          <w:color w:val="1F2937"/>
          <w:sz w:val="22"/>
          <w:szCs w:val="22"/>
        </w:rPr>
        <w:t xml:space="preserve">Finances avec indicateurs Entrées, Sorties, Solde et journal filtrable.</w:t>
      </w:r>
    </w:p>
    <w:p>
      <w:pPr>
        <w:pStyle w:val="Heading2"/>
        <w:keepNext/>
      </w:pPr>
      <w:r>
        <w:t xml:space="preserve">11.2 Enregistrer une opération</w:t>
      </w:r>
    </w:p>
    <w:p>
      <w:pPr>
        <w:pStyle w:val="ListParagraph"/>
        <w:numPr>
          <w:ilvl w:val="0"/>
          <w:numId w:val="3"/>
        </w:numPr>
        <w:spacing w:after="100" w:before="0" w:line="300" w:lineRule="auto"/>
      </w:pPr>
      <w:r>
        <w:rPr>
          <w:rFonts w:ascii="Calibri" w:cs="Calibri" w:eastAsia="Calibri" w:hAnsi="Calibri"/>
          <w:color w:val="1F2937"/>
          <w:sz w:val="22"/>
          <w:szCs w:val="22"/>
        </w:rPr>
        <w:t xml:space="preserve">Cliquez sur « Nouvelle opération ».</w:t>
      </w:r>
    </w:p>
    <w:p>
      <w:pPr>
        <w:pStyle w:val="ListParagraph"/>
        <w:numPr>
          <w:ilvl w:val="0"/>
          <w:numId w:val="3"/>
        </w:numPr>
        <w:spacing w:after="100" w:before="0" w:line="300" w:lineRule="auto"/>
      </w:pPr>
      <w:r>
        <w:rPr>
          <w:rFonts w:ascii="Calibri" w:cs="Calibri" w:eastAsia="Calibri" w:hAnsi="Calibri"/>
          <w:color w:val="1F2937"/>
          <w:sz w:val="22"/>
          <w:szCs w:val="22"/>
        </w:rPr>
        <w:t xml:space="preserve">Choisissez Entrée ou Sortie.</w:t>
      </w:r>
    </w:p>
    <w:p>
      <w:pPr>
        <w:pStyle w:val="ListParagraph"/>
        <w:numPr>
          <w:ilvl w:val="0"/>
          <w:numId w:val="3"/>
        </w:numPr>
        <w:spacing w:after="100" w:before="0" w:line="300" w:lineRule="auto"/>
      </w:pPr>
      <w:r>
        <w:rPr>
          <w:rFonts w:ascii="Calibri" w:cs="Calibri" w:eastAsia="Calibri" w:hAnsi="Calibri"/>
          <w:color w:val="1F2937"/>
          <w:sz w:val="22"/>
          <w:szCs w:val="22"/>
        </w:rPr>
        <w:t xml:space="preserve">Renseignez la date, un montant strictement positif, une catégorie et un motif.</w:t>
      </w:r>
    </w:p>
    <w:p>
      <w:pPr>
        <w:pStyle w:val="ListParagraph"/>
        <w:numPr>
          <w:ilvl w:val="0"/>
          <w:numId w:val="3"/>
        </w:numPr>
        <w:spacing w:after="100" w:before="0" w:line="300" w:lineRule="auto"/>
      </w:pPr>
      <w:r>
        <w:rPr>
          <w:rFonts w:ascii="Calibri" w:cs="Calibri" w:eastAsia="Calibri" w:hAnsi="Calibri"/>
          <w:color w:val="1F2937"/>
          <w:sz w:val="22"/>
          <w:szCs w:val="22"/>
        </w:rPr>
        <w:t xml:space="preserve">Si la catégorie manque, créez-la rapidement en précisant son sens.</w:t>
      </w:r>
    </w:p>
    <w:p>
      <w:pPr>
        <w:pStyle w:val="ListParagraph"/>
        <w:numPr>
          <w:ilvl w:val="0"/>
          <w:numId w:val="3"/>
        </w:numPr>
        <w:spacing w:after="100" w:before="0" w:line="300" w:lineRule="auto"/>
      </w:pPr>
      <w:r>
        <w:rPr>
          <w:rFonts w:ascii="Calibri" w:cs="Calibri" w:eastAsia="Calibri" w:hAnsi="Calibri"/>
          <w:color w:val="1F2937"/>
          <w:sz w:val="22"/>
          <w:szCs w:val="22"/>
        </w:rPr>
        <w:t xml:space="preserve">Cliquez sur « Enregistrer » et vérifiez le journal et le solde.</w:t>
      </w:r>
    </w:p>
    <w:p>
      <w:pPr>
        <w:keepLines/>
        <w:pBdr>
          <w:top w:val="single" w:color="CBD5E1" w:sz="4" w:space="6"/>
          <w:bottom w:val="single" w:color="CBD5E1" w:sz="4" w:space="6"/>
          <w:left w:val="single" w:color="4338CA" w:sz="14" w:space="8"/>
          <w:right w:val="single" w:color="CBD5E1" w:sz="4" w:space="6"/>
        </w:pBdr>
        <w:shd w:fill="ECFDF5" w:val="clear"/>
        <w:spacing w:after="120" w:before="120" w:line="290" w:lineRule="auto"/>
        <w:ind w:left="180" w:right="180"/>
      </w:pPr>
      <w:r>
        <w:rPr>
          <w:rFonts w:ascii="Calibri" w:cs="Calibri" w:eastAsia="Calibri" w:hAnsi="Calibri"/>
          <w:b/>
          <w:bCs/>
          <w:color w:val="0B2545"/>
          <w:sz w:val="22"/>
          <w:szCs w:val="22"/>
        </w:rPr>
        <w:t xml:space="preserve">Contrôle - </w:t>
      </w:r>
      <w:r>
        <w:rPr>
          <w:rFonts w:ascii="Calibri" w:cs="Calibri" w:eastAsia="Calibri" w:hAnsi="Calibri"/>
          <w:color w:val="1F2937"/>
          <w:sz w:val="22"/>
          <w:szCs w:val="22"/>
        </w:rPr>
        <w:t xml:space="preserve">Le sens choisi pour l'opération et celui de la catégorie doivent être cohérents. Utilisez un motif traçable, par exemple un objet, une référence et la période.</w:t>
      </w:r>
    </w:p>
    <w:p>
      <w:pPr>
        <w:pStyle w:val="Heading2"/>
        <w:keepNext/>
      </w:pPr>
      <w:r>
        <w:t xml:space="preserve">11.3 Supprimer une opération</w:t>
      </w:r>
    </w:p>
    <w:p>
      <w:pPr>
        <w:pStyle w:val="Normal"/>
      </w:pPr>
      <w:r>
        <w:rPr>
          <w:rFonts w:ascii="Calibri" w:cs="Calibri" w:eastAsia="Calibri" w:hAnsi="Calibri"/>
          <w:color w:val="1F2937"/>
          <w:sz w:val="22"/>
          <w:szCs w:val="22"/>
        </w:rPr>
        <w:t xml:space="preserve">La suppression est logique et recalcule l'état de caisse. Avant de confirmer, vérifiez qu'il ne s'agit pas d'une correction à documenter selon les règles comptables de l'organisation.</w:t>
      </w:r>
    </w:p>
    <w:p>
      <w:pPr>
        <w:pStyle w:val="Heading2"/>
        <w:keepNext/>
      </w:pPr>
      <w:r>
        <w:t xml:space="preserve">11.4 Créer une campagne de cotisation</w:t>
      </w:r>
    </w:p>
    <w:p>
      <w:pPr>
        <w:pStyle w:val="ListParagraph"/>
        <w:numPr>
          <w:ilvl w:val="0"/>
          <w:numId w:val="3"/>
        </w:numPr>
        <w:spacing w:after="100" w:before="0" w:line="300" w:lineRule="auto"/>
      </w:pPr>
      <w:r>
        <w:rPr>
          <w:rFonts w:ascii="Calibri" w:cs="Calibri" w:eastAsia="Calibri" w:hAnsi="Calibri"/>
          <w:color w:val="1F2937"/>
          <w:sz w:val="22"/>
          <w:szCs w:val="22"/>
        </w:rPr>
        <w:t xml:space="preserve">Ouvrez l'onglet Cotisations.</w:t>
      </w:r>
    </w:p>
    <w:p>
      <w:pPr>
        <w:pStyle w:val="ListParagraph"/>
        <w:numPr>
          <w:ilvl w:val="0"/>
          <w:numId w:val="3"/>
        </w:numPr>
        <w:spacing w:after="100" w:before="0" w:line="300" w:lineRule="auto"/>
      </w:pPr>
      <w:r>
        <w:rPr>
          <w:rFonts w:ascii="Calibri" w:cs="Calibri" w:eastAsia="Calibri" w:hAnsi="Calibri"/>
          <w:color w:val="1F2937"/>
          <w:sz w:val="22"/>
          <w:szCs w:val="22"/>
        </w:rPr>
        <w:t xml:space="preserve">Cliquez sur « Nouvelle campagne ».</w:t>
      </w:r>
    </w:p>
    <w:p>
      <w:pPr>
        <w:pStyle w:val="ListParagraph"/>
        <w:numPr>
          <w:ilvl w:val="0"/>
          <w:numId w:val="3"/>
        </w:numPr>
        <w:spacing w:after="100" w:before="0" w:line="300" w:lineRule="auto"/>
      </w:pPr>
      <w:r>
        <w:rPr>
          <w:rFonts w:ascii="Calibri" w:cs="Calibri" w:eastAsia="Calibri" w:hAnsi="Calibri"/>
          <w:color w:val="1F2937"/>
          <w:sz w:val="22"/>
          <w:szCs w:val="22"/>
        </w:rPr>
        <w:t xml:space="preserve">Renseignez le nom, le type, le montant par membre et la date de début.</w:t>
      </w:r>
    </w:p>
    <w:p>
      <w:pPr>
        <w:pStyle w:val="ListParagraph"/>
        <w:numPr>
          <w:ilvl w:val="0"/>
          <w:numId w:val="3"/>
        </w:numPr>
        <w:spacing w:after="100" w:before="0" w:line="300" w:lineRule="auto"/>
      </w:pPr>
      <w:r>
        <w:rPr>
          <w:rFonts w:ascii="Calibri" w:cs="Calibri" w:eastAsia="Calibri" w:hAnsi="Calibri"/>
          <w:color w:val="1F2937"/>
          <w:sz w:val="22"/>
          <w:szCs w:val="22"/>
        </w:rPr>
        <w:t xml:space="preserve">Indiquez si la campagne est obligatoire.</w:t>
      </w:r>
    </w:p>
    <w:p>
      <w:pPr>
        <w:pStyle w:val="ListParagraph"/>
        <w:numPr>
          <w:ilvl w:val="0"/>
          <w:numId w:val="3"/>
        </w:numPr>
        <w:spacing w:after="100" w:before="0" w:line="300" w:lineRule="auto"/>
      </w:pPr>
      <w:r>
        <w:rPr>
          <w:rFonts w:ascii="Calibri" w:cs="Calibri" w:eastAsia="Calibri" w:hAnsi="Calibri"/>
          <w:color w:val="1F2937"/>
          <w:sz w:val="22"/>
          <w:szCs w:val="22"/>
        </w:rPr>
        <w:t xml:space="preserve">Créez la campagne. Elle est sélectionnée automatiquement.</w:t>
      </w:r>
    </w:p>
    <w:p>
      <w:pPr>
        <w:pStyle w:val="Heading2"/>
        <w:keepNext/>
      </w:pPr>
      <w:r>
        <w:t xml:space="preserve">11.5 Définir des paliers de tarif</w:t>
      </w:r>
    </w:p>
    <w:p>
      <w:pPr>
        <w:pStyle w:val="Normal"/>
      </w:pPr>
      <w:r>
        <w:rPr>
          <w:rFonts w:ascii="Calibri" w:cs="Calibri" w:eastAsia="Calibri" w:hAnsi="Calibri"/>
          <w:color w:val="1F2937"/>
          <w:sz w:val="22"/>
          <w:szCs w:val="22"/>
        </w:rPr>
        <w:t xml:space="preserve">Les paliers servent à appliquer des montants différents selon le sexe ou le pupitre, par exemple pour des tenues.</w:t>
      </w:r>
    </w:p>
    <w:p>
      <w:pPr>
        <w:pStyle w:val="ListParagraph"/>
        <w:numPr>
          <w:ilvl w:val="0"/>
          <w:numId w:val="3"/>
        </w:numPr>
        <w:spacing w:after="100" w:before="0" w:line="300" w:lineRule="auto"/>
      </w:pPr>
      <w:r>
        <w:rPr>
          <w:rFonts w:ascii="Calibri" w:cs="Calibri" w:eastAsia="Calibri" w:hAnsi="Calibri"/>
          <w:color w:val="1F2937"/>
          <w:sz w:val="22"/>
          <w:szCs w:val="22"/>
        </w:rPr>
        <w:t xml:space="preserve">Sélectionnez la campagne.</w:t>
      </w:r>
    </w:p>
    <w:p>
      <w:pPr>
        <w:pStyle w:val="ListParagraph"/>
        <w:numPr>
          <w:ilvl w:val="0"/>
          <w:numId w:val="3"/>
        </w:numPr>
        <w:spacing w:after="100" w:before="0" w:line="300" w:lineRule="auto"/>
      </w:pPr>
      <w:r>
        <w:rPr>
          <w:rFonts w:ascii="Calibri" w:cs="Calibri" w:eastAsia="Calibri" w:hAnsi="Calibri"/>
          <w:color w:val="1F2937"/>
          <w:sz w:val="22"/>
          <w:szCs w:val="22"/>
        </w:rPr>
        <w:t xml:space="preserve">Ouvrez « Ajouter un palier ».</w:t>
      </w:r>
    </w:p>
    <w:p>
      <w:pPr>
        <w:pStyle w:val="ListParagraph"/>
        <w:numPr>
          <w:ilvl w:val="0"/>
          <w:numId w:val="3"/>
        </w:numPr>
        <w:spacing w:after="100" w:before="0" w:line="300" w:lineRule="auto"/>
      </w:pPr>
      <w:r>
        <w:rPr>
          <w:rFonts w:ascii="Calibri" w:cs="Calibri" w:eastAsia="Calibri" w:hAnsi="Calibri"/>
          <w:color w:val="1F2937"/>
          <w:sz w:val="22"/>
          <w:szCs w:val="22"/>
        </w:rPr>
        <w:t xml:space="preserve">Renseignez le libellé et le montant.</w:t>
      </w:r>
    </w:p>
    <w:p>
      <w:pPr>
        <w:pStyle w:val="ListParagraph"/>
        <w:numPr>
          <w:ilvl w:val="0"/>
          <w:numId w:val="3"/>
        </w:numPr>
        <w:spacing w:after="100" w:before="0" w:line="300" w:lineRule="auto"/>
      </w:pPr>
      <w:r>
        <w:rPr>
          <w:rFonts w:ascii="Calibri" w:cs="Calibri" w:eastAsia="Calibri" w:hAnsi="Calibri"/>
          <w:color w:val="1F2937"/>
          <w:sz w:val="22"/>
          <w:szCs w:val="22"/>
        </w:rPr>
        <w:t xml:space="preserve">Choisissez éventuellement un sexe et/ou un pupitre.</w:t>
      </w:r>
    </w:p>
    <w:p>
      <w:pPr>
        <w:pStyle w:val="ListParagraph"/>
        <w:numPr>
          <w:ilvl w:val="0"/>
          <w:numId w:val="3"/>
        </w:numPr>
        <w:spacing w:after="100" w:before="0" w:line="300" w:lineRule="auto"/>
      </w:pPr>
      <w:r>
        <w:rPr>
          <w:rFonts w:ascii="Calibri" w:cs="Calibri" w:eastAsia="Calibri" w:hAnsi="Calibri"/>
          <w:color w:val="1F2937"/>
          <w:sz w:val="22"/>
          <w:szCs w:val="22"/>
        </w:rPr>
        <w:t xml:space="preserve">Enregistrez tous les paliers avant de générer les cotisations.</w:t>
      </w:r>
    </w:p>
    <w:p>
      <w:pPr>
        <w:keepLines/>
        <w:pBdr>
          <w:top w:val="single" w:color="CBD5E1" w:sz="4" w:space="6"/>
          <w:bottom w:val="single" w:color="CBD5E1" w:sz="4" w:space="6"/>
          <w:left w:val="single" w:color="D97706" w:sz="14" w:space="8"/>
          <w:right w:val="single" w:color="CBD5E1" w:sz="4" w:space="6"/>
        </w:pBdr>
        <w:shd w:fill="FFF7ED" w:val="clear"/>
        <w:spacing w:after="120" w:before="120" w:line="290" w:lineRule="auto"/>
        <w:ind w:left="180" w:right="180"/>
      </w:pPr>
      <w:r>
        <w:rPr>
          <w:rFonts w:ascii="Calibri" w:cs="Calibri" w:eastAsia="Calibri" w:hAnsi="Calibri"/>
          <w:b/>
          <w:bCs/>
          <w:color w:val="0B2545"/>
          <w:sz w:val="22"/>
          <w:szCs w:val="22"/>
        </w:rPr>
        <w:t xml:space="preserve">Attention - </w:t>
      </w:r>
      <w:r>
        <w:rPr>
          <w:rFonts w:ascii="Calibri" w:cs="Calibri" w:eastAsia="Calibri" w:hAnsi="Calibri"/>
          <w:color w:val="1F2937"/>
          <w:sz w:val="22"/>
          <w:szCs w:val="22"/>
        </w:rPr>
        <w:t xml:space="preserve">Préparez et contrôlez les paliers avant la génération. Ils déterminent le montant dû de chaque membre correspondant.</w:t>
      </w:r>
    </w:p>
    <w:p>
      <w:pPr>
        <w:pStyle w:val="Heading2"/>
        <w:keepNext/>
      </w:pPr>
      <w:r>
        <w:t xml:space="preserve">11.6 Générer les cotisations</w:t>
      </w:r>
    </w:p>
    <w:p>
      <w:pPr>
        <w:pStyle w:val="ListParagraph"/>
        <w:numPr>
          <w:ilvl w:val="0"/>
          <w:numId w:val="3"/>
        </w:numPr>
        <w:spacing w:after="100" w:before="0" w:line="300" w:lineRule="auto"/>
      </w:pPr>
      <w:r>
        <w:rPr>
          <w:rFonts w:ascii="Calibri" w:cs="Calibri" w:eastAsia="Calibri" w:hAnsi="Calibri"/>
          <w:color w:val="1F2937"/>
          <w:sz w:val="22"/>
          <w:szCs w:val="22"/>
        </w:rPr>
        <w:t xml:space="preserve">Sélectionnez la campagne.</w:t>
      </w:r>
    </w:p>
    <w:p>
      <w:pPr>
        <w:pStyle w:val="ListParagraph"/>
        <w:numPr>
          <w:ilvl w:val="0"/>
          <w:numId w:val="3"/>
        </w:numPr>
        <w:spacing w:after="100" w:before="0" w:line="300" w:lineRule="auto"/>
      </w:pPr>
      <w:r>
        <w:rPr>
          <w:rFonts w:ascii="Calibri" w:cs="Calibri" w:eastAsia="Calibri" w:hAnsi="Calibri"/>
          <w:color w:val="1F2937"/>
          <w:sz w:val="22"/>
          <w:szCs w:val="22"/>
        </w:rPr>
        <w:t xml:space="preserve">Cliquez sur « Générer les cotisations ».</w:t>
      </w:r>
    </w:p>
    <w:p>
      <w:pPr>
        <w:pStyle w:val="ListParagraph"/>
        <w:numPr>
          <w:ilvl w:val="0"/>
          <w:numId w:val="3"/>
        </w:numPr>
        <w:spacing w:after="100" w:before="0" w:line="300" w:lineRule="auto"/>
      </w:pPr>
      <w:r>
        <w:rPr>
          <w:rFonts w:ascii="Calibri" w:cs="Calibri" w:eastAsia="Calibri" w:hAnsi="Calibri"/>
          <w:color w:val="1F2937"/>
          <w:sz w:val="22"/>
          <w:szCs w:val="22"/>
        </w:rPr>
        <w:t xml:space="preserve">Vérifiez qu'une ligne existe pour chaque membre actif concerné.</w:t>
      </w:r>
    </w:p>
    <w:p>
      <w:pPr>
        <w:pStyle w:val="Normal"/>
      </w:pPr>
      <w:r>
        <w:rPr>
          <w:rFonts w:ascii="Calibri" w:cs="Calibri" w:eastAsia="Calibri" w:hAnsi="Calibri"/>
          <w:color w:val="1F2937"/>
          <w:sz w:val="22"/>
          <w:szCs w:val="22"/>
        </w:rPr>
        <w:t xml:space="preserve">L'opération calcule le montant individuel à partir des paliers applicables ou du montant unitaire de la campagne.</w:t>
      </w:r>
    </w:p>
    <w:p>
      <w:pPr>
        <w:pStyle w:val="Heading2"/>
        <w:keepNext/>
      </w:pPr>
      <w:r>
        <w:t xml:space="preserve">11.7 Enregistrer un paiement</w:t>
      </w:r>
    </w:p>
    <w:p>
      <w:pPr>
        <w:pStyle w:val="ListParagraph"/>
        <w:numPr>
          <w:ilvl w:val="0"/>
          <w:numId w:val="3"/>
        </w:numPr>
        <w:spacing w:after="100" w:before="0" w:line="300" w:lineRule="auto"/>
      </w:pPr>
      <w:r>
        <w:rPr>
          <w:rFonts w:ascii="Calibri" w:cs="Calibri" w:eastAsia="Calibri" w:hAnsi="Calibri"/>
          <w:color w:val="1F2937"/>
          <w:sz w:val="22"/>
          <w:szCs w:val="22"/>
        </w:rPr>
        <w:t xml:space="preserve">Repérez la cotisation et cliquez sur « Payer ».</w:t>
      </w:r>
    </w:p>
    <w:p>
      <w:pPr>
        <w:pStyle w:val="ListParagraph"/>
        <w:numPr>
          <w:ilvl w:val="0"/>
          <w:numId w:val="3"/>
        </w:numPr>
        <w:spacing w:after="100" w:before="0" w:line="300" w:lineRule="auto"/>
      </w:pPr>
      <w:r>
        <w:rPr>
          <w:rFonts w:ascii="Calibri" w:cs="Calibri" w:eastAsia="Calibri" w:hAnsi="Calibri"/>
          <w:color w:val="1F2937"/>
          <w:sz w:val="22"/>
          <w:szCs w:val="22"/>
        </w:rPr>
        <w:t xml:space="preserve">Renseignez le montant et la date.</w:t>
      </w:r>
    </w:p>
    <w:p>
      <w:pPr>
        <w:pStyle w:val="ListParagraph"/>
        <w:numPr>
          <w:ilvl w:val="0"/>
          <w:numId w:val="3"/>
        </w:numPr>
        <w:spacing w:after="100" w:before="0" w:line="300" w:lineRule="auto"/>
      </w:pPr>
      <w:r>
        <w:rPr>
          <w:rFonts w:ascii="Calibri" w:cs="Calibri" w:eastAsia="Calibri" w:hAnsi="Calibri"/>
          <w:color w:val="1F2937"/>
          <w:sz w:val="22"/>
          <w:szCs w:val="22"/>
        </w:rPr>
        <w:t xml:space="preserve">Enregistrez.</w:t>
      </w:r>
    </w:p>
    <w:p>
      <w:pPr>
        <w:pStyle w:val="Normal"/>
      </w:pPr>
      <w:r>
        <w:rPr>
          <w:rFonts w:ascii="Calibri" w:cs="Calibri" w:eastAsia="Calibri" w:hAnsi="Calibri"/>
          <w:color w:val="1F2937"/>
          <w:sz w:val="22"/>
          <w:szCs w:val="22"/>
        </w:rPr>
        <w:t xml:space="preserve">Le statut passe automatiquement de En attente à Partiel ou Payé. Le paiement crée aussi une entrée correspondante dans le journal de caisse.</w:t>
      </w:r>
    </w:p>
    <w:p>
      <w:pPr>
        <w:keepLines/>
        <w:pBdr>
          <w:top w:val="single" w:color="CBD5E1" w:sz="4" w:space="6"/>
          <w:bottom w:val="single" w:color="CBD5E1" w:sz="4" w:space="6"/>
          <w:left w:val="single" w:color="4338CA" w:sz="14" w:space="8"/>
          <w:right w:val="single" w:color="CBD5E1" w:sz="4" w:space="6"/>
        </w:pBdr>
        <w:shd w:fill="ECFDF5" w:val="clear"/>
        <w:spacing w:after="120" w:before="120" w:line="290" w:lineRule="auto"/>
        <w:ind w:left="180" w:right="180"/>
      </w:pPr>
      <w:r>
        <w:rPr>
          <w:rFonts w:ascii="Calibri" w:cs="Calibri" w:eastAsia="Calibri" w:hAnsi="Calibri"/>
          <w:b/>
          <w:bCs/>
          <w:color w:val="0B2545"/>
          <w:sz w:val="22"/>
          <w:szCs w:val="22"/>
        </w:rPr>
        <w:t xml:space="preserve">Contrôle croisé - </w:t>
      </w:r>
      <w:r>
        <w:rPr>
          <w:rFonts w:ascii="Calibri" w:cs="Calibri" w:eastAsia="Calibri" w:hAnsi="Calibri"/>
          <w:color w:val="1F2937"/>
          <w:sz w:val="22"/>
          <w:szCs w:val="22"/>
        </w:rPr>
        <w:t xml:space="preserve">Après un paiement, vérifiez à la fois la ligne de cotisation et le journal. Cette double vérification évite de traiter deux fois le même versement.</w:t>
      </w:r>
    </w:p>
    <w:p>
      <w:pPr>
        <w:pStyle w:val="Heading2"/>
        <w:keepNext/>
      </w:pPr>
      <w:r>
        <w:t xml:space="preserve">11.8 Modifier le montant dû ou exonérer</w:t>
      </w:r>
    </w:p>
    <w:p>
      <w:pPr>
        <w:pStyle w:val="ListParagraph"/>
        <w:numPr>
          <w:ilvl w:val="0"/>
          <w:numId w:val="2"/>
        </w:numPr>
        <w:spacing w:after="80" w:before="0" w:line="300" w:lineRule="auto"/>
      </w:pPr>
      <w:r>
        <w:rPr>
          <w:rFonts w:ascii="Calibri" w:cs="Calibri" w:eastAsia="Calibri" w:hAnsi="Calibri"/>
          <w:color w:val="1F2937"/>
          <w:sz w:val="22"/>
          <w:szCs w:val="22"/>
        </w:rPr>
        <w:t xml:space="preserve">L'action Modifier le montant ajuste le montant dû individuel, par exemple pour une décision exceptionnelle documentée.</w:t>
      </w:r>
    </w:p>
    <w:p>
      <w:pPr>
        <w:pStyle w:val="ListParagraph"/>
        <w:numPr>
          <w:ilvl w:val="0"/>
          <w:numId w:val="2"/>
        </w:numPr>
        <w:spacing w:after="80" w:before="0" w:line="300" w:lineRule="auto"/>
      </w:pPr>
      <w:r>
        <w:rPr>
          <w:rFonts w:ascii="Calibri" w:cs="Calibri" w:eastAsia="Calibri" w:hAnsi="Calibri"/>
          <w:color w:val="1F2937"/>
          <w:sz w:val="22"/>
          <w:szCs w:val="22"/>
        </w:rPr>
        <w:t xml:space="preserve">L'action Exonérer demande confirmation et place la cotisation au statut Exonéré.</w:t>
      </w:r>
    </w:p>
    <w:p>
      <w:pPr>
        <w:pStyle w:val="ListParagraph"/>
        <w:numPr>
          <w:ilvl w:val="0"/>
          <w:numId w:val="2"/>
        </w:numPr>
        <w:spacing w:after="80" w:before="0" w:line="300" w:lineRule="auto"/>
      </w:pPr>
      <w:r>
        <w:rPr>
          <w:rFonts w:ascii="Calibri" w:cs="Calibri" w:eastAsia="Calibri" w:hAnsi="Calibri"/>
          <w:color w:val="1F2937"/>
          <w:sz w:val="22"/>
          <w:szCs w:val="22"/>
        </w:rPr>
        <w:t xml:space="preserve">Les filtres Sexe, Pupitre, Statut et Reste minimum facilitent le traitement de groupes.</w:t>
      </w:r>
    </w:p>
    <w:p>
      <w:pPr>
        <w:pStyle w:val="ListParagraph"/>
        <w:numPr>
          <w:ilvl w:val="0"/>
          <w:numId w:val="2"/>
        </w:numPr>
        <w:spacing w:after="80" w:before="0" w:line="300" w:lineRule="auto"/>
      </w:pPr>
      <w:r>
        <w:rPr>
          <w:rFonts w:ascii="Calibri" w:cs="Calibri" w:eastAsia="Calibri" w:hAnsi="Calibri"/>
          <w:color w:val="1F2937"/>
          <w:sz w:val="22"/>
          <w:szCs w:val="22"/>
        </w:rPr>
        <w:t xml:space="preserve">La sélection permet d'exonérer un lot ou d'encaisser le solde complet de plusieurs cotisations. L'encaissement groupé est transactionnel : tout réussit ou rien n'est enregistré.</w:t>
      </w:r>
    </w:p>
    <w:p>
      <w:pPr>
        <w:keepLines/>
        <w:pBdr>
          <w:top w:val="single" w:color="CBD5E1" w:sz="4" w:space="6"/>
          <w:bottom w:val="single" w:color="CBD5E1" w:sz="4" w:space="6"/>
          <w:left w:val="single" w:color="4338CA" w:sz="14" w:space="8"/>
          <w:right w:val="single" w:color="CBD5E1" w:sz="4" w:space="6"/>
        </w:pBdr>
        <w:shd w:fill="E8EEF5" w:val="clear"/>
        <w:spacing w:after="120" w:before="120" w:line="290" w:lineRule="auto"/>
        <w:ind w:left="180" w:right="180"/>
      </w:pPr>
      <w:r>
        <w:rPr>
          <w:rFonts w:ascii="Calibri" w:cs="Calibri" w:eastAsia="Calibri" w:hAnsi="Calibri"/>
          <w:b/>
          <w:bCs/>
          <w:color w:val="0B2545"/>
          <w:sz w:val="22"/>
          <w:szCs w:val="22"/>
        </w:rPr>
        <w:t xml:space="preserve">Capture recommandée C19 - </w:t>
      </w:r>
      <w:r>
        <w:rPr>
          <w:rFonts w:ascii="Calibri" w:cs="Calibri" w:eastAsia="Calibri" w:hAnsi="Calibri"/>
          <w:color w:val="1F2937"/>
          <w:sz w:val="22"/>
          <w:szCs w:val="22"/>
        </w:rPr>
        <w:t xml:space="preserve">Campagne sélectionnée avec progression, paliers, filtres, lignes de cotisations et actions Payer / Exonérer.</w:t>
      </w:r>
    </w:p>
    <w:p>
      <w:pPr>
        <w:pStyle w:val="Heading2"/>
        <w:keepNext/>
      </w:pPr>
      <w:r>
        <w:t xml:space="preserve">11.9 Exporter les impayés</w:t>
      </w:r>
    </w:p>
    <w:p>
      <w:pPr>
        <w:pStyle w:val="Normal"/>
      </w:pPr>
      <w:r>
        <w:rPr>
          <w:rFonts w:ascii="Calibri" w:cs="Calibri" w:eastAsia="Calibri" w:hAnsi="Calibri"/>
          <w:color w:val="1F2937"/>
          <w:sz w:val="22"/>
          <w:szCs w:val="22"/>
        </w:rPr>
        <w:t xml:space="preserve">Cliquez sur « Exporter les impayés ». Le fichier CSV contient membre, montant dû, montant payé, reste et statut pour toutes les lignes dont le reste est supérieur à zéro.</w:t>
      </w:r>
    </w:p>
    <w:p>
      <w:pPr>
        <w:pStyle w:val="Heading1"/>
        <w:keepNext/>
        <w:pageBreakBefore/>
      </w:pPr>
      <w:r>
        <w:t xml:space="preserve">12. Rapports et exports</w:t>
      </w:r>
    </w:p>
    <w:p>
      <w:pPr>
        <w:pStyle w:val="Normal"/>
      </w:pPr>
      <w:r>
        <w:rPr>
          <w:rFonts w:ascii="Calibri" w:cs="Calibri" w:eastAsia="Calibri" w:hAnsi="Calibri"/>
          <w:color w:val="1F2937"/>
          <w:sz w:val="22"/>
          <w:szCs w:val="22"/>
        </w:rPr>
        <w:t xml:space="preserve">URL : </w:t>
      </w:r>
      <w:r>
        <w:rPr>
          <w:rFonts w:ascii="Consolas" w:cs="Consolas" w:eastAsia="Consolas" w:hAnsi="Consolas"/>
          <w:color w:val="312E81"/>
          <w:sz w:val="22"/>
          <w:szCs w:val="22"/>
        </w:rPr>
        <w:t xml:space="preserve">/rapports</w:t>
      </w:r>
    </w:p>
    <w:p>
      <w:pPr>
        <w:pStyle w:val="Heading2"/>
        <w:keepNext/>
      </w:pPr>
      <w:r>
        <w:t xml:space="preserve">12.1 Rapports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00"/>
        <w:gridCol w:w="4700"/>
        <w:gridCol w:w="2960"/>
      </w:tblGrid>
      <w:tr>
        <w:trPr>
          <w:cantSplit/>
          <w:tblHeader/>
        </w:trPr>
        <w:tc>
          <w:tcPr>
            <w:tcW w:type="dxa" w:w="1700"/>
            <w:tcBorders>
              <w:top w:val="single" w:color="CBD5E1" w:sz="4"/>
              <w:left w:val="single" w:color="CBD5E1" w:sz="4"/>
              <w:bottom w:val="single" w:color="CBD5E1" w:sz="4"/>
              <w:right w:val="single" w:color="CBD5E1" w:sz="4"/>
            </w:tcBorders>
            <w:shd w:fill="E8EEF5" w:val="clear"/>
            <w:tcMar>
              <w:top w:type="dxa" w:w="100"/>
              <w:left w:type="dxa" w:w="120"/>
              <w:bottom w:type="dxa" w:w="100"/>
              <w:right w:type="dxa" w:w="120"/>
            </w:tcMar>
            <w:vAlign w:val="center"/>
          </w:tcPr>
          <w:p>
            <w:pPr>
              <w:spacing w:after="0" w:before="0" w:line="280" w:lineRule="auto"/>
            </w:pPr>
            <w:r>
              <w:rPr>
                <w:rFonts w:ascii="Calibri" w:cs="Calibri" w:eastAsia="Calibri" w:hAnsi="Calibri"/>
                <w:b/>
                <w:bCs/>
                <w:color w:val="0B2545"/>
                <w:sz w:val="20"/>
                <w:szCs w:val="20"/>
              </w:rPr>
              <w:t xml:space="preserve">Rapport</w:t>
            </w:r>
          </w:p>
        </w:tc>
        <w:tc>
          <w:tcPr>
            <w:tcW w:type="dxa" w:w="4700"/>
            <w:tcBorders>
              <w:top w:val="single" w:color="CBD5E1" w:sz="4"/>
              <w:left w:val="single" w:color="CBD5E1" w:sz="4"/>
              <w:bottom w:val="single" w:color="CBD5E1" w:sz="4"/>
              <w:right w:val="single" w:color="CBD5E1" w:sz="4"/>
            </w:tcBorders>
            <w:shd w:fill="E8EEF5" w:val="clear"/>
            <w:tcMar>
              <w:top w:type="dxa" w:w="100"/>
              <w:left w:type="dxa" w:w="120"/>
              <w:bottom w:type="dxa" w:w="100"/>
              <w:right w:type="dxa" w:w="120"/>
            </w:tcMar>
            <w:vAlign w:val="center"/>
          </w:tcPr>
          <w:p>
            <w:pPr>
              <w:spacing w:after="0" w:before="0" w:line="280" w:lineRule="auto"/>
            </w:pPr>
            <w:r>
              <w:rPr>
                <w:rFonts w:ascii="Calibri" w:cs="Calibri" w:eastAsia="Calibri" w:hAnsi="Calibri"/>
                <w:b/>
                <w:bCs/>
                <w:color w:val="0B2545"/>
                <w:sz w:val="20"/>
                <w:szCs w:val="20"/>
              </w:rPr>
              <w:t xml:space="preserve">Contenu principal</w:t>
            </w:r>
          </w:p>
        </w:tc>
        <w:tc>
          <w:tcPr>
            <w:tcW w:type="dxa" w:w="2960"/>
            <w:tcBorders>
              <w:top w:val="single" w:color="CBD5E1" w:sz="4"/>
              <w:left w:val="single" w:color="CBD5E1" w:sz="4"/>
              <w:bottom w:val="single" w:color="CBD5E1" w:sz="4"/>
              <w:right w:val="single" w:color="CBD5E1" w:sz="4"/>
            </w:tcBorders>
            <w:shd w:fill="E8EEF5" w:val="clear"/>
            <w:tcMar>
              <w:top w:type="dxa" w:w="100"/>
              <w:left w:type="dxa" w:w="120"/>
              <w:bottom w:type="dxa" w:w="100"/>
              <w:right w:type="dxa" w:w="120"/>
            </w:tcMar>
            <w:vAlign w:val="center"/>
          </w:tcPr>
          <w:p>
            <w:pPr>
              <w:spacing w:after="0" w:before="0" w:line="280" w:lineRule="auto"/>
            </w:pPr>
            <w:r>
              <w:rPr>
                <w:rFonts w:ascii="Calibri" w:cs="Calibri" w:eastAsia="Calibri" w:hAnsi="Calibri"/>
                <w:b/>
                <w:bCs/>
                <w:color w:val="0B2545"/>
                <w:sz w:val="20"/>
                <w:szCs w:val="20"/>
              </w:rPr>
              <w:t xml:space="preserve">Profils autorisés</w:t>
            </w:r>
          </w:p>
        </w:tc>
      </w:tr>
      <w:tr>
        <w:trPr>
          <w:cantSplit w:val="false"/>
        </w:trPr>
        <w:tc>
          <w:tcPr>
            <w:tcW w:type="dxa" w:w="17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Financier</w:t>
            </w:r>
          </w:p>
        </w:tc>
        <w:tc>
          <w:tcPr>
            <w:tcW w:type="dxa" w:w="47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Entrées et sorties par catégorie, cotisations par campagne, période optionnelle.</w:t>
            </w:r>
          </w:p>
        </w:tc>
        <w:tc>
          <w:tcPr>
            <w:tcW w:type="dxa" w:w="29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Bureau, trésorier, super administrateur rattaché</w:t>
            </w:r>
          </w:p>
        </w:tc>
      </w:tr>
      <w:tr>
        <w:trPr>
          <w:cantSplit w:val="false"/>
        </w:trPr>
        <w:tc>
          <w:tcPr>
            <w:tcW w:type="dxa" w:w="17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Présences</w:t>
            </w:r>
          </w:p>
        </w:tc>
        <w:tc>
          <w:tcPr>
            <w:tcW w:type="dxa" w:w="47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Assiduité par membre et période optionnelle.</w:t>
            </w:r>
          </w:p>
        </w:tc>
        <w:tc>
          <w:tcPr>
            <w:tcW w:type="dxa" w:w="29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Bureau, maître de chœur, super administrateur rattaché</w:t>
            </w:r>
          </w:p>
        </w:tc>
      </w:tr>
      <w:tr>
        <w:trPr>
          <w:cantSplit w:val="false"/>
        </w:trPr>
        <w:tc>
          <w:tcPr>
            <w:tcW w:type="dxa" w:w="17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Effectifs</w:t>
            </w:r>
          </w:p>
        </w:tc>
        <w:tc>
          <w:tcPr>
            <w:tcW w:type="dxa" w:w="47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Répartition par pupitre, statut et sexe.</w:t>
            </w:r>
          </w:p>
        </w:tc>
        <w:tc>
          <w:tcPr>
            <w:tcW w:type="dxa" w:w="29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Bureau, maître de chœur, super administrateur rattaché</w:t>
            </w:r>
          </w:p>
        </w:tc>
      </w:tr>
      <w:tr>
        <w:trPr>
          <w:cantSplit w:val="false"/>
        </w:trPr>
        <w:tc>
          <w:tcPr>
            <w:tcW w:type="dxa" w:w="17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Répertoire</w:t>
            </w:r>
          </w:p>
        </w:tc>
        <w:tc>
          <w:tcPr>
            <w:tcW w:type="dxa" w:w="47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Répartition des chants par apprentissage et par thème.</w:t>
            </w:r>
          </w:p>
        </w:tc>
        <w:tc>
          <w:tcPr>
            <w:tcW w:type="dxa" w:w="29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Bureau, maître de chœur, super administrateur rattaché</w:t>
            </w:r>
          </w:p>
        </w:tc>
      </w:tr>
    </w:tbl>
    <w:p>
      <w:pPr>
        <w:pStyle w:val="Heading2"/>
        <w:keepNext/>
      </w:pPr>
      <w:r>
        <w:t xml:space="preserve">12.2 Consulter un rapport</w:t>
      </w:r>
    </w:p>
    <w:p>
      <w:pPr>
        <w:pStyle w:val="ListParagraph"/>
        <w:numPr>
          <w:ilvl w:val="0"/>
          <w:numId w:val="3"/>
        </w:numPr>
        <w:spacing w:after="100" w:before="0" w:line="300" w:lineRule="auto"/>
      </w:pPr>
      <w:r>
        <w:rPr>
          <w:rFonts w:ascii="Calibri" w:cs="Calibri" w:eastAsia="Calibri" w:hAnsi="Calibri"/>
          <w:color w:val="1F2937"/>
          <w:sz w:val="22"/>
          <w:szCs w:val="22"/>
        </w:rPr>
        <w:t xml:space="preserve">Cliquez sur l'onglet autorisé souhaité.</w:t>
      </w:r>
    </w:p>
    <w:p>
      <w:pPr>
        <w:pStyle w:val="ListParagraph"/>
        <w:numPr>
          <w:ilvl w:val="0"/>
          <w:numId w:val="3"/>
        </w:numPr>
        <w:spacing w:after="100" w:before="0" w:line="300" w:lineRule="auto"/>
      </w:pPr>
      <w:r>
        <w:rPr>
          <w:rFonts w:ascii="Calibri" w:cs="Calibri" w:eastAsia="Calibri" w:hAnsi="Calibri"/>
          <w:color w:val="1F2937"/>
          <w:sz w:val="22"/>
          <w:szCs w:val="22"/>
        </w:rPr>
        <w:t xml:space="preserve">Pour Financier ou Présences, renseignez éventuellement les dates Du et Au.</w:t>
      </w:r>
    </w:p>
    <w:p>
      <w:pPr>
        <w:pStyle w:val="ListParagraph"/>
        <w:numPr>
          <w:ilvl w:val="0"/>
          <w:numId w:val="3"/>
        </w:numPr>
        <w:spacing w:after="100" w:before="0" w:line="300" w:lineRule="auto"/>
      </w:pPr>
      <w:r>
        <w:rPr>
          <w:rFonts w:ascii="Calibri" w:cs="Calibri" w:eastAsia="Calibri" w:hAnsi="Calibri"/>
          <w:color w:val="1F2937"/>
          <w:sz w:val="22"/>
          <w:szCs w:val="22"/>
        </w:rPr>
        <w:t xml:space="preserve">Cliquez sur « Appliquer ».</w:t>
      </w:r>
    </w:p>
    <w:p>
      <w:pPr>
        <w:pStyle w:val="ListParagraph"/>
        <w:numPr>
          <w:ilvl w:val="0"/>
          <w:numId w:val="3"/>
        </w:numPr>
        <w:spacing w:after="100" w:before="0" w:line="300" w:lineRule="auto"/>
      </w:pPr>
      <w:r>
        <w:rPr>
          <w:rFonts w:ascii="Calibri" w:cs="Calibri" w:eastAsia="Calibri" w:hAnsi="Calibri"/>
          <w:color w:val="1F2937"/>
          <w:sz w:val="22"/>
          <w:szCs w:val="22"/>
        </w:rPr>
        <w:t xml:space="preserve">Vérifiez les indicateurs et répartitions affichés.</w:t>
      </w:r>
    </w:p>
    <w:p>
      <w:pPr>
        <w:pStyle w:val="Heading2"/>
        <w:keepNext/>
      </w:pPr>
      <w:r>
        <w:t xml:space="preserve">12.3 Exporter</w:t>
      </w:r>
    </w:p>
    <w:p>
      <w:pPr>
        <w:pStyle w:val="ListParagraph"/>
        <w:numPr>
          <w:ilvl w:val="0"/>
          <w:numId w:val="3"/>
        </w:numPr>
        <w:spacing w:after="100" w:before="0" w:line="300" w:lineRule="auto"/>
      </w:pPr>
      <w:r>
        <w:rPr>
          <w:rFonts w:ascii="Calibri" w:cs="Calibri" w:eastAsia="Calibri" w:hAnsi="Calibri"/>
          <w:color w:val="1F2937"/>
          <w:sz w:val="22"/>
          <w:szCs w:val="22"/>
        </w:rPr>
        <w:t xml:space="preserve">Cliquez sur CSV pour un fichier exploitable dans un tableur.</w:t>
      </w:r>
    </w:p>
    <w:p>
      <w:pPr>
        <w:pStyle w:val="ListParagraph"/>
        <w:numPr>
          <w:ilvl w:val="0"/>
          <w:numId w:val="3"/>
        </w:numPr>
        <w:spacing w:after="100" w:before="0" w:line="300" w:lineRule="auto"/>
      </w:pPr>
      <w:r>
        <w:rPr>
          <w:rFonts w:ascii="Calibri" w:cs="Calibri" w:eastAsia="Calibri" w:hAnsi="Calibri"/>
          <w:color w:val="1F2937"/>
          <w:sz w:val="22"/>
          <w:szCs w:val="22"/>
        </w:rPr>
        <w:t xml:space="preserve">Cliquez sur PDF pour un document prêt à diffuser.</w:t>
      </w:r>
    </w:p>
    <w:p>
      <w:pPr>
        <w:pStyle w:val="Normal"/>
      </w:pPr>
      <w:r>
        <w:rPr>
          <w:rFonts w:ascii="Calibri" w:cs="Calibri" w:eastAsia="Calibri" w:hAnsi="Calibri"/>
          <w:color w:val="1F2937"/>
          <w:sz w:val="22"/>
          <w:szCs w:val="22"/>
        </w:rPr>
        <w:t xml:space="preserve">Si les dépendances PDF du serveur ne sont pas installées, l'interface l'indique et l'export CSV reste disponible.</w:t>
      </w:r>
    </w:p>
    <w:p>
      <w:pPr>
        <w:keepLines/>
        <w:pBdr>
          <w:top w:val="single" w:color="CBD5E1" w:sz="4" w:space="6"/>
          <w:bottom w:val="single" w:color="CBD5E1" w:sz="4" w:space="6"/>
          <w:left w:val="single" w:color="D97706" w:sz="14" w:space="8"/>
          <w:right w:val="single" w:color="CBD5E1" w:sz="4" w:space="6"/>
        </w:pBdr>
        <w:shd w:fill="FFF7ED" w:val="clear"/>
        <w:spacing w:after="120" w:before="120" w:line="290" w:lineRule="auto"/>
        <w:ind w:left="180" w:right="180"/>
      </w:pPr>
      <w:r>
        <w:rPr>
          <w:rFonts w:ascii="Calibri" w:cs="Calibri" w:eastAsia="Calibri" w:hAnsi="Calibri"/>
          <w:b/>
          <w:bCs/>
          <w:color w:val="0B2545"/>
          <w:sz w:val="22"/>
          <w:szCs w:val="22"/>
        </w:rPr>
        <w:t xml:space="preserve">Diffusion - </w:t>
      </w:r>
      <w:r>
        <w:rPr>
          <w:rFonts w:ascii="Calibri" w:cs="Calibri" w:eastAsia="Calibri" w:hAnsi="Calibri"/>
          <w:color w:val="1F2937"/>
          <w:sz w:val="22"/>
          <w:szCs w:val="22"/>
        </w:rPr>
        <w:t xml:space="preserve">Un rapport peut contenir des données personnelles ou financières. Vérifiez le destinataire, la période et le fichier avant tout partage.</w:t>
      </w:r>
    </w:p>
    <w:p>
      <w:pPr>
        <w:keepLines/>
        <w:pBdr>
          <w:top w:val="single" w:color="CBD5E1" w:sz="4" w:space="6"/>
          <w:bottom w:val="single" w:color="CBD5E1" w:sz="4" w:space="6"/>
          <w:left w:val="single" w:color="4338CA" w:sz="14" w:space="8"/>
          <w:right w:val="single" w:color="CBD5E1" w:sz="4" w:space="6"/>
        </w:pBdr>
        <w:shd w:fill="E8EEF5" w:val="clear"/>
        <w:spacing w:after="120" w:before="120" w:line="290" w:lineRule="auto"/>
        <w:ind w:left="180" w:right="180"/>
      </w:pPr>
      <w:r>
        <w:rPr>
          <w:rFonts w:ascii="Calibri" w:cs="Calibri" w:eastAsia="Calibri" w:hAnsi="Calibri"/>
          <w:b/>
          <w:bCs/>
          <w:color w:val="0B2545"/>
          <w:sz w:val="22"/>
          <w:szCs w:val="22"/>
        </w:rPr>
        <w:t xml:space="preserve">Capture recommandée C20 - </w:t>
      </w:r>
      <w:r>
        <w:rPr>
          <w:rFonts w:ascii="Calibri" w:cs="Calibri" w:eastAsia="Calibri" w:hAnsi="Calibri"/>
          <w:color w:val="1F2937"/>
          <w:sz w:val="22"/>
          <w:szCs w:val="22"/>
        </w:rPr>
        <w:t xml:space="preserve">Page Rapports avec onglets autorisés, filtres de période, boutons CSV/PDF et un rapport chargé.</w:t>
      </w:r>
    </w:p>
    <w:p>
      <w:pPr>
        <w:pStyle w:val="Heading2"/>
        <w:keepNext/>
      </w:pPr>
      <w:r>
        <w:t xml:space="preserve">12.4 Cas du super administrateur</w:t>
      </w:r>
    </w:p>
    <w:p>
      <w:pPr>
        <w:pStyle w:val="Normal"/>
      </w:pPr>
      <w:r>
        <w:rPr>
          <w:rFonts w:ascii="Calibri" w:cs="Calibri" w:eastAsia="Calibri" w:hAnsi="Calibri"/>
          <w:color w:val="1F2937"/>
          <w:sz w:val="22"/>
          <w:szCs w:val="22"/>
        </w:rPr>
        <w:t xml:space="preserve">Un super administrateur non rattaché à une chorale voit un Accueil neutre. Il ne peut pas produire un rapport sans contexte de chorale. L'administration globale et la modération se font dans l'administration Django.</w:t>
      </w:r>
    </w:p>
    <w:p>
      <w:pPr>
        <w:pStyle w:val="Heading1"/>
        <w:keepNext/>
        <w:pageBreakBefore/>
      </w:pPr>
      <w:r>
        <w:t xml:space="preserve">13. Résoudre les problèmes courants</w:t>
      </w:r>
    </w:p>
    <w:p>
      <w:pPr>
        <w:pStyle w:val="Heading2"/>
        <w:keepNext/>
      </w:pPr>
      <w:r>
        <w:t xml:space="preserve">13.1 Je ne vois pas un menu ou un bouton</w:t>
      </w:r>
    </w:p>
    <w:p>
      <w:pPr>
        <w:pStyle w:val="ListParagraph"/>
        <w:numPr>
          <w:ilvl w:val="0"/>
          <w:numId w:val="2"/>
        </w:numPr>
        <w:spacing w:after="80" w:before="0" w:line="300" w:lineRule="auto"/>
      </w:pPr>
      <w:r>
        <w:rPr>
          <w:rFonts w:ascii="Calibri" w:cs="Calibri" w:eastAsia="Calibri" w:hAnsi="Calibri"/>
          <w:color w:val="1F2937"/>
          <w:sz w:val="22"/>
          <w:szCs w:val="22"/>
        </w:rPr>
        <w:t xml:space="preserve">Comparez votre mandat avec la matrice du chapitre 1.</w:t>
      </w:r>
    </w:p>
    <w:p>
      <w:pPr>
        <w:pStyle w:val="ListParagraph"/>
        <w:numPr>
          <w:ilvl w:val="0"/>
          <w:numId w:val="2"/>
        </w:numPr>
        <w:spacing w:after="80" w:before="0" w:line="300" w:lineRule="auto"/>
      </w:pPr>
      <w:r>
        <w:rPr>
          <w:rFonts w:ascii="Calibri" w:cs="Calibri" w:eastAsia="Calibri" w:hAnsi="Calibri"/>
          <w:color w:val="1F2937"/>
          <w:sz w:val="22"/>
          <w:szCs w:val="22"/>
        </w:rPr>
        <w:t xml:space="preserve">Reconnectez-vous après une attribution ou une clôture de mandat afin de renouveler la session.</w:t>
      </w:r>
    </w:p>
    <w:p>
      <w:pPr>
        <w:pStyle w:val="ListParagraph"/>
        <w:numPr>
          <w:ilvl w:val="0"/>
          <w:numId w:val="2"/>
        </w:numPr>
        <w:spacing w:after="80" w:before="0" w:line="300" w:lineRule="auto"/>
      </w:pPr>
      <w:r>
        <w:rPr>
          <w:rFonts w:ascii="Calibri" w:cs="Calibri" w:eastAsia="Calibri" w:hAnsi="Calibri"/>
          <w:color w:val="1F2937"/>
          <w:sz w:val="22"/>
          <w:szCs w:val="22"/>
        </w:rPr>
        <w:t xml:space="preserve">Un chef de pupitre sans autre mandat reste actuellement sur le parcours choriste.</w:t>
      </w:r>
    </w:p>
    <w:p>
      <w:pPr>
        <w:pStyle w:val="ListParagraph"/>
        <w:numPr>
          <w:ilvl w:val="0"/>
          <w:numId w:val="2"/>
        </w:numPr>
        <w:spacing w:after="80" w:before="0" w:line="300" w:lineRule="auto"/>
      </w:pPr>
      <w:r>
        <w:rPr>
          <w:rFonts w:ascii="Calibri" w:cs="Calibri" w:eastAsia="Calibri" w:hAnsi="Calibri"/>
          <w:color w:val="1F2937"/>
          <w:sz w:val="22"/>
          <w:szCs w:val="22"/>
        </w:rPr>
        <w:t xml:space="preserve">Le Bureau consulte les finances, mais seul le groupe trésorier affiche les actions d'écriture.</w:t>
      </w:r>
    </w:p>
    <w:p>
      <w:pPr>
        <w:pStyle w:val="Heading2"/>
        <w:keepNext/>
      </w:pPr>
      <w:r>
        <w:t xml:space="preserve">13.2 Une page revient à l'Accueil</w:t>
      </w:r>
    </w:p>
    <w:p>
      <w:pPr>
        <w:pStyle w:val="Normal"/>
      </w:pPr>
      <w:r>
        <w:rPr>
          <w:rFonts w:ascii="Calibri" w:cs="Calibri" w:eastAsia="Calibri" w:hAnsi="Calibri"/>
          <w:color w:val="1F2937"/>
          <w:sz w:val="22"/>
          <w:szCs w:val="22"/>
        </w:rPr>
        <w:t xml:space="preserve">La protection de route a probablement détecté des droits insuffisants. Ne contournez pas l'URL. Demandez au Bureau de vérifier le mandat actif.</w:t>
      </w:r>
    </w:p>
    <w:p>
      <w:pPr>
        <w:pStyle w:val="Heading2"/>
        <w:keepNext/>
      </w:pPr>
      <w:r>
        <w:t xml:space="preserve">13.3 Une liste est vide</w:t>
      </w:r>
    </w:p>
    <w:p>
      <w:pPr>
        <w:pStyle w:val="ListParagraph"/>
        <w:numPr>
          <w:ilvl w:val="0"/>
          <w:numId w:val="2"/>
        </w:numPr>
        <w:spacing w:after="80" w:before="0" w:line="300" w:lineRule="auto"/>
      </w:pPr>
      <w:r>
        <w:rPr>
          <w:rFonts w:ascii="Calibri" w:cs="Calibri" w:eastAsia="Calibri" w:hAnsi="Calibri"/>
          <w:color w:val="1F2937"/>
          <w:sz w:val="22"/>
          <w:szCs w:val="22"/>
        </w:rPr>
        <w:t xml:space="preserve">Vérifiez les filtres actifs, la recherche et la période.</w:t>
      </w:r>
    </w:p>
    <w:p>
      <w:pPr>
        <w:pStyle w:val="ListParagraph"/>
        <w:numPr>
          <w:ilvl w:val="0"/>
          <w:numId w:val="2"/>
        </w:numPr>
        <w:spacing w:after="80" w:before="0" w:line="300" w:lineRule="auto"/>
      </w:pPr>
      <w:r>
        <w:rPr>
          <w:rFonts w:ascii="Calibri" w:cs="Calibri" w:eastAsia="Calibri" w:hAnsi="Calibri"/>
          <w:color w:val="1F2937"/>
          <w:sz w:val="22"/>
          <w:szCs w:val="22"/>
        </w:rPr>
        <w:t xml:space="preserve">Vérifiez que les données appartiennent bien à votre chorale.</w:t>
      </w:r>
    </w:p>
    <w:p>
      <w:pPr>
        <w:pStyle w:val="ListParagraph"/>
        <w:numPr>
          <w:ilvl w:val="0"/>
          <w:numId w:val="2"/>
        </w:numPr>
        <w:spacing w:after="80" w:before="0" w:line="300" w:lineRule="auto"/>
      </w:pPr>
      <w:r>
        <w:rPr>
          <w:rFonts w:ascii="Calibri" w:cs="Calibri" w:eastAsia="Calibri" w:hAnsi="Calibri"/>
          <w:color w:val="1F2937"/>
          <w:sz w:val="22"/>
          <w:szCs w:val="22"/>
        </w:rPr>
        <w:t xml:space="preserve">Pour les cotisations, sélectionnez d'abord une campagne et générez les lignes si nécessaire.</w:t>
      </w:r>
    </w:p>
    <w:p>
      <w:pPr>
        <w:pStyle w:val="ListParagraph"/>
        <w:numPr>
          <w:ilvl w:val="0"/>
          <w:numId w:val="2"/>
        </w:numPr>
        <w:spacing w:after="80" w:before="0" w:line="300" w:lineRule="auto"/>
      </w:pPr>
      <w:r>
        <w:rPr>
          <w:rFonts w:ascii="Calibri" w:cs="Calibri" w:eastAsia="Calibri" w:hAnsi="Calibri"/>
          <w:color w:val="1F2937"/>
          <w:sz w:val="22"/>
          <w:szCs w:val="22"/>
        </w:rPr>
        <w:t xml:space="preserve">Pour le pointage, ouvrez une répétition et assurez-vous que des membres ont le statut Actif.</w:t>
      </w:r>
    </w:p>
    <w:p>
      <w:pPr>
        <w:pStyle w:val="Heading2"/>
        <w:keepNext/>
      </w:pPr>
      <w:r>
        <w:t xml:space="preserve">13.4 Une carte de pointage est rouge</w:t>
      </w:r>
    </w:p>
    <w:p>
      <w:pPr>
        <w:pStyle w:val="Normal"/>
      </w:pPr>
      <w:r>
        <w:rPr>
          <w:rFonts w:ascii="Calibri" w:cs="Calibri" w:eastAsia="Calibri" w:hAnsi="Calibri"/>
          <w:color w:val="1F2937"/>
          <w:sz w:val="22"/>
          <w:szCs w:val="22"/>
        </w:rPr>
        <w:t xml:space="preserve">L'envoi a échoué. Cliquez à nouveau sur la même carte pour réessayer le statut affiché. Vérifiez la connexion et ne quittez pas l'écran avant confirmation.</w:t>
      </w:r>
    </w:p>
    <w:p>
      <w:pPr>
        <w:pStyle w:val="Heading2"/>
        <w:keepNext/>
      </w:pPr>
      <w:r>
        <w:t xml:space="preserve">13.5 Impossible de créer une répétition ou un chant</w:t>
      </w:r>
    </w:p>
    <w:p>
      <w:pPr>
        <w:pStyle w:val="ListParagraph"/>
        <w:numPr>
          <w:ilvl w:val="0"/>
          <w:numId w:val="2"/>
        </w:numPr>
        <w:spacing w:after="80" w:before="0" w:line="300" w:lineRule="auto"/>
      </w:pPr>
      <w:r>
        <w:rPr>
          <w:rFonts w:ascii="Calibri" w:cs="Calibri" w:eastAsia="Calibri" w:hAnsi="Calibri"/>
          <w:color w:val="1F2937"/>
          <w:sz w:val="22"/>
          <w:szCs w:val="22"/>
        </w:rPr>
        <w:t xml:space="preserve">Une répétition peut déjà exister à la même date et heure.</w:t>
      </w:r>
    </w:p>
    <w:p>
      <w:pPr>
        <w:pStyle w:val="ListParagraph"/>
        <w:numPr>
          <w:ilvl w:val="0"/>
          <w:numId w:val="2"/>
        </w:numPr>
        <w:spacing w:after="80" w:before="0" w:line="300" w:lineRule="auto"/>
      </w:pPr>
      <w:r>
        <w:rPr>
          <w:rFonts w:ascii="Calibri" w:cs="Calibri" w:eastAsia="Calibri" w:hAnsi="Calibri"/>
          <w:color w:val="1F2937"/>
          <w:sz w:val="22"/>
          <w:szCs w:val="22"/>
        </w:rPr>
        <w:t xml:space="preserve">Un chant du même titre peut déjà exister. Utilisez la recherche avant de créer.</w:t>
      </w:r>
    </w:p>
    <w:p>
      <w:pPr>
        <w:pStyle w:val="Heading2"/>
        <w:keepNext/>
      </w:pPr>
      <w:r>
        <w:t xml:space="preserve">13.6 Impossible de supprimer un pupitre ou un poste</w:t>
      </w:r>
    </w:p>
    <w:p>
      <w:pPr>
        <w:pStyle w:val="Normal"/>
      </w:pPr>
      <w:r>
        <w:rPr>
          <w:rFonts w:ascii="Calibri" w:cs="Calibri" w:eastAsia="Calibri" w:hAnsi="Calibri"/>
          <w:color w:val="1F2937"/>
          <w:sz w:val="22"/>
          <w:szCs w:val="22"/>
        </w:rPr>
        <w:t xml:space="preserve">L'élément est probablement encore utilisé. Réaffectez les membres, clôturez les mandats ou choisissez une mise hors usage selon la politique interne.</w:t>
      </w:r>
    </w:p>
    <w:p>
      <w:pPr>
        <w:pStyle w:val="Heading2"/>
        <w:keepNext/>
      </w:pPr>
      <w:r>
        <w:t xml:space="preserve">13.7 Le code d'invitation ne fonctionne plus</w:t>
      </w:r>
    </w:p>
    <w:p>
      <w:pPr>
        <w:pStyle w:val="Normal"/>
      </w:pPr>
      <w:r>
        <w:rPr>
          <w:rFonts w:ascii="Calibri" w:cs="Calibri" w:eastAsia="Calibri" w:hAnsi="Calibri"/>
          <w:color w:val="1F2937"/>
          <w:sz w:val="22"/>
          <w:szCs w:val="22"/>
        </w:rPr>
        <w:t xml:space="preserve">Il est désactivé, expiré, supprimé ou a atteint sa limite. Le Bureau doit générer un nouveau code.</w:t>
      </w:r>
    </w:p>
    <w:p>
      <w:pPr>
        <w:pStyle w:val="Heading2"/>
        <w:keepNext/>
      </w:pPr>
      <w:r>
        <w:t xml:space="preserve">13.8 Le PDF ne se télécharge pas</w:t>
      </w:r>
    </w:p>
    <w:p>
      <w:pPr>
        <w:pStyle w:val="Normal"/>
      </w:pPr>
      <w:r>
        <w:rPr>
          <w:rFonts w:ascii="Calibri" w:cs="Calibri" w:eastAsia="Calibri" w:hAnsi="Calibri"/>
          <w:color w:val="1F2937"/>
          <w:sz w:val="22"/>
          <w:szCs w:val="22"/>
        </w:rPr>
        <w:t xml:space="preserve">Le serveur peut manquer des bibliothèques de génération PDF. Utilisez CSV et signalez le message exact au support.</w:t>
      </w:r>
    </w:p>
    <w:p>
      <w:pPr>
        <w:pStyle w:val="Heading2"/>
        <w:keepNext/>
      </w:pPr>
      <w:r>
        <w:t xml:space="preserve">13.9 Informations à transmettre au support</w:t>
      </w:r>
    </w:p>
    <w:p>
      <w:pPr>
        <w:pStyle w:val="ListParagraph"/>
        <w:numPr>
          <w:ilvl w:val="0"/>
          <w:numId w:val="2"/>
        </w:numPr>
        <w:spacing w:after="80" w:before="0" w:line="300" w:lineRule="auto"/>
      </w:pPr>
      <w:r>
        <w:rPr>
          <w:rFonts w:ascii="Calibri" w:cs="Calibri" w:eastAsia="Calibri" w:hAnsi="Calibri"/>
          <w:color w:val="1F2937"/>
          <w:sz w:val="22"/>
          <w:szCs w:val="22"/>
        </w:rPr>
        <w:t xml:space="preserve">Adresse de la page et module concerné.</w:t>
      </w:r>
    </w:p>
    <w:p>
      <w:pPr>
        <w:pStyle w:val="ListParagraph"/>
        <w:numPr>
          <w:ilvl w:val="0"/>
          <w:numId w:val="2"/>
        </w:numPr>
        <w:spacing w:after="80" w:before="0" w:line="300" w:lineRule="auto"/>
      </w:pPr>
      <w:r>
        <w:rPr>
          <w:rFonts w:ascii="Calibri" w:cs="Calibri" w:eastAsia="Calibri" w:hAnsi="Calibri"/>
          <w:color w:val="1F2937"/>
          <w:sz w:val="22"/>
          <w:szCs w:val="22"/>
        </w:rPr>
        <w:t xml:space="preserve">Date et heure du problème.</w:t>
      </w:r>
    </w:p>
    <w:p>
      <w:pPr>
        <w:pStyle w:val="ListParagraph"/>
        <w:numPr>
          <w:ilvl w:val="0"/>
          <w:numId w:val="2"/>
        </w:numPr>
        <w:spacing w:after="80" w:before="0" w:line="300" w:lineRule="auto"/>
      </w:pPr>
      <w:r>
        <w:rPr>
          <w:rFonts w:ascii="Calibri" w:cs="Calibri" w:eastAsia="Calibri" w:hAnsi="Calibri"/>
          <w:color w:val="1F2937"/>
          <w:sz w:val="22"/>
          <w:szCs w:val="22"/>
        </w:rPr>
        <w:t xml:space="preserve">Profil ou mandat attendu, sans communiquer le mot de passe.</w:t>
      </w:r>
    </w:p>
    <w:p>
      <w:pPr>
        <w:pStyle w:val="ListParagraph"/>
        <w:numPr>
          <w:ilvl w:val="0"/>
          <w:numId w:val="2"/>
        </w:numPr>
        <w:spacing w:after="80" w:before="0" w:line="300" w:lineRule="auto"/>
      </w:pPr>
      <w:r>
        <w:rPr>
          <w:rFonts w:ascii="Calibri" w:cs="Calibri" w:eastAsia="Calibri" w:hAnsi="Calibri"/>
          <w:color w:val="1F2937"/>
          <w:sz w:val="22"/>
          <w:szCs w:val="22"/>
        </w:rPr>
        <w:t xml:space="preserve">Action exacte réalisée et résultat attendu.</w:t>
      </w:r>
    </w:p>
    <w:p>
      <w:pPr>
        <w:pStyle w:val="ListParagraph"/>
        <w:numPr>
          <w:ilvl w:val="0"/>
          <w:numId w:val="2"/>
        </w:numPr>
        <w:spacing w:after="80" w:before="0" w:line="300" w:lineRule="auto"/>
      </w:pPr>
      <w:r>
        <w:rPr>
          <w:rFonts w:ascii="Calibri" w:cs="Calibri" w:eastAsia="Calibri" w:hAnsi="Calibri"/>
          <w:color w:val="1F2937"/>
          <w:sz w:val="22"/>
          <w:szCs w:val="22"/>
        </w:rPr>
        <w:t xml:space="preserve">Message d'erreur complet.</w:t>
      </w:r>
    </w:p>
    <w:p>
      <w:pPr>
        <w:pStyle w:val="ListParagraph"/>
        <w:numPr>
          <w:ilvl w:val="0"/>
          <w:numId w:val="2"/>
        </w:numPr>
        <w:spacing w:after="80" w:before="0" w:line="300" w:lineRule="auto"/>
      </w:pPr>
      <w:r>
        <w:rPr>
          <w:rFonts w:ascii="Calibri" w:cs="Calibri" w:eastAsia="Calibri" w:hAnsi="Calibri"/>
          <w:color w:val="1F2937"/>
          <w:sz w:val="22"/>
          <w:szCs w:val="22"/>
        </w:rPr>
        <w:t xml:space="preserve">Capture d'écran masquant les données sensibles non nécessaires.</w:t>
      </w:r>
    </w:p>
    <w:p>
      <w:pPr>
        <w:pStyle w:val="ListParagraph"/>
        <w:numPr>
          <w:ilvl w:val="0"/>
          <w:numId w:val="2"/>
        </w:numPr>
        <w:spacing w:after="80" w:before="0" w:line="300" w:lineRule="auto"/>
      </w:pPr>
      <w:r>
        <w:rPr>
          <w:rFonts w:ascii="Calibri" w:cs="Calibri" w:eastAsia="Calibri" w:hAnsi="Calibri"/>
          <w:color w:val="1F2937"/>
          <w:sz w:val="22"/>
          <w:szCs w:val="22"/>
        </w:rPr>
        <w:t xml:space="preserve">Indiquer si le problème se reproduit après déconnexion et reconnexion.</w:t>
      </w:r>
    </w:p>
    <w:p>
      <w:pPr>
        <w:keepLines/>
        <w:pBdr>
          <w:top w:val="single" w:color="CBD5E1" w:sz="4" w:space="6"/>
          <w:bottom w:val="single" w:color="CBD5E1" w:sz="4" w:space="6"/>
          <w:left w:val="single" w:color="4338CA" w:sz="14" w:space="8"/>
          <w:right w:val="single" w:color="CBD5E1" w:sz="4" w:space="6"/>
        </w:pBdr>
        <w:shd w:fill="FEF2F2" w:val="clear"/>
        <w:spacing w:after="120" w:before="120" w:line="290" w:lineRule="auto"/>
        <w:ind w:left="180" w:right="180"/>
      </w:pPr>
      <w:r>
        <w:rPr>
          <w:rFonts w:ascii="Calibri" w:cs="Calibri" w:eastAsia="Calibri" w:hAnsi="Calibri"/>
          <w:b/>
          <w:bCs/>
          <w:color w:val="0B2545"/>
          <w:sz w:val="22"/>
          <w:szCs w:val="22"/>
        </w:rPr>
        <w:t xml:space="preserve">Ne jamais transmettre - </w:t>
      </w:r>
      <w:r>
        <w:rPr>
          <w:rFonts w:ascii="Calibri" w:cs="Calibri" w:eastAsia="Calibri" w:hAnsi="Calibri"/>
          <w:color w:val="1F2937"/>
          <w:sz w:val="22"/>
          <w:szCs w:val="22"/>
        </w:rPr>
        <w:t xml:space="preserve">Mot de passe, jeton de session, export financier complet non demandé ou données d'une autre personne sans nécessité de support.</w:t>
      </w:r>
    </w:p>
    <w:p>
      <w:pPr>
        <w:pStyle w:val="Heading1"/>
        <w:keepNext/>
        <w:pageBreakBefore/>
      </w:pPr>
      <w:r>
        <w:t xml:space="preserve">14. Guide du formateur</w:t>
      </w:r>
    </w:p>
    <w:p>
      <w:pPr>
        <w:pStyle w:val="Heading2"/>
        <w:keepNext/>
      </w:pPr>
      <w:r>
        <w:t xml:space="preserve">14.1 Préparation</w:t>
      </w:r>
    </w:p>
    <w:p>
      <w:pPr>
        <w:pStyle w:val="ListParagraph"/>
        <w:numPr>
          <w:ilvl w:val="0"/>
          <w:numId w:val="2"/>
        </w:numPr>
        <w:spacing w:after="80" w:before="0" w:line="300" w:lineRule="auto"/>
      </w:pPr>
      <w:r>
        <w:rPr>
          <w:rFonts w:ascii="Calibri" w:cs="Calibri" w:eastAsia="Calibri" w:hAnsi="Calibri"/>
          <w:color w:val="1F2937"/>
          <w:sz w:val="22"/>
          <w:szCs w:val="22"/>
        </w:rPr>
        <w:t xml:space="preserve">Préparer un environnement de démonstration, jamais les données de production.</w:t>
      </w:r>
    </w:p>
    <w:p>
      <w:pPr>
        <w:pStyle w:val="ListParagraph"/>
        <w:numPr>
          <w:ilvl w:val="0"/>
          <w:numId w:val="2"/>
        </w:numPr>
        <w:spacing w:after="80" w:before="0" w:line="300" w:lineRule="auto"/>
      </w:pPr>
      <w:r>
        <w:rPr>
          <w:rFonts w:ascii="Calibri" w:cs="Calibri" w:eastAsia="Calibri" w:hAnsi="Calibri"/>
          <w:color w:val="1F2937"/>
          <w:sz w:val="22"/>
          <w:szCs w:val="22"/>
        </w:rPr>
        <w:t xml:space="preserve">Disposer d'au moins quatre comptes : choriste, maître de chœur, Bureau et trésorier.</w:t>
      </w:r>
    </w:p>
    <w:p>
      <w:pPr>
        <w:pStyle w:val="ListParagraph"/>
        <w:numPr>
          <w:ilvl w:val="0"/>
          <w:numId w:val="2"/>
        </w:numPr>
        <w:spacing w:after="80" w:before="0" w:line="300" w:lineRule="auto"/>
      </w:pPr>
      <w:r>
        <w:rPr>
          <w:rFonts w:ascii="Calibri" w:cs="Calibri" w:eastAsia="Calibri" w:hAnsi="Calibri"/>
          <w:color w:val="1F2937"/>
          <w:sz w:val="22"/>
          <w:szCs w:val="22"/>
        </w:rPr>
        <w:t xml:space="preserve">Créer une répétition future, une répétition du jour, plusieurs membres actifs, deux chants, une annonce et une campagne de cotisation.</w:t>
      </w:r>
    </w:p>
    <w:p>
      <w:pPr>
        <w:pStyle w:val="ListParagraph"/>
        <w:numPr>
          <w:ilvl w:val="0"/>
          <w:numId w:val="2"/>
        </w:numPr>
        <w:spacing w:after="80" w:before="0" w:line="300" w:lineRule="auto"/>
      </w:pPr>
      <w:r>
        <w:rPr>
          <w:rFonts w:ascii="Calibri" w:cs="Calibri" w:eastAsia="Calibri" w:hAnsi="Calibri"/>
          <w:color w:val="1F2937"/>
          <w:sz w:val="22"/>
          <w:szCs w:val="22"/>
        </w:rPr>
        <w:t xml:space="preserve">Préparer une demande d'absence en attente et un code d'invitation à usage unique.</w:t>
      </w:r>
    </w:p>
    <w:p>
      <w:pPr>
        <w:pStyle w:val="ListParagraph"/>
        <w:numPr>
          <w:ilvl w:val="0"/>
          <w:numId w:val="2"/>
        </w:numPr>
        <w:spacing w:after="80" w:before="0" w:line="300" w:lineRule="auto"/>
      </w:pPr>
      <w:r>
        <w:rPr>
          <w:rFonts w:ascii="Calibri" w:cs="Calibri" w:eastAsia="Calibri" w:hAnsi="Calibri"/>
          <w:color w:val="1F2937"/>
          <w:sz w:val="22"/>
          <w:szCs w:val="22"/>
        </w:rPr>
        <w:t xml:space="preserve">Vérifier que les navigateurs ou profils de navigateur sont séparés pour éviter les confusions de session.</w:t>
      </w:r>
    </w:p>
    <w:p>
      <w:pPr>
        <w:pStyle w:val="Heading2"/>
        <w:keepNext/>
      </w:pPr>
      <w:r>
        <w:t xml:space="preserve">14.2 Déroulé conseillé - 90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00"/>
        <w:gridCol w:w="3900"/>
        <w:gridCol w:w="4160"/>
      </w:tblGrid>
      <w:tr>
        <w:trPr>
          <w:cantSplit/>
          <w:tblHeader/>
        </w:trPr>
        <w:tc>
          <w:tcPr>
            <w:tcW w:type="dxa" w:w="1300"/>
            <w:tcBorders>
              <w:top w:val="single" w:color="CBD5E1" w:sz="4"/>
              <w:left w:val="single" w:color="CBD5E1" w:sz="4"/>
              <w:bottom w:val="single" w:color="CBD5E1" w:sz="4"/>
              <w:right w:val="single" w:color="CBD5E1" w:sz="4"/>
            </w:tcBorders>
            <w:shd w:fill="E8EEF5" w:val="clear"/>
            <w:tcMar>
              <w:top w:type="dxa" w:w="100"/>
              <w:left w:type="dxa" w:w="120"/>
              <w:bottom w:type="dxa" w:w="100"/>
              <w:right w:type="dxa" w:w="120"/>
            </w:tcMar>
            <w:vAlign w:val="center"/>
          </w:tcPr>
          <w:p>
            <w:pPr>
              <w:spacing w:after="0" w:before="0" w:line="280" w:lineRule="auto"/>
            </w:pPr>
            <w:r>
              <w:rPr>
                <w:rFonts w:ascii="Calibri" w:cs="Calibri" w:eastAsia="Calibri" w:hAnsi="Calibri"/>
                <w:b/>
                <w:bCs/>
                <w:color w:val="0B2545"/>
                <w:sz w:val="20"/>
                <w:szCs w:val="20"/>
              </w:rPr>
              <w:t xml:space="preserve">Durée</w:t>
            </w:r>
          </w:p>
        </w:tc>
        <w:tc>
          <w:tcPr>
            <w:tcW w:type="dxa" w:w="3900"/>
            <w:tcBorders>
              <w:top w:val="single" w:color="CBD5E1" w:sz="4"/>
              <w:left w:val="single" w:color="CBD5E1" w:sz="4"/>
              <w:bottom w:val="single" w:color="CBD5E1" w:sz="4"/>
              <w:right w:val="single" w:color="CBD5E1" w:sz="4"/>
            </w:tcBorders>
            <w:shd w:fill="E8EEF5" w:val="clear"/>
            <w:tcMar>
              <w:top w:type="dxa" w:w="100"/>
              <w:left w:type="dxa" w:w="120"/>
              <w:bottom w:type="dxa" w:w="100"/>
              <w:right w:type="dxa" w:w="120"/>
            </w:tcMar>
            <w:vAlign w:val="center"/>
          </w:tcPr>
          <w:p>
            <w:pPr>
              <w:spacing w:after="0" w:before="0" w:line="280" w:lineRule="auto"/>
            </w:pPr>
            <w:r>
              <w:rPr>
                <w:rFonts w:ascii="Calibri" w:cs="Calibri" w:eastAsia="Calibri" w:hAnsi="Calibri"/>
                <w:b/>
                <w:bCs/>
                <w:color w:val="0B2545"/>
                <w:sz w:val="20"/>
                <w:szCs w:val="20"/>
              </w:rPr>
              <w:t xml:space="preserve">Séquence</w:t>
            </w:r>
          </w:p>
        </w:tc>
        <w:tc>
          <w:tcPr>
            <w:tcW w:type="dxa" w:w="4160"/>
            <w:tcBorders>
              <w:top w:val="single" w:color="CBD5E1" w:sz="4"/>
              <w:left w:val="single" w:color="CBD5E1" w:sz="4"/>
              <w:bottom w:val="single" w:color="CBD5E1" w:sz="4"/>
              <w:right w:val="single" w:color="CBD5E1" w:sz="4"/>
            </w:tcBorders>
            <w:shd w:fill="E8EEF5" w:val="clear"/>
            <w:tcMar>
              <w:top w:type="dxa" w:w="100"/>
              <w:left w:type="dxa" w:w="120"/>
              <w:bottom w:type="dxa" w:w="100"/>
              <w:right w:type="dxa" w:w="120"/>
            </w:tcMar>
            <w:vAlign w:val="center"/>
          </w:tcPr>
          <w:p>
            <w:pPr>
              <w:spacing w:after="0" w:before="0" w:line="280" w:lineRule="auto"/>
            </w:pPr>
            <w:r>
              <w:rPr>
                <w:rFonts w:ascii="Calibri" w:cs="Calibri" w:eastAsia="Calibri" w:hAnsi="Calibri"/>
                <w:b/>
                <w:bCs/>
                <w:color w:val="0B2545"/>
                <w:sz w:val="20"/>
                <w:szCs w:val="20"/>
              </w:rPr>
              <w:t xml:space="preserve">Résultat attendu</w:t>
            </w:r>
          </w:p>
        </w:tc>
      </w:tr>
      <w:tr>
        <w:trPr>
          <w:cantSplit w:val="false"/>
        </w:trPr>
        <w:tc>
          <w:tcPr>
            <w:tcW w:type="dxa" w:w="13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10 min</w:t>
            </w:r>
          </w:p>
        </w:tc>
        <w:tc>
          <w:tcPr>
            <w:tcW w:type="dxa" w:w="39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Pourquoi ChoirManager, vocabulaire et profils.</w:t>
            </w:r>
          </w:p>
        </w:tc>
        <w:tc>
          <w:tcPr>
            <w:tcW w:type="dxa" w:w="41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Les participants savent où se trouvent les modules.</w:t>
            </w:r>
          </w:p>
        </w:tc>
      </w:tr>
      <w:tr>
        <w:trPr>
          <w:cantSplit w:val="false"/>
        </w:trPr>
        <w:tc>
          <w:tcPr>
            <w:tcW w:type="dxa" w:w="13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10 min</w:t>
            </w:r>
          </w:p>
        </w:tc>
        <w:tc>
          <w:tcPr>
            <w:tcW w:type="dxa" w:w="39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Connexion et navigation ordinateur/mobile.</w:t>
            </w:r>
          </w:p>
        </w:tc>
        <w:tc>
          <w:tcPr>
            <w:tcW w:type="dxa" w:w="41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Chacun sait revenir à l'Accueil et se déconnecter.</w:t>
            </w:r>
          </w:p>
        </w:tc>
      </w:tr>
      <w:tr>
        <w:trPr>
          <w:cantSplit w:val="false"/>
        </w:trPr>
        <w:tc>
          <w:tcPr>
            <w:tcW w:type="dxa" w:w="13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15 min</w:t>
            </w:r>
          </w:p>
        </w:tc>
        <w:tc>
          <w:tcPr>
            <w:tcW w:type="dxa" w:w="39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Parcours choriste : invitation, Mon espace, permission.</w:t>
            </w:r>
          </w:p>
        </w:tc>
        <w:tc>
          <w:tcPr>
            <w:tcW w:type="dxa" w:w="41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Un participant rejoint et soumet une demande.</w:t>
            </w:r>
          </w:p>
        </w:tc>
      </w:tr>
      <w:tr>
        <w:trPr>
          <w:cantSplit w:val="false"/>
        </w:trPr>
        <w:tc>
          <w:tcPr>
            <w:tcW w:type="dxa" w:w="13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20 min</w:t>
            </w:r>
          </w:p>
        </w:tc>
        <w:tc>
          <w:tcPr>
            <w:tcW w:type="dxa" w:w="39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Présences : créer, pointer, corriger, résumer.</w:t>
            </w:r>
          </w:p>
        </w:tc>
        <w:tc>
          <w:tcPr>
            <w:tcW w:type="dxa" w:w="41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Le groupe réalise un pointage complet sans erreur rouge.</w:t>
            </w:r>
          </w:p>
        </w:tc>
      </w:tr>
      <w:tr>
        <w:trPr>
          <w:cantSplit w:val="false"/>
        </w:trPr>
        <w:tc>
          <w:tcPr>
            <w:tcW w:type="dxa" w:w="13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15 min</w:t>
            </w:r>
          </w:p>
        </w:tc>
        <w:tc>
          <w:tcPr>
            <w:tcW w:type="dxa" w:w="39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Membres, mandats, structure et répertoire.</w:t>
            </w:r>
          </w:p>
        </w:tc>
        <w:tc>
          <w:tcPr>
            <w:tcW w:type="dxa" w:w="41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Le Bureau attribue un rôle; le maître de chœur ajoute un chant.</w:t>
            </w:r>
          </w:p>
        </w:tc>
      </w:tr>
      <w:tr>
        <w:trPr>
          <w:cantSplit w:val="false"/>
        </w:trPr>
        <w:tc>
          <w:tcPr>
            <w:tcW w:type="dxa" w:w="13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15 min</w:t>
            </w:r>
          </w:p>
        </w:tc>
        <w:tc>
          <w:tcPr>
            <w:tcW w:type="dxa" w:w="39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Finances, cotisations et rapports.</w:t>
            </w:r>
          </w:p>
        </w:tc>
        <w:tc>
          <w:tcPr>
            <w:tcW w:type="dxa" w:w="41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Le trésorier enregistre un paiement et exporte un rapport.</w:t>
            </w:r>
          </w:p>
        </w:tc>
      </w:tr>
      <w:tr>
        <w:trPr>
          <w:cantSplit w:val="false"/>
        </w:trPr>
        <w:tc>
          <w:tcPr>
            <w:tcW w:type="dxa" w:w="13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5 min</w:t>
            </w:r>
          </w:p>
        </w:tc>
        <w:tc>
          <w:tcPr>
            <w:tcW w:type="dxa" w:w="39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Questions, support et check-list de fin.</w:t>
            </w:r>
          </w:p>
        </w:tc>
        <w:tc>
          <w:tcPr>
            <w:tcW w:type="dxa" w:w="41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Chacun sait quoi vérifier avant de quitter.</w:t>
            </w:r>
          </w:p>
        </w:tc>
      </w:tr>
    </w:tbl>
    <w:p>
      <w:pPr>
        <w:pStyle w:val="Heading2"/>
        <w:keepNext/>
      </w:pPr>
      <w:r>
        <w:t xml:space="preserve">14.3 Exercices par profil</w:t>
      </w:r>
    </w:p>
    <w:p>
      <w:pPr>
        <w:pStyle w:val="Heading3"/>
        <w:keepNext/>
      </w:pPr>
      <w:r>
        <w:t xml:space="preserve">Choriste</w:t>
      </w:r>
    </w:p>
    <w:p>
      <w:pPr>
        <w:pStyle w:val="ListParagraph"/>
        <w:numPr>
          <w:ilvl w:val="0"/>
          <w:numId w:val="2"/>
        </w:numPr>
        <w:spacing w:after="80" w:before="0" w:line="300" w:lineRule="auto"/>
      </w:pPr>
      <w:r>
        <w:rPr>
          <w:rFonts w:ascii="Calibri" w:cs="Calibri" w:eastAsia="Calibri" w:hAnsi="Calibri"/>
          <w:color w:val="1F2937"/>
          <w:sz w:val="22"/>
          <w:szCs w:val="22"/>
        </w:rPr>
        <w:t xml:space="preserve">Trouver la prochaine répétition.</w:t>
      </w:r>
    </w:p>
    <w:p>
      <w:pPr>
        <w:pStyle w:val="ListParagraph"/>
        <w:numPr>
          <w:ilvl w:val="0"/>
          <w:numId w:val="2"/>
        </w:numPr>
        <w:spacing w:after="80" w:before="0" w:line="300" w:lineRule="auto"/>
      </w:pPr>
      <w:r>
        <w:rPr>
          <w:rFonts w:ascii="Calibri" w:cs="Calibri" w:eastAsia="Calibri" w:hAnsi="Calibri"/>
          <w:color w:val="1F2937"/>
          <w:sz w:val="22"/>
          <w:szCs w:val="22"/>
        </w:rPr>
        <w:t xml:space="preserve">Ouvrir une partition adaptée à son pupitre.</w:t>
      </w:r>
    </w:p>
    <w:p>
      <w:pPr>
        <w:pStyle w:val="ListParagraph"/>
        <w:numPr>
          <w:ilvl w:val="0"/>
          <w:numId w:val="2"/>
        </w:numPr>
        <w:spacing w:after="80" w:before="0" w:line="300" w:lineRule="auto"/>
      </w:pPr>
      <w:r>
        <w:rPr>
          <w:rFonts w:ascii="Calibri" w:cs="Calibri" w:eastAsia="Calibri" w:hAnsi="Calibri"/>
          <w:color w:val="1F2937"/>
          <w:sz w:val="22"/>
          <w:szCs w:val="22"/>
        </w:rPr>
        <w:t xml:space="preserve">Soumettre une permission couvrant deux jours.</w:t>
      </w:r>
    </w:p>
    <w:p>
      <w:pPr>
        <w:pStyle w:val="ListParagraph"/>
        <w:numPr>
          <w:ilvl w:val="0"/>
          <w:numId w:val="2"/>
        </w:numPr>
        <w:spacing w:after="80" w:before="0" w:line="300" w:lineRule="auto"/>
      </w:pPr>
      <w:r>
        <w:rPr>
          <w:rFonts w:ascii="Calibri" w:cs="Calibri" w:eastAsia="Calibri" w:hAnsi="Calibri"/>
          <w:color w:val="1F2937"/>
          <w:sz w:val="22"/>
          <w:szCs w:val="22"/>
        </w:rPr>
        <w:t xml:space="preserve">Identifier une cotisation partielle dans Mon espace.</w:t>
      </w:r>
    </w:p>
    <w:p>
      <w:pPr>
        <w:pStyle w:val="Heading3"/>
        <w:keepNext/>
      </w:pPr>
      <w:r>
        <w:t xml:space="preserve">Maître de chœur</w:t>
      </w:r>
    </w:p>
    <w:p>
      <w:pPr>
        <w:pStyle w:val="ListParagraph"/>
        <w:numPr>
          <w:ilvl w:val="0"/>
          <w:numId w:val="2"/>
        </w:numPr>
        <w:spacing w:after="80" w:before="0" w:line="300" w:lineRule="auto"/>
      </w:pPr>
      <w:r>
        <w:rPr>
          <w:rFonts w:ascii="Calibri" w:cs="Calibri" w:eastAsia="Calibri" w:hAnsi="Calibri"/>
          <w:color w:val="1F2937"/>
          <w:sz w:val="22"/>
          <w:szCs w:val="22"/>
        </w:rPr>
        <w:t xml:space="preserve">Créer une répétition et pointer quatre statuts différents.</w:t>
      </w:r>
    </w:p>
    <w:p>
      <w:pPr>
        <w:pStyle w:val="ListParagraph"/>
        <w:numPr>
          <w:ilvl w:val="0"/>
          <w:numId w:val="2"/>
        </w:numPr>
        <w:spacing w:after="80" w:before="0" w:line="300" w:lineRule="auto"/>
      </w:pPr>
      <w:r>
        <w:rPr>
          <w:rFonts w:ascii="Calibri" w:cs="Calibri" w:eastAsia="Calibri" w:hAnsi="Calibri"/>
          <w:color w:val="1F2937"/>
          <w:sz w:val="22"/>
          <w:szCs w:val="22"/>
        </w:rPr>
        <w:t xml:space="preserve">Traiter une permission.</w:t>
      </w:r>
    </w:p>
    <w:p>
      <w:pPr>
        <w:pStyle w:val="ListParagraph"/>
        <w:numPr>
          <w:ilvl w:val="0"/>
          <w:numId w:val="2"/>
        </w:numPr>
        <w:spacing w:after="80" w:before="0" w:line="300" w:lineRule="auto"/>
      </w:pPr>
      <w:r>
        <w:rPr>
          <w:rFonts w:ascii="Calibri" w:cs="Calibri" w:eastAsia="Calibri" w:hAnsi="Calibri"/>
          <w:color w:val="1F2937"/>
          <w:sz w:val="22"/>
          <w:szCs w:val="22"/>
        </w:rPr>
        <w:t xml:space="preserve">Ajouter un chant, une partition et un statut d'apprentissage.</w:t>
      </w:r>
    </w:p>
    <w:p>
      <w:pPr>
        <w:pStyle w:val="Heading3"/>
        <w:keepNext/>
      </w:pPr>
      <w:r>
        <w:t xml:space="preserve">Bureau</w:t>
      </w:r>
    </w:p>
    <w:p>
      <w:pPr>
        <w:pStyle w:val="ListParagraph"/>
        <w:numPr>
          <w:ilvl w:val="0"/>
          <w:numId w:val="2"/>
        </w:numPr>
        <w:spacing w:after="80" w:before="0" w:line="300" w:lineRule="auto"/>
      </w:pPr>
      <w:r>
        <w:rPr>
          <w:rFonts w:ascii="Calibri" w:cs="Calibri" w:eastAsia="Calibri" w:hAnsi="Calibri"/>
          <w:color w:val="1F2937"/>
          <w:sz w:val="22"/>
          <w:szCs w:val="22"/>
        </w:rPr>
        <w:t xml:space="preserve">Créer une invitation à usage unique et copier son lien.</w:t>
      </w:r>
    </w:p>
    <w:p>
      <w:pPr>
        <w:pStyle w:val="ListParagraph"/>
        <w:numPr>
          <w:ilvl w:val="0"/>
          <w:numId w:val="2"/>
        </w:numPr>
        <w:spacing w:after="80" w:before="0" w:line="300" w:lineRule="auto"/>
      </w:pPr>
      <w:r>
        <w:rPr>
          <w:rFonts w:ascii="Calibri" w:cs="Calibri" w:eastAsia="Calibri" w:hAnsi="Calibri"/>
          <w:color w:val="1F2937"/>
          <w:sz w:val="22"/>
          <w:szCs w:val="22"/>
        </w:rPr>
        <w:t xml:space="preserve">Modifier le pupitre d'un membre.</w:t>
      </w:r>
    </w:p>
    <w:p>
      <w:pPr>
        <w:pStyle w:val="ListParagraph"/>
        <w:numPr>
          <w:ilvl w:val="0"/>
          <w:numId w:val="2"/>
        </w:numPr>
        <w:spacing w:after="80" w:before="0" w:line="300" w:lineRule="auto"/>
      </w:pPr>
      <w:r>
        <w:rPr>
          <w:rFonts w:ascii="Calibri" w:cs="Calibri" w:eastAsia="Calibri" w:hAnsi="Calibri"/>
          <w:color w:val="1F2937"/>
          <w:sz w:val="22"/>
          <w:szCs w:val="22"/>
        </w:rPr>
        <w:t xml:space="preserve">Attribuer puis clôturer un mandat de démonstration.</w:t>
      </w:r>
    </w:p>
    <w:p>
      <w:pPr>
        <w:pStyle w:val="ListParagraph"/>
        <w:numPr>
          <w:ilvl w:val="0"/>
          <w:numId w:val="2"/>
        </w:numPr>
        <w:spacing w:after="80" w:before="0" w:line="300" w:lineRule="auto"/>
      </w:pPr>
      <w:r>
        <w:rPr>
          <w:rFonts w:ascii="Calibri" w:cs="Calibri" w:eastAsia="Calibri" w:hAnsi="Calibri"/>
          <w:color w:val="1F2937"/>
          <w:sz w:val="22"/>
          <w:szCs w:val="22"/>
        </w:rPr>
        <w:t xml:space="preserve">Publier une annonce épinglée avec expiration.</w:t>
      </w:r>
    </w:p>
    <w:p>
      <w:pPr>
        <w:pStyle w:val="Heading3"/>
        <w:keepNext/>
      </w:pPr>
      <w:r>
        <w:t xml:space="preserve">Trésorier</w:t>
      </w:r>
    </w:p>
    <w:p>
      <w:pPr>
        <w:pStyle w:val="ListParagraph"/>
        <w:numPr>
          <w:ilvl w:val="0"/>
          <w:numId w:val="2"/>
        </w:numPr>
        <w:spacing w:after="80" w:before="0" w:line="300" w:lineRule="auto"/>
      </w:pPr>
      <w:r>
        <w:rPr>
          <w:rFonts w:ascii="Calibri" w:cs="Calibri" w:eastAsia="Calibri" w:hAnsi="Calibri"/>
          <w:color w:val="1F2937"/>
          <w:sz w:val="22"/>
          <w:szCs w:val="22"/>
        </w:rPr>
        <w:t xml:space="preserve">Créer une entrée et une sortie avec catégories adaptées.</w:t>
      </w:r>
    </w:p>
    <w:p>
      <w:pPr>
        <w:pStyle w:val="ListParagraph"/>
        <w:numPr>
          <w:ilvl w:val="0"/>
          <w:numId w:val="2"/>
        </w:numPr>
        <w:spacing w:after="80" w:before="0" w:line="300" w:lineRule="auto"/>
      </w:pPr>
      <w:r>
        <w:rPr>
          <w:rFonts w:ascii="Calibri" w:cs="Calibri" w:eastAsia="Calibri" w:hAnsi="Calibri"/>
          <w:color w:val="1F2937"/>
          <w:sz w:val="22"/>
          <w:szCs w:val="22"/>
        </w:rPr>
        <w:t xml:space="preserve">Créer une campagne avec deux paliers, puis générer les cotisations.</w:t>
      </w:r>
    </w:p>
    <w:p>
      <w:pPr>
        <w:pStyle w:val="ListParagraph"/>
        <w:numPr>
          <w:ilvl w:val="0"/>
          <w:numId w:val="2"/>
        </w:numPr>
        <w:spacing w:after="80" w:before="0" w:line="300" w:lineRule="auto"/>
      </w:pPr>
      <w:r>
        <w:rPr>
          <w:rFonts w:ascii="Calibri" w:cs="Calibri" w:eastAsia="Calibri" w:hAnsi="Calibri"/>
          <w:color w:val="1F2937"/>
          <w:sz w:val="22"/>
          <w:szCs w:val="22"/>
        </w:rPr>
        <w:t xml:space="preserve">Enregistrer un paiement partiel, puis contrôler le journal.</w:t>
      </w:r>
    </w:p>
    <w:p>
      <w:pPr>
        <w:pStyle w:val="ListParagraph"/>
        <w:numPr>
          <w:ilvl w:val="0"/>
          <w:numId w:val="2"/>
        </w:numPr>
        <w:spacing w:after="80" w:before="0" w:line="300" w:lineRule="auto"/>
      </w:pPr>
      <w:r>
        <w:rPr>
          <w:rFonts w:ascii="Calibri" w:cs="Calibri" w:eastAsia="Calibri" w:hAnsi="Calibri"/>
          <w:color w:val="1F2937"/>
          <w:sz w:val="22"/>
          <w:szCs w:val="22"/>
        </w:rPr>
        <w:t xml:space="preserve">Exporter les impayés et le rapport financier CSV.</w:t>
      </w:r>
    </w:p>
    <w:p>
      <w:pPr>
        <w:pStyle w:val="Heading2"/>
        <w:keepNext/>
      </w:pPr>
      <w:r>
        <w:t xml:space="preserve">14.4 Critères de réussite</w:t>
      </w:r>
    </w:p>
    <w:p>
      <w:pPr>
        <w:pStyle w:val="ListParagraph"/>
        <w:numPr>
          <w:ilvl w:val="0"/>
          <w:numId w:val="2"/>
        </w:numPr>
        <w:spacing w:after="80" w:before="0" w:line="300" w:lineRule="auto"/>
      </w:pPr>
      <w:r>
        <w:rPr>
          <w:rFonts w:ascii="Calibri" w:cs="Calibri" w:eastAsia="Calibri" w:hAnsi="Calibri"/>
          <w:color w:val="1F2937"/>
          <w:sz w:val="22"/>
          <w:szCs w:val="22"/>
        </w:rPr>
        <w:t xml:space="preserve">L'utilisateur sait expliquer la différence entre poste, mandat et droit.</w:t>
      </w:r>
    </w:p>
    <w:p>
      <w:pPr>
        <w:pStyle w:val="ListParagraph"/>
        <w:numPr>
          <w:ilvl w:val="0"/>
          <w:numId w:val="2"/>
        </w:numPr>
        <w:spacing w:after="80" w:before="0" w:line="300" w:lineRule="auto"/>
      </w:pPr>
      <w:r>
        <w:rPr>
          <w:rFonts w:ascii="Calibri" w:cs="Calibri" w:eastAsia="Calibri" w:hAnsi="Calibri"/>
          <w:color w:val="1F2937"/>
          <w:sz w:val="22"/>
          <w:szCs w:val="22"/>
        </w:rPr>
        <w:t xml:space="preserve">Il sait où effectuer son action sans essayer une URL non autorisée.</w:t>
      </w:r>
    </w:p>
    <w:p>
      <w:pPr>
        <w:pStyle w:val="ListParagraph"/>
        <w:numPr>
          <w:ilvl w:val="0"/>
          <w:numId w:val="2"/>
        </w:numPr>
        <w:spacing w:after="80" w:before="0" w:line="300" w:lineRule="auto"/>
      </w:pPr>
      <w:r>
        <w:rPr>
          <w:rFonts w:ascii="Calibri" w:cs="Calibri" w:eastAsia="Calibri" w:hAnsi="Calibri"/>
          <w:color w:val="1F2937"/>
          <w:sz w:val="22"/>
          <w:szCs w:val="22"/>
        </w:rPr>
        <w:t xml:space="preserve">Il sait vérifier le résultat d'une écriture : statut, compteur, journal ou rapport.</w:t>
      </w:r>
    </w:p>
    <w:p>
      <w:pPr>
        <w:pStyle w:val="ListParagraph"/>
        <w:numPr>
          <w:ilvl w:val="0"/>
          <w:numId w:val="2"/>
        </w:numPr>
        <w:spacing w:after="80" w:before="0" w:line="300" w:lineRule="auto"/>
      </w:pPr>
      <w:r>
        <w:rPr>
          <w:rFonts w:ascii="Calibri" w:cs="Calibri" w:eastAsia="Calibri" w:hAnsi="Calibri"/>
          <w:color w:val="1F2937"/>
          <w:sz w:val="22"/>
          <w:szCs w:val="22"/>
        </w:rPr>
        <w:t xml:space="preserve">Il sait reconnaître une erreur de synchronisation et la traiter.</w:t>
      </w:r>
    </w:p>
    <w:p>
      <w:pPr>
        <w:pStyle w:val="ListParagraph"/>
        <w:numPr>
          <w:ilvl w:val="0"/>
          <w:numId w:val="2"/>
        </w:numPr>
        <w:spacing w:after="80" w:before="0" w:line="300" w:lineRule="auto"/>
      </w:pPr>
      <w:r>
        <w:rPr>
          <w:rFonts w:ascii="Calibri" w:cs="Calibri" w:eastAsia="Calibri" w:hAnsi="Calibri"/>
          <w:color w:val="1F2937"/>
          <w:sz w:val="22"/>
          <w:szCs w:val="22"/>
        </w:rPr>
        <w:t xml:space="preserve">Il sait quelles données ne doivent pas être partagées avec le support.</w:t>
      </w:r>
    </w:p>
    <w:p>
      <w:pPr>
        <w:pStyle w:val="Heading2"/>
        <w:keepNext/>
      </w:pPr>
      <w:r>
        <w:t xml:space="preserve">14.5 Validation de fin de formation</w:t>
      </w:r>
    </w:p>
    <w:p>
      <w:pPr>
        <w:pStyle w:val="Normal"/>
      </w:pPr>
      <w:r>
        <w:rPr>
          <w:rFonts w:ascii="Calibri" w:cs="Calibri" w:eastAsia="Calibri" w:hAnsi="Calibri"/>
          <w:color w:val="1F2937"/>
          <w:sz w:val="22"/>
          <w:szCs w:val="22"/>
        </w:rPr>
        <w:t xml:space="preserve">Demandez à chaque participant de réaliser un scénario complet sans aide, puis de l'expliquer à voix haute : objectif, étapes, contrôle et risque principal. La capacité à expliquer le pourquoi est le meilleur indicateur d'autonomie.</w:t>
      </w:r>
    </w:p>
    <w:p>
      <w:pPr>
        <w:pStyle w:val="Heading1"/>
        <w:keepNext/>
        <w:pageBreakBefore/>
      </w:pPr>
      <w:r>
        <w:t xml:space="preserve">15. Check-lists et glossaire</w:t>
      </w:r>
    </w:p>
    <w:p>
      <w:pPr>
        <w:pStyle w:val="Heading2"/>
        <w:keepNext/>
      </w:pPr>
      <w:r>
        <w:t xml:space="preserve">15.1 Check-list choriste</w:t>
      </w:r>
    </w:p>
    <w:p>
      <w:pPr>
        <w:pStyle w:val="ListParagraph"/>
        <w:numPr>
          <w:ilvl w:val="0"/>
          <w:numId w:val="2"/>
        </w:numPr>
        <w:spacing w:after="80" w:before="0" w:line="300" w:lineRule="auto"/>
      </w:pPr>
      <w:r>
        <w:rPr>
          <w:rFonts w:ascii="Calibri" w:cs="Calibri" w:eastAsia="Calibri" w:hAnsi="Calibri"/>
          <w:color w:val="1F2937"/>
          <w:sz w:val="22"/>
          <w:szCs w:val="22"/>
        </w:rPr>
        <w:t xml:space="preserve">Consulter l'Accueil et les annonces avant une répétition.</w:t>
      </w:r>
    </w:p>
    <w:p>
      <w:pPr>
        <w:pStyle w:val="ListParagraph"/>
        <w:numPr>
          <w:ilvl w:val="0"/>
          <w:numId w:val="2"/>
        </w:numPr>
        <w:spacing w:after="80" w:before="0" w:line="300" w:lineRule="auto"/>
      </w:pPr>
      <w:r>
        <w:rPr>
          <w:rFonts w:ascii="Calibri" w:cs="Calibri" w:eastAsia="Calibri" w:hAnsi="Calibri"/>
          <w:color w:val="1F2937"/>
          <w:sz w:val="22"/>
          <w:szCs w:val="22"/>
        </w:rPr>
        <w:t xml:space="preserve">Télécharger la bonne partition dans Répertoire.</w:t>
      </w:r>
    </w:p>
    <w:p>
      <w:pPr>
        <w:pStyle w:val="ListParagraph"/>
        <w:numPr>
          <w:ilvl w:val="0"/>
          <w:numId w:val="2"/>
        </w:numPr>
        <w:spacing w:after="80" w:before="0" w:line="300" w:lineRule="auto"/>
      </w:pPr>
      <w:r>
        <w:rPr>
          <w:rFonts w:ascii="Calibri" w:cs="Calibri" w:eastAsia="Calibri" w:hAnsi="Calibri"/>
          <w:color w:val="1F2937"/>
          <w:sz w:val="22"/>
          <w:szCs w:val="22"/>
        </w:rPr>
        <w:t xml:space="preserve">Déclarer une absence dès qu'elle est connue.</w:t>
      </w:r>
    </w:p>
    <w:p>
      <w:pPr>
        <w:pStyle w:val="ListParagraph"/>
        <w:numPr>
          <w:ilvl w:val="0"/>
          <w:numId w:val="2"/>
        </w:numPr>
        <w:spacing w:after="80" w:before="0" w:line="300" w:lineRule="auto"/>
      </w:pPr>
      <w:r>
        <w:rPr>
          <w:rFonts w:ascii="Calibri" w:cs="Calibri" w:eastAsia="Calibri" w:hAnsi="Calibri"/>
          <w:color w:val="1F2937"/>
          <w:sz w:val="22"/>
          <w:szCs w:val="22"/>
        </w:rPr>
        <w:t xml:space="preserve">Vérifier régulièrement Mon espace.</w:t>
      </w:r>
    </w:p>
    <w:p>
      <w:pPr>
        <w:pStyle w:val="ListParagraph"/>
        <w:numPr>
          <w:ilvl w:val="0"/>
          <w:numId w:val="2"/>
        </w:numPr>
        <w:spacing w:after="80" w:before="0" w:line="300" w:lineRule="auto"/>
      </w:pPr>
      <w:r>
        <w:rPr>
          <w:rFonts w:ascii="Calibri" w:cs="Calibri" w:eastAsia="Calibri" w:hAnsi="Calibri"/>
          <w:color w:val="1F2937"/>
          <w:sz w:val="22"/>
          <w:szCs w:val="22"/>
        </w:rPr>
        <w:t xml:space="preserve">Se déconnecter sur un appareil partagé.</w:t>
      </w:r>
    </w:p>
    <w:p>
      <w:pPr>
        <w:pStyle w:val="Heading2"/>
        <w:keepNext/>
      </w:pPr>
      <w:r>
        <w:t xml:space="preserve">15.2 Check-list maître de chœur</w:t>
      </w:r>
    </w:p>
    <w:p>
      <w:pPr>
        <w:pStyle w:val="ListParagraph"/>
        <w:numPr>
          <w:ilvl w:val="0"/>
          <w:numId w:val="2"/>
        </w:numPr>
        <w:spacing w:after="80" w:before="0" w:line="300" w:lineRule="auto"/>
      </w:pPr>
      <w:r>
        <w:rPr>
          <w:rFonts w:ascii="Calibri" w:cs="Calibri" w:eastAsia="Calibri" w:hAnsi="Calibri"/>
          <w:color w:val="1F2937"/>
          <w:sz w:val="22"/>
          <w:szCs w:val="22"/>
        </w:rPr>
        <w:t xml:space="preserve">Créer ou confirmer la répétition avant la séance.</w:t>
      </w:r>
    </w:p>
    <w:p>
      <w:pPr>
        <w:pStyle w:val="ListParagraph"/>
        <w:numPr>
          <w:ilvl w:val="0"/>
          <w:numId w:val="2"/>
        </w:numPr>
        <w:spacing w:after="80" w:before="0" w:line="300" w:lineRule="auto"/>
      </w:pPr>
      <w:r>
        <w:rPr>
          <w:rFonts w:ascii="Calibri" w:cs="Calibri" w:eastAsia="Calibri" w:hAnsi="Calibri"/>
          <w:color w:val="1F2937"/>
          <w:sz w:val="22"/>
          <w:szCs w:val="22"/>
        </w:rPr>
        <w:t xml:space="preserve">Vérifier les permissions d'absence.</w:t>
      </w:r>
    </w:p>
    <w:p>
      <w:pPr>
        <w:pStyle w:val="ListParagraph"/>
        <w:numPr>
          <w:ilvl w:val="0"/>
          <w:numId w:val="2"/>
        </w:numPr>
        <w:spacing w:after="80" w:before="0" w:line="300" w:lineRule="auto"/>
      </w:pPr>
      <w:r>
        <w:rPr>
          <w:rFonts w:ascii="Calibri" w:cs="Calibri" w:eastAsia="Calibri" w:hAnsi="Calibri"/>
          <w:color w:val="1F2937"/>
          <w:sz w:val="22"/>
          <w:szCs w:val="22"/>
        </w:rPr>
        <w:t xml:space="preserve">Pointer tous les membres et résoudre les cartes rouges.</w:t>
      </w:r>
    </w:p>
    <w:p>
      <w:pPr>
        <w:pStyle w:val="ListParagraph"/>
        <w:numPr>
          <w:ilvl w:val="0"/>
          <w:numId w:val="2"/>
        </w:numPr>
        <w:spacing w:after="80" w:before="0" w:line="300" w:lineRule="auto"/>
      </w:pPr>
      <w:r>
        <w:rPr>
          <w:rFonts w:ascii="Calibri" w:cs="Calibri" w:eastAsia="Calibri" w:hAnsi="Calibri"/>
          <w:color w:val="1F2937"/>
          <w:sz w:val="22"/>
          <w:szCs w:val="22"/>
        </w:rPr>
        <w:t xml:space="preserve">Associer les chants travaillés et leur statut d'apprentissage.</w:t>
      </w:r>
    </w:p>
    <w:p>
      <w:pPr>
        <w:pStyle w:val="ListParagraph"/>
        <w:numPr>
          <w:ilvl w:val="0"/>
          <w:numId w:val="2"/>
        </w:numPr>
        <w:spacing w:after="80" w:before="0" w:line="300" w:lineRule="auto"/>
      </w:pPr>
      <w:r>
        <w:rPr>
          <w:rFonts w:ascii="Calibri" w:cs="Calibri" w:eastAsia="Calibri" w:hAnsi="Calibri"/>
          <w:color w:val="1F2937"/>
          <w:sz w:val="22"/>
          <w:szCs w:val="22"/>
        </w:rPr>
        <w:t xml:space="preserve">Communiquer les consignes importantes par une annonce.</w:t>
      </w:r>
    </w:p>
    <w:p>
      <w:pPr>
        <w:pStyle w:val="Heading2"/>
        <w:keepNext/>
      </w:pPr>
      <w:r>
        <w:t xml:space="preserve">15.3 Check-list Bureau</w:t>
      </w:r>
    </w:p>
    <w:p>
      <w:pPr>
        <w:pStyle w:val="ListParagraph"/>
        <w:numPr>
          <w:ilvl w:val="0"/>
          <w:numId w:val="2"/>
        </w:numPr>
        <w:spacing w:after="80" w:before="0" w:line="300" w:lineRule="auto"/>
      </w:pPr>
      <w:r>
        <w:rPr>
          <w:rFonts w:ascii="Calibri" w:cs="Calibri" w:eastAsia="Calibri" w:hAnsi="Calibri"/>
          <w:color w:val="1F2937"/>
          <w:sz w:val="22"/>
          <w:szCs w:val="22"/>
        </w:rPr>
        <w:t xml:space="preserve">Tenir les fiches, statuts et pupitres à jour.</w:t>
      </w:r>
    </w:p>
    <w:p>
      <w:pPr>
        <w:pStyle w:val="ListParagraph"/>
        <w:numPr>
          <w:ilvl w:val="0"/>
          <w:numId w:val="2"/>
        </w:numPr>
        <w:spacing w:after="80" w:before="0" w:line="300" w:lineRule="auto"/>
      </w:pPr>
      <w:r>
        <w:rPr>
          <w:rFonts w:ascii="Calibri" w:cs="Calibri" w:eastAsia="Calibri" w:hAnsi="Calibri"/>
          <w:color w:val="1F2937"/>
          <w:sz w:val="22"/>
          <w:szCs w:val="22"/>
        </w:rPr>
        <w:t xml:space="preserve">Limiter et désactiver les invitations après usage.</w:t>
      </w:r>
    </w:p>
    <w:p>
      <w:pPr>
        <w:pStyle w:val="ListParagraph"/>
        <w:numPr>
          <w:ilvl w:val="0"/>
          <w:numId w:val="2"/>
        </w:numPr>
        <w:spacing w:after="80" w:before="0" w:line="300" w:lineRule="auto"/>
      </w:pPr>
      <w:r>
        <w:rPr>
          <w:rFonts w:ascii="Calibri" w:cs="Calibri" w:eastAsia="Calibri" w:hAnsi="Calibri"/>
          <w:color w:val="1F2937"/>
          <w:sz w:val="22"/>
          <w:szCs w:val="22"/>
        </w:rPr>
        <w:t xml:space="preserve">Clôturer les mandats terminés avant d'en attribuer de nouveaux.</w:t>
      </w:r>
    </w:p>
    <w:p>
      <w:pPr>
        <w:pStyle w:val="ListParagraph"/>
        <w:numPr>
          <w:ilvl w:val="0"/>
          <w:numId w:val="2"/>
        </w:numPr>
        <w:spacing w:after="80" w:before="0" w:line="300" w:lineRule="auto"/>
      </w:pPr>
      <w:r>
        <w:rPr>
          <w:rFonts w:ascii="Calibri" w:cs="Calibri" w:eastAsia="Calibri" w:hAnsi="Calibri"/>
          <w:color w:val="1F2937"/>
          <w:sz w:val="22"/>
          <w:szCs w:val="22"/>
        </w:rPr>
        <w:t xml:space="preserve">Contrôler régulièrement l'organigramme.</w:t>
      </w:r>
    </w:p>
    <w:p>
      <w:pPr>
        <w:pStyle w:val="ListParagraph"/>
        <w:numPr>
          <w:ilvl w:val="0"/>
          <w:numId w:val="2"/>
        </w:numPr>
        <w:spacing w:after="80" w:before="0" w:line="300" w:lineRule="auto"/>
      </w:pPr>
      <w:r>
        <w:rPr>
          <w:rFonts w:ascii="Calibri" w:cs="Calibri" w:eastAsia="Calibri" w:hAnsi="Calibri"/>
          <w:color w:val="1F2937"/>
          <w:sz w:val="22"/>
          <w:szCs w:val="22"/>
        </w:rPr>
        <w:t xml:space="preserve">Traiter les permissions et archiver les informations de séance utiles.</w:t>
      </w:r>
    </w:p>
    <w:p>
      <w:pPr>
        <w:pStyle w:val="Heading2"/>
        <w:keepNext/>
      </w:pPr>
      <w:r>
        <w:t xml:space="preserve">15.4 Check-list trésorier</w:t>
      </w:r>
    </w:p>
    <w:p>
      <w:pPr>
        <w:pStyle w:val="ListParagraph"/>
        <w:numPr>
          <w:ilvl w:val="0"/>
          <w:numId w:val="2"/>
        </w:numPr>
        <w:spacing w:after="80" w:before="0" w:line="300" w:lineRule="auto"/>
      </w:pPr>
      <w:r>
        <w:rPr>
          <w:rFonts w:ascii="Calibri" w:cs="Calibri" w:eastAsia="Calibri" w:hAnsi="Calibri"/>
          <w:color w:val="1F2937"/>
          <w:sz w:val="22"/>
          <w:szCs w:val="22"/>
        </w:rPr>
        <w:t xml:space="preserve">Utiliser des catégories et motifs cohérents.</w:t>
      </w:r>
    </w:p>
    <w:p>
      <w:pPr>
        <w:pStyle w:val="ListParagraph"/>
        <w:numPr>
          <w:ilvl w:val="0"/>
          <w:numId w:val="2"/>
        </w:numPr>
        <w:spacing w:after="80" w:before="0" w:line="300" w:lineRule="auto"/>
      </w:pPr>
      <w:r>
        <w:rPr>
          <w:rFonts w:ascii="Calibri" w:cs="Calibri" w:eastAsia="Calibri" w:hAnsi="Calibri"/>
          <w:color w:val="1F2937"/>
          <w:sz w:val="22"/>
          <w:szCs w:val="22"/>
        </w:rPr>
        <w:t xml:space="preserve">Contrôler le journal après chaque paiement de cotisation.</w:t>
      </w:r>
    </w:p>
    <w:p>
      <w:pPr>
        <w:pStyle w:val="ListParagraph"/>
        <w:numPr>
          <w:ilvl w:val="0"/>
          <w:numId w:val="2"/>
        </w:numPr>
        <w:spacing w:after="80" w:before="0" w:line="300" w:lineRule="auto"/>
      </w:pPr>
      <w:r>
        <w:rPr>
          <w:rFonts w:ascii="Calibri" w:cs="Calibri" w:eastAsia="Calibri" w:hAnsi="Calibri"/>
          <w:color w:val="1F2937"/>
          <w:sz w:val="22"/>
          <w:szCs w:val="22"/>
        </w:rPr>
        <w:t xml:space="preserve">Revoir les impayés et les exonérations avec les responsables autorisés.</w:t>
      </w:r>
    </w:p>
    <w:p>
      <w:pPr>
        <w:pStyle w:val="ListParagraph"/>
        <w:numPr>
          <w:ilvl w:val="0"/>
          <w:numId w:val="2"/>
        </w:numPr>
        <w:spacing w:after="80" w:before="0" w:line="300" w:lineRule="auto"/>
      </w:pPr>
      <w:r>
        <w:rPr>
          <w:rFonts w:ascii="Calibri" w:cs="Calibri" w:eastAsia="Calibri" w:hAnsi="Calibri"/>
          <w:color w:val="1F2937"/>
          <w:sz w:val="22"/>
          <w:szCs w:val="22"/>
        </w:rPr>
        <w:t xml:space="preserve">Filtrer la bonne période avant un rapport.</w:t>
      </w:r>
    </w:p>
    <w:p>
      <w:pPr>
        <w:pStyle w:val="ListParagraph"/>
        <w:numPr>
          <w:ilvl w:val="0"/>
          <w:numId w:val="2"/>
        </w:numPr>
        <w:spacing w:after="80" w:before="0" w:line="300" w:lineRule="auto"/>
      </w:pPr>
      <w:r>
        <w:rPr>
          <w:rFonts w:ascii="Calibri" w:cs="Calibri" w:eastAsia="Calibri" w:hAnsi="Calibri"/>
          <w:color w:val="1F2937"/>
          <w:sz w:val="22"/>
          <w:szCs w:val="22"/>
        </w:rPr>
        <w:t xml:space="preserve">Protéger les exports financiers.</w:t>
      </w:r>
    </w:p>
    <w:p>
      <w:pPr>
        <w:pStyle w:val="Heading2"/>
        <w:keepNext/>
      </w:pPr>
      <w:r>
        <w:t xml:space="preserve">15.5 Limites actuelles du MVP</w:t>
      </w:r>
    </w:p>
    <w:p>
      <w:pPr>
        <w:pStyle w:val="ListParagraph"/>
        <w:numPr>
          <w:ilvl w:val="0"/>
          <w:numId w:val="2"/>
        </w:numPr>
        <w:spacing w:after="80" w:before="0" w:line="300" w:lineRule="auto"/>
      </w:pPr>
      <w:r>
        <w:rPr>
          <w:rFonts w:ascii="Calibri" w:cs="Calibri" w:eastAsia="Calibri" w:hAnsi="Calibri"/>
          <w:color w:val="1F2937"/>
          <w:sz w:val="22"/>
          <w:szCs w:val="22"/>
        </w:rPr>
        <w:t xml:space="preserve">Pas d'enregistrements audio intégrés.</w:t>
      </w:r>
    </w:p>
    <w:p>
      <w:pPr>
        <w:pStyle w:val="ListParagraph"/>
        <w:numPr>
          <w:ilvl w:val="0"/>
          <w:numId w:val="2"/>
        </w:numPr>
        <w:spacing w:after="80" w:before="0" w:line="300" w:lineRule="auto"/>
      </w:pPr>
      <w:r>
        <w:rPr>
          <w:rFonts w:ascii="Calibri" w:cs="Calibri" w:eastAsia="Calibri" w:hAnsi="Calibri"/>
          <w:color w:val="1F2937"/>
          <w:sz w:val="22"/>
          <w:szCs w:val="22"/>
        </w:rPr>
        <w:t xml:space="preserve">Pas de notifications push ni d'emails automatiques.</w:t>
      </w:r>
    </w:p>
    <w:p>
      <w:pPr>
        <w:pStyle w:val="ListParagraph"/>
        <w:numPr>
          <w:ilvl w:val="0"/>
          <w:numId w:val="2"/>
        </w:numPr>
        <w:spacing w:after="80" w:before="0" w:line="300" w:lineRule="auto"/>
      </w:pPr>
      <w:r>
        <w:rPr>
          <w:rFonts w:ascii="Calibri" w:cs="Calibri" w:eastAsia="Calibri" w:hAnsi="Calibri"/>
          <w:color w:val="1F2937"/>
          <w:sz w:val="22"/>
          <w:szCs w:val="22"/>
        </w:rPr>
        <w:t xml:space="preserve">Pas de calendrier externe synchronisé.</w:t>
      </w:r>
    </w:p>
    <w:p>
      <w:pPr>
        <w:pStyle w:val="ListParagraph"/>
        <w:numPr>
          <w:ilvl w:val="0"/>
          <w:numId w:val="2"/>
        </w:numPr>
        <w:spacing w:after="80" w:before="0" w:line="300" w:lineRule="auto"/>
      </w:pPr>
      <w:r>
        <w:rPr>
          <w:rFonts w:ascii="Calibri" w:cs="Calibri" w:eastAsia="Calibri" w:hAnsi="Calibri"/>
          <w:color w:val="1F2937"/>
          <w:sz w:val="22"/>
          <w:szCs w:val="22"/>
        </w:rPr>
        <w:t xml:space="preserve">Pas d'application mobile native; l'interface web est responsive.</w:t>
      </w:r>
    </w:p>
    <w:p>
      <w:pPr>
        <w:pStyle w:val="ListParagraph"/>
        <w:numPr>
          <w:ilvl w:val="0"/>
          <w:numId w:val="2"/>
        </w:numPr>
        <w:spacing w:after="80" w:before="0" w:line="300" w:lineRule="auto"/>
      </w:pPr>
      <w:r>
        <w:rPr>
          <w:rFonts w:ascii="Calibri" w:cs="Calibri" w:eastAsia="Calibri" w:hAnsi="Calibri"/>
          <w:color w:val="1F2937"/>
          <w:sz w:val="22"/>
          <w:szCs w:val="22"/>
        </w:rPr>
        <w:t xml:space="preserve">Pas de module Activités / Planning distinct.</w:t>
      </w:r>
    </w:p>
    <w:p>
      <w:pPr>
        <w:pStyle w:val="ListParagraph"/>
        <w:numPr>
          <w:ilvl w:val="0"/>
          <w:numId w:val="2"/>
        </w:numPr>
        <w:spacing w:after="80" w:before="0" w:line="300" w:lineRule="auto"/>
      </w:pPr>
      <w:r>
        <w:rPr>
          <w:rFonts w:ascii="Calibri" w:cs="Calibri" w:eastAsia="Calibri" w:hAnsi="Calibri"/>
          <w:color w:val="1F2937"/>
          <w:sz w:val="22"/>
          <w:szCs w:val="22"/>
        </w:rPr>
        <w:t xml:space="preserve">Pas de récupération autonome de mot de passe dans l'interface.</w:t>
      </w:r>
    </w:p>
    <w:p>
      <w:pPr>
        <w:pStyle w:val="Heading2"/>
        <w:keepNext/>
      </w:pPr>
      <w:r>
        <w:t xml:space="preserve">15.6 Glossaire des statuts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00"/>
        <w:gridCol w:w="3300"/>
        <w:gridCol w:w="4460"/>
      </w:tblGrid>
      <w:tr>
        <w:trPr>
          <w:cantSplit/>
          <w:tblHeader/>
        </w:trPr>
        <w:tc>
          <w:tcPr>
            <w:tcW w:type="dxa" w:w="1600"/>
            <w:tcBorders>
              <w:top w:val="single" w:color="CBD5E1" w:sz="4"/>
              <w:left w:val="single" w:color="CBD5E1" w:sz="4"/>
              <w:bottom w:val="single" w:color="CBD5E1" w:sz="4"/>
              <w:right w:val="single" w:color="CBD5E1" w:sz="4"/>
            </w:tcBorders>
            <w:shd w:fill="E8EEF5" w:val="clear"/>
            <w:tcMar>
              <w:top w:type="dxa" w:w="100"/>
              <w:left w:type="dxa" w:w="120"/>
              <w:bottom w:type="dxa" w:w="100"/>
              <w:right w:type="dxa" w:w="120"/>
            </w:tcMar>
            <w:vAlign w:val="center"/>
          </w:tcPr>
          <w:p>
            <w:pPr>
              <w:spacing w:after="0" w:before="0" w:line="280" w:lineRule="auto"/>
            </w:pPr>
            <w:r>
              <w:rPr>
                <w:rFonts w:ascii="Calibri" w:cs="Calibri" w:eastAsia="Calibri" w:hAnsi="Calibri"/>
                <w:b/>
                <w:bCs/>
                <w:color w:val="0B2545"/>
                <w:sz w:val="20"/>
                <w:szCs w:val="20"/>
              </w:rPr>
              <w:t xml:space="preserve">Domaine</w:t>
            </w:r>
          </w:p>
        </w:tc>
        <w:tc>
          <w:tcPr>
            <w:tcW w:type="dxa" w:w="3300"/>
            <w:tcBorders>
              <w:top w:val="single" w:color="CBD5E1" w:sz="4"/>
              <w:left w:val="single" w:color="CBD5E1" w:sz="4"/>
              <w:bottom w:val="single" w:color="CBD5E1" w:sz="4"/>
              <w:right w:val="single" w:color="CBD5E1" w:sz="4"/>
            </w:tcBorders>
            <w:shd w:fill="E8EEF5" w:val="clear"/>
            <w:tcMar>
              <w:top w:type="dxa" w:w="100"/>
              <w:left w:type="dxa" w:w="120"/>
              <w:bottom w:type="dxa" w:w="100"/>
              <w:right w:type="dxa" w:w="120"/>
            </w:tcMar>
            <w:vAlign w:val="center"/>
          </w:tcPr>
          <w:p>
            <w:pPr>
              <w:spacing w:after="0" w:before="0" w:line="280" w:lineRule="auto"/>
            </w:pPr>
            <w:r>
              <w:rPr>
                <w:rFonts w:ascii="Calibri" w:cs="Calibri" w:eastAsia="Calibri" w:hAnsi="Calibri"/>
                <w:b/>
                <w:bCs/>
                <w:color w:val="0B2545"/>
                <w:sz w:val="20"/>
                <w:szCs w:val="20"/>
              </w:rPr>
              <w:t xml:space="preserve">Statuts</w:t>
            </w:r>
          </w:p>
        </w:tc>
        <w:tc>
          <w:tcPr>
            <w:tcW w:type="dxa" w:w="4460"/>
            <w:tcBorders>
              <w:top w:val="single" w:color="CBD5E1" w:sz="4"/>
              <w:left w:val="single" w:color="CBD5E1" w:sz="4"/>
              <w:bottom w:val="single" w:color="CBD5E1" w:sz="4"/>
              <w:right w:val="single" w:color="CBD5E1" w:sz="4"/>
            </w:tcBorders>
            <w:shd w:fill="E8EEF5" w:val="clear"/>
            <w:tcMar>
              <w:top w:type="dxa" w:w="100"/>
              <w:left w:type="dxa" w:w="120"/>
              <w:bottom w:type="dxa" w:w="100"/>
              <w:right w:type="dxa" w:w="120"/>
            </w:tcMar>
            <w:vAlign w:val="center"/>
          </w:tcPr>
          <w:p>
            <w:pPr>
              <w:spacing w:after="0" w:before="0" w:line="280" w:lineRule="auto"/>
            </w:pPr>
            <w:r>
              <w:rPr>
                <w:rFonts w:ascii="Calibri" w:cs="Calibri" w:eastAsia="Calibri" w:hAnsi="Calibri"/>
                <w:b/>
                <w:bCs/>
                <w:color w:val="0B2545"/>
                <w:sz w:val="20"/>
                <w:szCs w:val="20"/>
              </w:rPr>
              <w:t xml:space="preserve">Signification</w:t>
            </w:r>
          </w:p>
        </w:tc>
      </w:tr>
      <w:tr>
        <w:trPr>
          <w:cantSplit w:val="false"/>
        </w:trPr>
        <w:tc>
          <w:tcPr>
            <w:tcW w:type="dxa" w:w="16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Membre</w:t>
            </w:r>
          </w:p>
        </w:tc>
        <w:tc>
          <w:tcPr>
            <w:tcW w:type="dxa" w:w="33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Actif, Stagiaire, Honoraire, Inactif</w:t>
            </w:r>
          </w:p>
        </w:tc>
        <w:tc>
          <w:tcPr>
            <w:tcW w:type="dxa" w:w="44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Situation du membre et accès de base.</w:t>
            </w:r>
          </w:p>
        </w:tc>
      </w:tr>
      <w:tr>
        <w:trPr>
          <w:cantSplit w:val="false"/>
        </w:trPr>
        <w:tc>
          <w:tcPr>
            <w:tcW w:type="dxa" w:w="16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Présence</w:t>
            </w:r>
          </w:p>
        </w:tc>
        <w:tc>
          <w:tcPr>
            <w:tcW w:type="dxa" w:w="33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Présent, Retard, Absent, Excusé</w:t>
            </w:r>
          </w:p>
        </w:tc>
        <w:tc>
          <w:tcPr>
            <w:tcW w:type="dxa" w:w="44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Résultat du pointage pour une répétition.</w:t>
            </w:r>
          </w:p>
        </w:tc>
      </w:tr>
      <w:tr>
        <w:trPr>
          <w:cantSplit w:val="false"/>
        </w:trPr>
        <w:tc>
          <w:tcPr>
            <w:tcW w:type="dxa" w:w="16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Permission</w:t>
            </w:r>
          </w:p>
        </w:tc>
        <w:tc>
          <w:tcPr>
            <w:tcW w:type="dxa" w:w="33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En attente, Approuvée, Refusée</w:t>
            </w:r>
          </w:p>
        </w:tc>
        <w:tc>
          <w:tcPr>
            <w:tcW w:type="dxa" w:w="44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Décision sur une absence anticipée.</w:t>
            </w:r>
          </w:p>
        </w:tc>
      </w:tr>
      <w:tr>
        <w:trPr>
          <w:cantSplit w:val="false"/>
        </w:trPr>
        <w:tc>
          <w:tcPr>
            <w:tcW w:type="dxa" w:w="16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Apprentissage</w:t>
            </w:r>
          </w:p>
        </w:tc>
        <w:tc>
          <w:tcPr>
            <w:tcW w:type="dxa" w:w="33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Introduit, En travail, Maîtrisé</w:t>
            </w:r>
          </w:p>
        </w:tc>
        <w:tc>
          <w:tcPr>
            <w:tcW w:type="dxa" w:w="44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Progression d'un chant dans le répertoire.</w:t>
            </w:r>
          </w:p>
        </w:tc>
      </w:tr>
      <w:tr>
        <w:trPr>
          <w:cantSplit w:val="false"/>
        </w:trPr>
        <w:tc>
          <w:tcPr>
            <w:tcW w:type="dxa" w:w="16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Cotisation</w:t>
            </w:r>
          </w:p>
        </w:tc>
        <w:tc>
          <w:tcPr>
            <w:tcW w:type="dxa" w:w="33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En attente, Partiel, Payé, Exonéré</w:t>
            </w:r>
          </w:p>
        </w:tc>
        <w:tc>
          <w:tcPr>
            <w:tcW w:type="dxa" w:w="44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Etat du montant individuel dû.</w:t>
            </w:r>
          </w:p>
        </w:tc>
      </w:tr>
      <w:tr>
        <w:trPr>
          <w:cantSplit w:val="false"/>
        </w:trPr>
        <w:tc>
          <w:tcPr>
            <w:tcW w:type="dxa" w:w="16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Invitation</w:t>
            </w:r>
          </w:p>
        </w:tc>
        <w:tc>
          <w:tcPr>
            <w:tcW w:type="dxa" w:w="33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Active, désactivée, expirée ou quota atteint</w:t>
            </w:r>
          </w:p>
        </w:tc>
        <w:tc>
          <w:tcPr>
            <w:tcW w:type="dxa" w:w="44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Possibilité réelle d'utiliser le code.</w:t>
            </w:r>
          </w:p>
        </w:tc>
      </w:tr>
    </w:tbl>
    <w:p>
      <w:pPr>
        <w:pStyle w:val="Heading1"/>
        <w:keepNext/>
        <w:pageBreakBefore/>
      </w:pPr>
      <w:r>
        <w:t xml:space="preserve">16. Plan de captures d'écran</w:t>
      </w:r>
    </w:p>
    <w:p>
      <w:pPr>
        <w:pStyle w:val="Normal"/>
      </w:pPr>
      <w:r>
        <w:rPr>
          <w:rFonts w:ascii="Calibri" w:cs="Calibri" w:eastAsia="Calibri" w:hAnsi="Calibri"/>
          <w:color w:val="1F2937"/>
          <w:sz w:val="22"/>
          <w:szCs w:val="22"/>
        </w:rPr>
        <w:t xml:space="preserve">Les captures suivantes sont conçues pour compléter ce manuel sans exposer de données réelles. Utilisez un environnement de démonstration, des noms fictifs et une fenêtre propre. La base d'URL est celle de votre déploiement; en local, utilisez http://localhost:4200.</w:t>
      </w:r>
    </w:p>
    <w:p>
      <w:pPr>
        <w:keepLines/>
        <w:pBdr>
          <w:top w:val="single" w:color="CBD5E1" w:sz="4" w:space="6"/>
          <w:bottom w:val="single" w:color="CBD5E1" w:sz="4" w:space="6"/>
          <w:left w:val="single" w:color="D97706" w:sz="14" w:space="8"/>
          <w:right w:val="single" w:color="CBD5E1" w:sz="4" w:space="6"/>
        </w:pBdr>
        <w:shd w:fill="FFF7ED" w:val="clear"/>
        <w:spacing w:after="120" w:before="120" w:line="290" w:lineRule="auto"/>
        <w:ind w:left="180" w:right="180"/>
      </w:pPr>
      <w:r>
        <w:rPr>
          <w:rFonts w:ascii="Calibri" w:cs="Calibri" w:eastAsia="Calibri" w:hAnsi="Calibri"/>
          <w:b/>
          <w:bCs/>
          <w:color w:val="0B2545"/>
          <w:sz w:val="22"/>
          <w:szCs w:val="22"/>
        </w:rPr>
        <w:t xml:space="preserve">Règles de production - </w:t>
      </w:r>
      <w:r>
        <w:rPr>
          <w:rFonts w:ascii="Calibri" w:cs="Calibri" w:eastAsia="Calibri" w:hAnsi="Calibri"/>
          <w:color w:val="1F2937"/>
          <w:sz w:val="22"/>
          <w:szCs w:val="22"/>
        </w:rPr>
        <w:t xml:space="preserve">Format PNG, largeur minimale 1600 px pour ordinateur et 390 x 844 px pour mobile. Masquer mots de passe, emails réels, téléphones, montants de production et jetons. Conserver le menu et le titre de page lorsque cela aide à se repérer.</w:t>
      </w:r>
    </w:p>
    <w:p>
      <w:pPr>
        <w:pStyle w:val="Heading2"/>
        <w:keepNext/>
      </w:pPr>
      <w:r>
        <w:t xml:space="preserve">C01 - Après la procédure 3.1</w:t>
      </w:r>
    </w:p>
    <w:p>
      <w:pPr>
        <w:pStyle w:val="Normal"/>
      </w:pPr>
      <w:r>
        <w:rPr>
          <w:rFonts w:ascii="Calibri" w:cs="Calibri" w:eastAsia="Calibri" w:hAnsi="Calibri"/>
          <w:b/>
          <w:bCs/>
          <w:color w:val="0B2545"/>
          <w:sz w:val="22"/>
          <w:szCs w:val="22"/>
        </w:rPr>
        <w:t xml:space="preserve">URL : </w:t>
      </w:r>
      <w:r>
        <w:rPr>
          <w:rFonts w:ascii="Calibri" w:cs="Calibri" w:eastAsia="Calibri" w:hAnsi="Calibri"/>
          <w:color w:val="1F2937"/>
          <w:sz w:val="22"/>
          <w:szCs w:val="22"/>
        </w:rPr>
        <w:t xml:space="preserve">/auth/login</w:t>
      </w:r>
    </w:p>
    <w:p>
      <w:pPr>
        <w:pStyle w:val="Normal"/>
      </w:pPr>
      <w:r>
        <w:rPr>
          <w:rFonts w:ascii="Calibri" w:cs="Calibri" w:eastAsia="Calibri" w:hAnsi="Calibri"/>
          <w:b/>
          <w:bCs/>
          <w:color w:val="0B2545"/>
          <w:sz w:val="22"/>
          <w:szCs w:val="22"/>
        </w:rPr>
        <w:t xml:space="preserve">Profil : </w:t>
      </w:r>
      <w:r>
        <w:rPr>
          <w:rFonts w:ascii="Calibri" w:cs="Calibri" w:eastAsia="Calibri" w:hAnsi="Calibri"/>
          <w:color w:val="1F2937"/>
          <w:sz w:val="22"/>
          <w:szCs w:val="22"/>
        </w:rPr>
        <w:t xml:space="preserve">Public</w:t>
      </w:r>
    </w:p>
    <w:p>
      <w:pPr>
        <w:pStyle w:val="Normal"/>
      </w:pPr>
      <w:r>
        <w:rPr>
          <w:rFonts w:ascii="Calibri" w:cs="Calibri" w:eastAsia="Calibri" w:hAnsi="Calibri"/>
          <w:b/>
          <w:bCs/>
          <w:color w:val="0B2545"/>
          <w:sz w:val="22"/>
          <w:szCs w:val="22"/>
        </w:rPr>
        <w:t xml:space="preserve">Etat à préparer : </w:t>
      </w:r>
      <w:r>
        <w:rPr>
          <w:rFonts w:ascii="Calibri" w:cs="Calibri" w:eastAsia="Calibri" w:hAnsi="Calibri"/>
          <w:color w:val="1F2937"/>
          <w:sz w:val="22"/>
          <w:szCs w:val="22"/>
        </w:rPr>
        <w:t xml:space="preserve">Formulaire vide; panneau de présentation visible; aucune donnée personnelle.</w:t>
      </w:r>
    </w:p>
    <w:p>
      <w:pPr>
        <w:pStyle w:val="Normal"/>
      </w:pPr>
      <w:r>
        <w:rPr>
          <w:rFonts w:ascii="Calibri" w:cs="Calibri" w:eastAsia="Calibri" w:hAnsi="Calibri"/>
          <w:b/>
          <w:bCs/>
          <w:color w:val="0B2545"/>
          <w:sz w:val="22"/>
          <w:szCs w:val="22"/>
        </w:rPr>
        <w:t xml:space="preserve">Cadrage : </w:t>
      </w:r>
      <w:r>
        <w:rPr>
          <w:rFonts w:ascii="Calibri" w:cs="Calibri" w:eastAsia="Calibri" w:hAnsi="Calibri"/>
          <w:color w:val="1F2937"/>
          <w:sz w:val="22"/>
          <w:szCs w:val="22"/>
        </w:rPr>
        <w:t xml:space="preserve">Fenêtre ordinateur complète, sans barre de favoris ni extensions.</w:t>
      </w:r>
    </w:p>
    <w:p>
      <w:pPr>
        <w:pStyle w:val="Heading2"/>
        <w:keepNext/>
      </w:pPr>
      <w:r>
        <w:t xml:space="preserve">C02 - Après 3.2</w:t>
      </w:r>
    </w:p>
    <w:p>
      <w:pPr>
        <w:pStyle w:val="Normal"/>
      </w:pPr>
      <w:r>
        <w:rPr>
          <w:rFonts w:ascii="Calibri" w:cs="Calibri" w:eastAsia="Calibri" w:hAnsi="Calibri"/>
          <w:b/>
          <w:bCs/>
          <w:color w:val="0B2545"/>
          <w:sz w:val="22"/>
          <w:szCs w:val="22"/>
        </w:rPr>
        <w:t xml:space="preserve">URL : </w:t>
      </w:r>
      <w:r>
        <w:rPr>
          <w:rFonts w:ascii="Calibri" w:cs="Calibri" w:eastAsia="Calibri" w:hAnsi="Calibri"/>
          <w:color w:val="1F2937"/>
          <w:sz w:val="22"/>
          <w:szCs w:val="22"/>
        </w:rPr>
        <w:t xml:space="preserve">/dashboard</w:t>
      </w:r>
    </w:p>
    <w:p>
      <w:pPr>
        <w:pStyle w:val="Normal"/>
      </w:pPr>
      <w:r>
        <w:rPr>
          <w:rFonts w:ascii="Calibri" w:cs="Calibri" w:eastAsia="Calibri" w:hAnsi="Calibri"/>
          <w:b/>
          <w:bCs/>
          <w:color w:val="0B2545"/>
          <w:sz w:val="22"/>
          <w:szCs w:val="22"/>
        </w:rPr>
        <w:t xml:space="preserve">Profil : </w:t>
      </w:r>
      <w:r>
        <w:rPr>
          <w:rFonts w:ascii="Calibri" w:cs="Calibri" w:eastAsia="Calibri" w:hAnsi="Calibri"/>
          <w:color w:val="1F2937"/>
          <w:sz w:val="22"/>
          <w:szCs w:val="22"/>
        </w:rPr>
        <w:t xml:space="preserve">Bureau</w:t>
      </w:r>
    </w:p>
    <w:p>
      <w:pPr>
        <w:pStyle w:val="Normal"/>
      </w:pPr>
      <w:r>
        <w:rPr>
          <w:rFonts w:ascii="Calibri" w:cs="Calibri" w:eastAsia="Calibri" w:hAnsi="Calibri"/>
          <w:b/>
          <w:bCs/>
          <w:color w:val="0B2545"/>
          <w:sz w:val="22"/>
          <w:szCs w:val="22"/>
        </w:rPr>
        <w:t xml:space="preserve">Etat à préparer : </w:t>
      </w:r>
      <w:r>
        <w:rPr>
          <w:rFonts w:ascii="Calibri" w:cs="Calibri" w:eastAsia="Calibri" w:hAnsi="Calibri"/>
          <w:color w:val="1F2937"/>
          <w:sz w:val="22"/>
          <w:szCs w:val="22"/>
        </w:rPr>
        <w:t xml:space="preserve">Menu développé; carte chorale et rôle; indicateurs chargés.</w:t>
      </w:r>
    </w:p>
    <w:p>
      <w:pPr>
        <w:pStyle w:val="Normal"/>
      </w:pPr>
      <w:r>
        <w:rPr>
          <w:rFonts w:ascii="Calibri" w:cs="Calibri" w:eastAsia="Calibri" w:hAnsi="Calibri"/>
          <w:b/>
          <w:bCs/>
          <w:color w:val="0B2545"/>
          <w:sz w:val="22"/>
          <w:szCs w:val="22"/>
        </w:rPr>
        <w:t xml:space="preserve">Cadrage : </w:t>
      </w:r>
      <w:r>
        <w:rPr>
          <w:rFonts w:ascii="Calibri" w:cs="Calibri" w:eastAsia="Calibri" w:hAnsi="Calibri"/>
          <w:color w:val="1F2937"/>
          <w:sz w:val="22"/>
          <w:szCs w:val="22"/>
        </w:rPr>
        <w:t xml:space="preserve">Capturer menu et zone principale dans une même image.</w:t>
      </w:r>
    </w:p>
    <w:p>
      <w:pPr>
        <w:pStyle w:val="Heading2"/>
        <w:keepNext/>
      </w:pPr>
      <w:r>
        <w:t xml:space="preserve">C03 - Après 3.3</w:t>
      </w:r>
    </w:p>
    <w:p>
      <w:pPr>
        <w:pStyle w:val="Normal"/>
      </w:pPr>
      <w:r>
        <w:rPr>
          <w:rFonts w:ascii="Calibri" w:cs="Calibri" w:eastAsia="Calibri" w:hAnsi="Calibri"/>
          <w:b/>
          <w:bCs/>
          <w:color w:val="0B2545"/>
          <w:sz w:val="22"/>
          <w:szCs w:val="22"/>
        </w:rPr>
        <w:t xml:space="preserve">URL : </w:t>
      </w:r>
      <w:r>
        <w:rPr>
          <w:rFonts w:ascii="Calibri" w:cs="Calibri" w:eastAsia="Calibri" w:hAnsi="Calibri"/>
          <w:color w:val="1F2937"/>
          <w:sz w:val="22"/>
          <w:szCs w:val="22"/>
        </w:rPr>
        <w:t xml:space="preserve">/dashboard</w:t>
      </w:r>
    </w:p>
    <w:p>
      <w:pPr>
        <w:pStyle w:val="Normal"/>
      </w:pPr>
      <w:r>
        <w:rPr>
          <w:rFonts w:ascii="Calibri" w:cs="Calibri" w:eastAsia="Calibri" w:hAnsi="Calibri"/>
          <w:b/>
          <w:bCs/>
          <w:color w:val="0B2545"/>
          <w:sz w:val="22"/>
          <w:szCs w:val="22"/>
        </w:rPr>
        <w:t xml:space="preserve">Profil : </w:t>
      </w:r>
      <w:r>
        <w:rPr>
          <w:rFonts w:ascii="Calibri" w:cs="Calibri" w:eastAsia="Calibri" w:hAnsi="Calibri"/>
          <w:color w:val="1F2937"/>
          <w:sz w:val="22"/>
          <w:szCs w:val="22"/>
        </w:rPr>
        <w:t xml:space="preserve">Choriste sur mobile</w:t>
      </w:r>
    </w:p>
    <w:p>
      <w:pPr>
        <w:pStyle w:val="Normal"/>
      </w:pPr>
      <w:r>
        <w:rPr>
          <w:rFonts w:ascii="Calibri" w:cs="Calibri" w:eastAsia="Calibri" w:hAnsi="Calibri"/>
          <w:b/>
          <w:bCs/>
          <w:color w:val="0B2545"/>
          <w:sz w:val="22"/>
          <w:szCs w:val="22"/>
        </w:rPr>
        <w:t xml:space="preserve">Etat à préparer : </w:t>
      </w:r>
      <w:r>
        <w:rPr>
          <w:rFonts w:ascii="Calibri" w:cs="Calibri" w:eastAsia="Calibri" w:hAnsi="Calibri"/>
          <w:color w:val="1F2937"/>
          <w:sz w:val="22"/>
          <w:szCs w:val="22"/>
        </w:rPr>
        <w:t xml:space="preserve">Une capture barre inférieure fermée; une capture feuille Menu ouverte.</w:t>
      </w:r>
    </w:p>
    <w:p>
      <w:pPr>
        <w:pStyle w:val="Normal"/>
      </w:pPr>
      <w:r>
        <w:rPr>
          <w:rFonts w:ascii="Calibri" w:cs="Calibri" w:eastAsia="Calibri" w:hAnsi="Calibri"/>
          <w:b/>
          <w:bCs/>
          <w:color w:val="0B2545"/>
          <w:sz w:val="22"/>
          <w:szCs w:val="22"/>
        </w:rPr>
        <w:t xml:space="preserve">Cadrage : </w:t>
      </w:r>
      <w:r>
        <w:rPr>
          <w:rFonts w:ascii="Calibri" w:cs="Calibri" w:eastAsia="Calibri" w:hAnsi="Calibri"/>
          <w:color w:val="1F2937"/>
          <w:sz w:val="22"/>
          <w:szCs w:val="22"/>
        </w:rPr>
        <w:t xml:space="preserve">Viewport 390 x 844; conserver le titre et tous les raccourcis.</w:t>
      </w:r>
    </w:p>
    <w:p>
      <w:pPr>
        <w:pStyle w:val="Heading2"/>
        <w:keepNext/>
      </w:pPr>
      <w:r>
        <w:t xml:space="preserve">C04 - Après 4.1</w:t>
      </w:r>
    </w:p>
    <w:p>
      <w:pPr>
        <w:pStyle w:val="Normal"/>
      </w:pPr>
      <w:r>
        <w:rPr>
          <w:rFonts w:ascii="Calibri" w:cs="Calibri" w:eastAsia="Calibri" w:hAnsi="Calibri"/>
          <w:b/>
          <w:bCs/>
          <w:color w:val="0B2545"/>
          <w:sz w:val="22"/>
          <w:szCs w:val="22"/>
        </w:rPr>
        <w:t xml:space="preserve">URL : </w:t>
      </w:r>
      <w:r>
        <w:rPr>
          <w:rFonts w:ascii="Calibri" w:cs="Calibri" w:eastAsia="Calibri" w:hAnsi="Calibri"/>
          <w:color w:val="1F2937"/>
          <w:sz w:val="22"/>
          <w:szCs w:val="22"/>
        </w:rPr>
        <w:t xml:space="preserve">/auth/demande-chorale</w:t>
      </w:r>
    </w:p>
    <w:p>
      <w:pPr>
        <w:pStyle w:val="Normal"/>
      </w:pPr>
      <w:r>
        <w:rPr>
          <w:rFonts w:ascii="Calibri" w:cs="Calibri" w:eastAsia="Calibri" w:hAnsi="Calibri"/>
          <w:b/>
          <w:bCs/>
          <w:color w:val="0B2545"/>
          <w:sz w:val="22"/>
          <w:szCs w:val="22"/>
        </w:rPr>
        <w:t xml:space="preserve">Profil : </w:t>
      </w:r>
      <w:r>
        <w:rPr>
          <w:rFonts w:ascii="Calibri" w:cs="Calibri" w:eastAsia="Calibri" w:hAnsi="Calibri"/>
          <w:color w:val="1F2937"/>
          <w:sz w:val="22"/>
          <w:szCs w:val="22"/>
        </w:rPr>
        <w:t xml:space="preserve">Public</w:t>
      </w:r>
    </w:p>
    <w:p>
      <w:pPr>
        <w:pStyle w:val="Normal"/>
      </w:pPr>
      <w:r>
        <w:rPr>
          <w:rFonts w:ascii="Calibri" w:cs="Calibri" w:eastAsia="Calibri" w:hAnsi="Calibri"/>
          <w:b/>
          <w:bCs/>
          <w:color w:val="0B2545"/>
          <w:sz w:val="22"/>
          <w:szCs w:val="22"/>
        </w:rPr>
        <w:t xml:space="preserve">Etat à préparer : </w:t>
      </w:r>
      <w:r>
        <w:rPr>
          <w:rFonts w:ascii="Calibri" w:cs="Calibri" w:eastAsia="Calibri" w:hAnsi="Calibri"/>
          <w:color w:val="1F2937"/>
          <w:sz w:val="22"/>
          <w:szCs w:val="22"/>
        </w:rPr>
        <w:t xml:space="preserve">Formulaire vide; texte de revue humaine et champs obligatoires visibles.</w:t>
      </w:r>
    </w:p>
    <w:p>
      <w:pPr>
        <w:pStyle w:val="Normal"/>
      </w:pPr>
      <w:r>
        <w:rPr>
          <w:rFonts w:ascii="Calibri" w:cs="Calibri" w:eastAsia="Calibri" w:hAnsi="Calibri"/>
          <w:b/>
          <w:bCs/>
          <w:color w:val="0B2545"/>
          <w:sz w:val="22"/>
          <w:szCs w:val="22"/>
        </w:rPr>
        <w:t xml:space="preserve">Cadrage : </w:t>
      </w:r>
      <w:r>
        <w:rPr>
          <w:rFonts w:ascii="Calibri" w:cs="Calibri" w:eastAsia="Calibri" w:hAnsi="Calibri"/>
          <w:color w:val="1F2937"/>
          <w:sz w:val="22"/>
          <w:szCs w:val="22"/>
        </w:rPr>
        <w:t xml:space="preserve">Cadrage vertical sur la carte entière.</w:t>
      </w:r>
    </w:p>
    <w:p>
      <w:pPr>
        <w:pStyle w:val="Heading2"/>
        <w:keepNext/>
      </w:pPr>
      <w:r>
        <w:t xml:space="preserve">C05 - Après 4.3</w:t>
      </w:r>
    </w:p>
    <w:p>
      <w:pPr>
        <w:pStyle w:val="Normal"/>
      </w:pPr>
      <w:r>
        <w:rPr>
          <w:rFonts w:ascii="Calibri" w:cs="Calibri" w:eastAsia="Calibri" w:hAnsi="Calibri"/>
          <w:b/>
          <w:bCs/>
          <w:color w:val="0B2545"/>
          <w:sz w:val="22"/>
          <w:szCs w:val="22"/>
        </w:rPr>
        <w:t xml:space="preserve">URL : </w:t>
      </w:r>
      <w:r>
        <w:rPr>
          <w:rFonts w:ascii="Calibri" w:cs="Calibri" w:eastAsia="Calibri" w:hAnsi="Calibri"/>
          <w:color w:val="1F2937"/>
          <w:sz w:val="22"/>
          <w:szCs w:val="22"/>
        </w:rPr>
        <w:t xml:space="preserve">/rejoindre/&lt;code-valide&gt;</w:t>
      </w:r>
    </w:p>
    <w:p>
      <w:pPr>
        <w:pStyle w:val="Normal"/>
      </w:pPr>
      <w:r>
        <w:rPr>
          <w:rFonts w:ascii="Calibri" w:cs="Calibri" w:eastAsia="Calibri" w:hAnsi="Calibri"/>
          <w:b/>
          <w:bCs/>
          <w:color w:val="0B2545"/>
          <w:sz w:val="22"/>
          <w:szCs w:val="22"/>
        </w:rPr>
        <w:t xml:space="preserve">Profil : </w:t>
      </w:r>
      <w:r>
        <w:rPr>
          <w:rFonts w:ascii="Calibri" w:cs="Calibri" w:eastAsia="Calibri" w:hAnsi="Calibri"/>
          <w:color w:val="1F2937"/>
          <w:sz w:val="22"/>
          <w:szCs w:val="22"/>
        </w:rPr>
        <w:t xml:space="preserve">Public</w:t>
      </w:r>
    </w:p>
    <w:p>
      <w:pPr>
        <w:pStyle w:val="Normal"/>
      </w:pPr>
      <w:r>
        <w:rPr>
          <w:rFonts w:ascii="Calibri" w:cs="Calibri" w:eastAsia="Calibri" w:hAnsi="Calibri"/>
          <w:b/>
          <w:bCs/>
          <w:color w:val="0B2545"/>
          <w:sz w:val="22"/>
          <w:szCs w:val="22"/>
        </w:rPr>
        <w:t xml:space="preserve">Etat à préparer : </w:t>
      </w:r>
      <w:r>
        <w:rPr>
          <w:rFonts w:ascii="Calibri" w:cs="Calibri" w:eastAsia="Calibri" w:hAnsi="Calibri"/>
          <w:color w:val="1F2937"/>
          <w:sz w:val="22"/>
          <w:szCs w:val="22"/>
        </w:rPr>
        <w:t xml:space="preserve">Nom de chorale fictif, pupitre suggéré et formulaire vide.</w:t>
      </w:r>
    </w:p>
    <w:p>
      <w:pPr>
        <w:pStyle w:val="Normal"/>
      </w:pPr>
      <w:r>
        <w:rPr>
          <w:rFonts w:ascii="Calibri" w:cs="Calibri" w:eastAsia="Calibri" w:hAnsi="Calibri"/>
          <w:b/>
          <w:bCs/>
          <w:color w:val="0B2545"/>
          <w:sz w:val="22"/>
          <w:szCs w:val="22"/>
        </w:rPr>
        <w:t xml:space="preserve">Cadrage : </w:t>
      </w:r>
      <w:r>
        <w:rPr>
          <w:rFonts w:ascii="Calibri" w:cs="Calibri" w:eastAsia="Calibri" w:hAnsi="Calibri"/>
          <w:color w:val="1F2937"/>
          <w:sz w:val="22"/>
          <w:szCs w:val="22"/>
        </w:rPr>
        <w:t xml:space="preserve">Ne jamais montrer un code actif de production.</w:t>
      </w:r>
    </w:p>
    <w:p>
      <w:pPr>
        <w:pStyle w:val="Heading2"/>
        <w:keepNext/>
      </w:pPr>
      <w:r>
        <w:t xml:space="preserve">C06 - Après 5.1 - vue choriste</w:t>
      </w:r>
    </w:p>
    <w:p>
      <w:pPr>
        <w:pStyle w:val="Normal"/>
      </w:pPr>
      <w:r>
        <w:rPr>
          <w:rFonts w:ascii="Calibri" w:cs="Calibri" w:eastAsia="Calibri" w:hAnsi="Calibri"/>
          <w:b/>
          <w:bCs/>
          <w:color w:val="0B2545"/>
          <w:sz w:val="22"/>
          <w:szCs w:val="22"/>
        </w:rPr>
        <w:t xml:space="preserve">URL : </w:t>
      </w:r>
      <w:r>
        <w:rPr>
          <w:rFonts w:ascii="Calibri" w:cs="Calibri" w:eastAsia="Calibri" w:hAnsi="Calibri"/>
          <w:color w:val="1F2937"/>
          <w:sz w:val="22"/>
          <w:szCs w:val="22"/>
        </w:rPr>
        <w:t xml:space="preserve">/dashboard</w:t>
      </w:r>
    </w:p>
    <w:p>
      <w:pPr>
        <w:pStyle w:val="Normal"/>
      </w:pPr>
      <w:r>
        <w:rPr>
          <w:rFonts w:ascii="Calibri" w:cs="Calibri" w:eastAsia="Calibri" w:hAnsi="Calibri"/>
          <w:b/>
          <w:bCs/>
          <w:color w:val="0B2545"/>
          <w:sz w:val="22"/>
          <w:szCs w:val="22"/>
        </w:rPr>
        <w:t xml:space="preserve">Profil : </w:t>
      </w:r>
      <w:r>
        <w:rPr>
          <w:rFonts w:ascii="Calibri" w:cs="Calibri" w:eastAsia="Calibri" w:hAnsi="Calibri"/>
          <w:color w:val="1F2937"/>
          <w:sz w:val="22"/>
          <w:szCs w:val="22"/>
        </w:rPr>
        <w:t xml:space="preserve">Choriste</w:t>
      </w:r>
    </w:p>
    <w:p>
      <w:pPr>
        <w:pStyle w:val="Normal"/>
      </w:pPr>
      <w:r>
        <w:rPr>
          <w:rFonts w:ascii="Calibri" w:cs="Calibri" w:eastAsia="Calibri" w:hAnsi="Calibri"/>
          <w:b/>
          <w:bCs/>
          <w:color w:val="0B2545"/>
          <w:sz w:val="22"/>
          <w:szCs w:val="22"/>
        </w:rPr>
        <w:t xml:space="preserve">Etat à préparer : </w:t>
      </w:r>
      <w:r>
        <w:rPr>
          <w:rFonts w:ascii="Calibri" w:cs="Calibri" w:eastAsia="Calibri" w:hAnsi="Calibri"/>
          <w:color w:val="1F2937"/>
          <w:sz w:val="22"/>
          <w:szCs w:val="22"/>
        </w:rPr>
        <w:t xml:space="preserve">Prochaine répétition, état de cotisation, dernier chant et annonces.</w:t>
      </w:r>
    </w:p>
    <w:p>
      <w:pPr>
        <w:pStyle w:val="Normal"/>
      </w:pPr>
      <w:r>
        <w:rPr>
          <w:rFonts w:ascii="Calibri" w:cs="Calibri" w:eastAsia="Calibri" w:hAnsi="Calibri"/>
          <w:b/>
          <w:bCs/>
          <w:color w:val="0B2545"/>
          <w:sz w:val="22"/>
          <w:szCs w:val="22"/>
        </w:rPr>
        <w:t xml:space="preserve">Cadrage : </w:t>
      </w:r>
      <w:r>
        <w:rPr>
          <w:rFonts w:ascii="Calibri" w:cs="Calibri" w:eastAsia="Calibri" w:hAnsi="Calibri"/>
          <w:color w:val="1F2937"/>
          <w:sz w:val="22"/>
          <w:szCs w:val="22"/>
        </w:rPr>
        <w:t xml:space="preserve">Capturer uniquement la zone utile; conserver le menu pour le contexte.</w:t>
      </w:r>
    </w:p>
    <w:p>
      <w:pPr>
        <w:pStyle w:val="Heading2"/>
        <w:keepNext/>
      </w:pPr>
      <w:r>
        <w:t xml:space="preserve">C07 - Après 5.1 - vue staff</w:t>
      </w:r>
    </w:p>
    <w:p>
      <w:pPr>
        <w:pStyle w:val="Normal"/>
      </w:pPr>
      <w:r>
        <w:rPr>
          <w:rFonts w:ascii="Calibri" w:cs="Calibri" w:eastAsia="Calibri" w:hAnsi="Calibri"/>
          <w:b/>
          <w:bCs/>
          <w:color w:val="0B2545"/>
          <w:sz w:val="22"/>
          <w:szCs w:val="22"/>
        </w:rPr>
        <w:t xml:space="preserve">URL : </w:t>
      </w:r>
      <w:r>
        <w:rPr>
          <w:rFonts w:ascii="Calibri" w:cs="Calibri" w:eastAsia="Calibri" w:hAnsi="Calibri"/>
          <w:color w:val="1F2937"/>
          <w:sz w:val="22"/>
          <w:szCs w:val="22"/>
        </w:rPr>
        <w:t xml:space="preserve">/dashboard</w:t>
      </w:r>
    </w:p>
    <w:p>
      <w:pPr>
        <w:pStyle w:val="Normal"/>
      </w:pPr>
      <w:r>
        <w:rPr>
          <w:rFonts w:ascii="Calibri" w:cs="Calibri" w:eastAsia="Calibri" w:hAnsi="Calibri"/>
          <w:b/>
          <w:bCs/>
          <w:color w:val="0B2545"/>
          <w:sz w:val="22"/>
          <w:szCs w:val="22"/>
        </w:rPr>
        <w:t xml:space="preserve">Profil : </w:t>
      </w:r>
      <w:r>
        <w:rPr>
          <w:rFonts w:ascii="Calibri" w:cs="Calibri" w:eastAsia="Calibri" w:hAnsi="Calibri"/>
          <w:color w:val="1F2937"/>
          <w:sz w:val="22"/>
          <w:szCs w:val="22"/>
        </w:rPr>
        <w:t xml:space="preserve">Maître de chœur ou Bureau</w:t>
      </w:r>
    </w:p>
    <w:p>
      <w:pPr>
        <w:pStyle w:val="Normal"/>
      </w:pPr>
      <w:r>
        <w:rPr>
          <w:rFonts w:ascii="Calibri" w:cs="Calibri" w:eastAsia="Calibri" w:hAnsi="Calibri"/>
          <w:b/>
          <w:bCs/>
          <w:color w:val="0B2545"/>
          <w:sz w:val="22"/>
          <w:szCs w:val="22"/>
        </w:rPr>
        <w:t xml:space="preserve">Etat à préparer : </w:t>
      </w:r>
      <w:r>
        <w:rPr>
          <w:rFonts w:ascii="Calibri" w:cs="Calibri" w:eastAsia="Calibri" w:hAnsi="Calibri"/>
          <w:color w:val="1F2937"/>
          <w:sz w:val="22"/>
          <w:szCs w:val="22"/>
        </w:rPr>
        <w:t xml:space="preserve">Effectif, taux de présence, programme, demandes d'absence et actions rapides.</w:t>
      </w:r>
    </w:p>
    <w:p>
      <w:pPr>
        <w:pStyle w:val="Normal"/>
      </w:pPr>
      <w:r>
        <w:rPr>
          <w:rFonts w:ascii="Calibri" w:cs="Calibri" w:eastAsia="Calibri" w:hAnsi="Calibri"/>
          <w:b/>
          <w:bCs/>
          <w:color w:val="0B2545"/>
          <w:sz w:val="22"/>
          <w:szCs w:val="22"/>
        </w:rPr>
        <w:t xml:space="preserve">Cadrage : </w:t>
      </w:r>
      <w:r>
        <w:rPr>
          <w:rFonts w:ascii="Calibri" w:cs="Calibri" w:eastAsia="Calibri" w:hAnsi="Calibri"/>
          <w:color w:val="1F2937"/>
          <w:sz w:val="22"/>
          <w:szCs w:val="22"/>
        </w:rPr>
        <w:t xml:space="preserve">Données fictives suffisamment variées pour expliquer les cartes.</w:t>
      </w:r>
    </w:p>
    <w:p>
      <w:pPr>
        <w:pStyle w:val="Heading2"/>
        <w:keepNext/>
      </w:pPr>
      <w:r>
        <w:t xml:space="preserve">C08 - Après 5.2</w:t>
      </w:r>
    </w:p>
    <w:p>
      <w:pPr>
        <w:pStyle w:val="Normal"/>
      </w:pPr>
      <w:r>
        <w:rPr>
          <w:rFonts w:ascii="Calibri" w:cs="Calibri" w:eastAsia="Calibri" w:hAnsi="Calibri"/>
          <w:b/>
          <w:bCs/>
          <w:color w:val="0B2545"/>
          <w:sz w:val="22"/>
          <w:szCs w:val="22"/>
        </w:rPr>
        <w:t xml:space="preserve">URL : </w:t>
      </w:r>
      <w:r>
        <w:rPr>
          <w:rFonts w:ascii="Calibri" w:cs="Calibri" w:eastAsia="Calibri" w:hAnsi="Calibri"/>
          <w:color w:val="1F2937"/>
          <w:sz w:val="22"/>
          <w:szCs w:val="22"/>
        </w:rPr>
        <w:t xml:space="preserve">/mon-espace</w:t>
      </w:r>
    </w:p>
    <w:p>
      <w:pPr>
        <w:pStyle w:val="Normal"/>
      </w:pPr>
      <w:r>
        <w:rPr>
          <w:rFonts w:ascii="Calibri" w:cs="Calibri" w:eastAsia="Calibri" w:hAnsi="Calibri"/>
          <w:b/>
          <w:bCs/>
          <w:color w:val="0B2545"/>
          <w:sz w:val="22"/>
          <w:szCs w:val="22"/>
        </w:rPr>
        <w:t xml:space="preserve">Profil : </w:t>
      </w:r>
      <w:r>
        <w:rPr>
          <w:rFonts w:ascii="Calibri" w:cs="Calibri" w:eastAsia="Calibri" w:hAnsi="Calibri"/>
          <w:color w:val="1F2937"/>
          <w:sz w:val="22"/>
          <w:szCs w:val="22"/>
        </w:rPr>
        <w:t xml:space="preserve">Choriste</w:t>
      </w:r>
    </w:p>
    <w:p>
      <w:pPr>
        <w:pStyle w:val="Normal"/>
      </w:pPr>
      <w:r>
        <w:rPr>
          <w:rFonts w:ascii="Calibri" w:cs="Calibri" w:eastAsia="Calibri" w:hAnsi="Calibri"/>
          <w:b/>
          <w:bCs/>
          <w:color w:val="0B2545"/>
          <w:sz w:val="22"/>
          <w:szCs w:val="22"/>
        </w:rPr>
        <w:t xml:space="preserve">Etat à préparer : </w:t>
      </w:r>
      <w:r>
        <w:rPr>
          <w:rFonts w:ascii="Calibri" w:cs="Calibri" w:eastAsia="Calibri" w:hAnsi="Calibri"/>
          <w:color w:val="1F2937"/>
          <w:sz w:val="22"/>
          <w:szCs w:val="22"/>
        </w:rPr>
        <w:t xml:space="preserve">Identité fictive, au moins trois présences et deux cotisations de statuts différents.</w:t>
      </w:r>
    </w:p>
    <w:p>
      <w:pPr>
        <w:pStyle w:val="Normal"/>
      </w:pPr>
      <w:r>
        <w:rPr>
          <w:rFonts w:ascii="Calibri" w:cs="Calibri" w:eastAsia="Calibri" w:hAnsi="Calibri"/>
          <w:b/>
          <w:bCs/>
          <w:color w:val="0B2545"/>
          <w:sz w:val="22"/>
          <w:szCs w:val="22"/>
        </w:rPr>
        <w:t xml:space="preserve">Cadrage : </w:t>
      </w:r>
      <w:r>
        <w:rPr>
          <w:rFonts w:ascii="Calibri" w:cs="Calibri" w:eastAsia="Calibri" w:hAnsi="Calibri"/>
          <w:color w:val="1F2937"/>
          <w:sz w:val="22"/>
          <w:szCs w:val="22"/>
        </w:rPr>
        <w:t xml:space="preserve">Masquer l'email si le jeu de données n'est pas fictif.</w:t>
      </w:r>
    </w:p>
    <w:p>
      <w:pPr>
        <w:pStyle w:val="Heading2"/>
        <w:keepNext/>
      </w:pPr>
      <w:r>
        <w:t xml:space="preserve">C09 - Après 6.1</w:t>
      </w:r>
    </w:p>
    <w:p>
      <w:pPr>
        <w:pStyle w:val="Normal"/>
      </w:pPr>
      <w:r>
        <w:rPr>
          <w:rFonts w:ascii="Calibri" w:cs="Calibri" w:eastAsia="Calibri" w:hAnsi="Calibri"/>
          <w:b/>
          <w:bCs/>
          <w:color w:val="0B2545"/>
          <w:sz w:val="22"/>
          <w:szCs w:val="22"/>
        </w:rPr>
        <w:t xml:space="preserve">URL : </w:t>
      </w:r>
      <w:r>
        <w:rPr>
          <w:rFonts w:ascii="Calibri" w:cs="Calibri" w:eastAsia="Calibri" w:hAnsi="Calibri"/>
          <w:color w:val="1F2937"/>
          <w:sz w:val="22"/>
          <w:szCs w:val="22"/>
        </w:rPr>
        <w:t xml:space="preserve">/membres</w:t>
      </w:r>
    </w:p>
    <w:p>
      <w:pPr>
        <w:pStyle w:val="Normal"/>
      </w:pPr>
      <w:r>
        <w:rPr>
          <w:rFonts w:ascii="Calibri" w:cs="Calibri" w:eastAsia="Calibri" w:hAnsi="Calibri"/>
          <w:b/>
          <w:bCs/>
          <w:color w:val="0B2545"/>
          <w:sz w:val="22"/>
          <w:szCs w:val="22"/>
        </w:rPr>
        <w:t xml:space="preserve">Profil : </w:t>
      </w:r>
      <w:r>
        <w:rPr>
          <w:rFonts w:ascii="Calibri" w:cs="Calibri" w:eastAsia="Calibri" w:hAnsi="Calibri"/>
          <w:color w:val="1F2937"/>
          <w:sz w:val="22"/>
          <w:szCs w:val="22"/>
        </w:rPr>
        <w:t xml:space="preserve">Bureau</w:t>
      </w:r>
    </w:p>
    <w:p>
      <w:pPr>
        <w:pStyle w:val="Normal"/>
      </w:pPr>
      <w:r>
        <w:rPr>
          <w:rFonts w:ascii="Calibri" w:cs="Calibri" w:eastAsia="Calibri" w:hAnsi="Calibri"/>
          <w:b/>
          <w:bCs/>
          <w:color w:val="0B2545"/>
          <w:sz w:val="22"/>
          <w:szCs w:val="22"/>
        </w:rPr>
        <w:t xml:space="preserve">Etat à préparer : </w:t>
      </w:r>
      <w:r>
        <w:rPr>
          <w:rFonts w:ascii="Calibri" w:cs="Calibri" w:eastAsia="Calibri" w:hAnsi="Calibri"/>
          <w:color w:val="1F2937"/>
          <w:sz w:val="22"/>
          <w:szCs w:val="22"/>
        </w:rPr>
        <w:t xml:space="preserve">Vue grille, filtres, recherche, au moins quatre pupitres et actions visibles.</w:t>
      </w:r>
    </w:p>
    <w:p>
      <w:pPr>
        <w:pStyle w:val="Normal"/>
      </w:pPr>
      <w:r>
        <w:rPr>
          <w:rFonts w:ascii="Calibri" w:cs="Calibri" w:eastAsia="Calibri" w:hAnsi="Calibri"/>
          <w:b/>
          <w:bCs/>
          <w:color w:val="0B2545"/>
          <w:sz w:val="22"/>
          <w:szCs w:val="22"/>
        </w:rPr>
        <w:t xml:space="preserve">Cadrage : </w:t>
      </w:r>
      <w:r>
        <w:rPr>
          <w:rFonts w:ascii="Calibri" w:cs="Calibri" w:eastAsia="Calibri" w:hAnsi="Calibri"/>
          <w:color w:val="1F2937"/>
          <w:sz w:val="22"/>
          <w:szCs w:val="22"/>
        </w:rPr>
        <w:t xml:space="preserve">Utiliser uniquement des identités de démonstration.</w:t>
      </w:r>
    </w:p>
    <w:p>
      <w:pPr>
        <w:pStyle w:val="Heading2"/>
        <w:keepNext/>
      </w:pPr>
      <w:r>
        <w:t xml:space="preserve">C10 - Après 6.3</w:t>
      </w:r>
    </w:p>
    <w:p>
      <w:pPr>
        <w:pStyle w:val="Normal"/>
      </w:pPr>
      <w:r>
        <w:rPr>
          <w:rFonts w:ascii="Calibri" w:cs="Calibri" w:eastAsia="Calibri" w:hAnsi="Calibri"/>
          <w:b/>
          <w:bCs/>
          <w:color w:val="0B2545"/>
          <w:sz w:val="22"/>
          <w:szCs w:val="22"/>
        </w:rPr>
        <w:t xml:space="preserve">URL : </w:t>
      </w:r>
      <w:r>
        <w:rPr>
          <w:rFonts w:ascii="Calibri" w:cs="Calibri" w:eastAsia="Calibri" w:hAnsi="Calibri"/>
          <w:color w:val="1F2937"/>
          <w:sz w:val="22"/>
          <w:szCs w:val="22"/>
        </w:rPr>
        <w:t xml:space="preserve">/membres</w:t>
      </w:r>
    </w:p>
    <w:p>
      <w:pPr>
        <w:pStyle w:val="Normal"/>
      </w:pPr>
      <w:r>
        <w:rPr>
          <w:rFonts w:ascii="Calibri" w:cs="Calibri" w:eastAsia="Calibri" w:hAnsi="Calibri"/>
          <w:b/>
          <w:bCs/>
          <w:color w:val="0B2545"/>
          <w:sz w:val="22"/>
          <w:szCs w:val="22"/>
        </w:rPr>
        <w:t xml:space="preserve">Profil : </w:t>
      </w:r>
      <w:r>
        <w:rPr>
          <w:rFonts w:ascii="Calibri" w:cs="Calibri" w:eastAsia="Calibri" w:hAnsi="Calibri"/>
          <w:color w:val="1F2937"/>
          <w:sz w:val="22"/>
          <w:szCs w:val="22"/>
        </w:rPr>
        <w:t xml:space="preserve">Bureau</w:t>
      </w:r>
    </w:p>
    <w:p>
      <w:pPr>
        <w:pStyle w:val="Normal"/>
      </w:pPr>
      <w:r>
        <w:rPr>
          <w:rFonts w:ascii="Calibri" w:cs="Calibri" w:eastAsia="Calibri" w:hAnsi="Calibri"/>
          <w:b/>
          <w:bCs/>
          <w:color w:val="0B2545"/>
          <w:sz w:val="22"/>
          <w:szCs w:val="22"/>
        </w:rPr>
        <w:t xml:space="preserve">Etat à préparer : </w:t>
      </w:r>
      <w:r>
        <w:rPr>
          <w:rFonts w:ascii="Calibri" w:cs="Calibri" w:eastAsia="Calibri" w:hAnsi="Calibri"/>
          <w:color w:val="1F2937"/>
          <w:sz w:val="22"/>
          <w:szCs w:val="22"/>
        </w:rPr>
        <w:t xml:space="preserve">Modale Invitations; un code de démonstration actif; formulaire déplié.</w:t>
      </w:r>
    </w:p>
    <w:p>
      <w:pPr>
        <w:pStyle w:val="Normal"/>
      </w:pPr>
      <w:r>
        <w:rPr>
          <w:rFonts w:ascii="Calibri" w:cs="Calibri" w:eastAsia="Calibri" w:hAnsi="Calibri"/>
          <w:b/>
          <w:bCs/>
          <w:color w:val="0B2545"/>
          <w:sz w:val="22"/>
          <w:szCs w:val="22"/>
        </w:rPr>
        <w:t xml:space="preserve">Cadrage : </w:t>
      </w:r>
      <w:r>
        <w:rPr>
          <w:rFonts w:ascii="Calibri" w:cs="Calibri" w:eastAsia="Calibri" w:hAnsi="Calibri"/>
          <w:color w:val="1F2937"/>
          <w:sz w:val="22"/>
          <w:szCs w:val="22"/>
        </w:rPr>
        <w:t xml:space="preserve">Révoquer le code après la capture ou utiliser une base jetable.</w:t>
      </w:r>
    </w:p>
    <w:p>
      <w:pPr>
        <w:pStyle w:val="Heading2"/>
        <w:keepNext/>
      </w:pPr>
      <w:r>
        <w:t xml:space="preserve">C11 - Après 6.5</w:t>
      </w:r>
    </w:p>
    <w:p>
      <w:pPr>
        <w:pStyle w:val="Normal"/>
      </w:pPr>
      <w:r>
        <w:rPr>
          <w:rFonts w:ascii="Calibri" w:cs="Calibri" w:eastAsia="Calibri" w:hAnsi="Calibri"/>
          <w:b/>
          <w:bCs/>
          <w:color w:val="0B2545"/>
          <w:sz w:val="22"/>
          <w:szCs w:val="22"/>
        </w:rPr>
        <w:t xml:space="preserve">URL : </w:t>
      </w:r>
      <w:r>
        <w:rPr>
          <w:rFonts w:ascii="Calibri" w:cs="Calibri" w:eastAsia="Calibri" w:hAnsi="Calibri"/>
          <w:color w:val="1F2937"/>
          <w:sz w:val="22"/>
          <w:szCs w:val="22"/>
        </w:rPr>
        <w:t xml:space="preserve">/membres/&lt;id&gt;</w:t>
      </w:r>
    </w:p>
    <w:p>
      <w:pPr>
        <w:pStyle w:val="Normal"/>
      </w:pPr>
      <w:r>
        <w:rPr>
          <w:rFonts w:ascii="Calibri" w:cs="Calibri" w:eastAsia="Calibri" w:hAnsi="Calibri"/>
          <w:b/>
          <w:bCs/>
          <w:color w:val="0B2545"/>
          <w:sz w:val="22"/>
          <w:szCs w:val="22"/>
        </w:rPr>
        <w:t xml:space="preserve">Profil : </w:t>
      </w:r>
      <w:r>
        <w:rPr>
          <w:rFonts w:ascii="Calibri" w:cs="Calibri" w:eastAsia="Calibri" w:hAnsi="Calibri"/>
          <w:color w:val="1F2937"/>
          <w:sz w:val="22"/>
          <w:szCs w:val="22"/>
        </w:rPr>
        <w:t xml:space="preserve">Bureau</w:t>
      </w:r>
    </w:p>
    <w:p>
      <w:pPr>
        <w:pStyle w:val="Normal"/>
      </w:pPr>
      <w:r>
        <w:rPr>
          <w:rFonts w:ascii="Calibri" w:cs="Calibri" w:eastAsia="Calibri" w:hAnsi="Calibri"/>
          <w:b/>
          <w:bCs/>
          <w:color w:val="0B2545"/>
          <w:sz w:val="22"/>
          <w:szCs w:val="22"/>
        </w:rPr>
        <w:t xml:space="preserve">Etat à préparer : </w:t>
      </w:r>
      <w:r>
        <w:rPr>
          <w:rFonts w:ascii="Calibri" w:cs="Calibri" w:eastAsia="Calibri" w:hAnsi="Calibri"/>
          <w:color w:val="1F2937"/>
          <w:sz w:val="22"/>
          <w:szCs w:val="22"/>
        </w:rPr>
        <w:t xml:space="preserve">Fiche d'un membre fictif avec mandat actif et formulaire Attribuer un poste ouvert.</w:t>
      </w:r>
    </w:p>
    <w:p>
      <w:pPr>
        <w:pStyle w:val="Normal"/>
      </w:pPr>
      <w:r>
        <w:rPr>
          <w:rFonts w:ascii="Calibri" w:cs="Calibri" w:eastAsia="Calibri" w:hAnsi="Calibri"/>
          <w:b/>
          <w:bCs/>
          <w:color w:val="0B2545"/>
          <w:sz w:val="22"/>
          <w:szCs w:val="22"/>
        </w:rPr>
        <w:t xml:space="preserve">Cadrage : </w:t>
      </w:r>
      <w:r>
        <w:rPr>
          <w:rFonts w:ascii="Calibri" w:cs="Calibri" w:eastAsia="Calibri" w:hAnsi="Calibri"/>
          <w:color w:val="1F2937"/>
          <w:sz w:val="22"/>
          <w:szCs w:val="22"/>
        </w:rPr>
        <w:t xml:space="preserve">Inclure le titre du membre et la section Mandats.</w:t>
      </w:r>
    </w:p>
    <w:p>
      <w:pPr>
        <w:pStyle w:val="Heading2"/>
        <w:keepNext/>
      </w:pPr>
      <w:r>
        <w:t xml:space="preserve">C12 - Après 7.1</w:t>
      </w:r>
    </w:p>
    <w:p>
      <w:pPr>
        <w:pStyle w:val="Normal"/>
      </w:pPr>
      <w:r>
        <w:rPr>
          <w:rFonts w:ascii="Calibri" w:cs="Calibri" w:eastAsia="Calibri" w:hAnsi="Calibri"/>
          <w:b/>
          <w:bCs/>
          <w:color w:val="0B2545"/>
          <w:sz w:val="22"/>
          <w:szCs w:val="22"/>
        </w:rPr>
        <w:t xml:space="preserve">URL : </w:t>
      </w:r>
      <w:r>
        <w:rPr>
          <w:rFonts w:ascii="Calibri" w:cs="Calibri" w:eastAsia="Calibri" w:hAnsi="Calibri"/>
          <w:color w:val="1F2937"/>
          <w:sz w:val="22"/>
          <w:szCs w:val="22"/>
        </w:rPr>
        <w:t xml:space="preserve">/structure</w:t>
      </w:r>
    </w:p>
    <w:p>
      <w:pPr>
        <w:pStyle w:val="Normal"/>
      </w:pPr>
      <w:r>
        <w:rPr>
          <w:rFonts w:ascii="Calibri" w:cs="Calibri" w:eastAsia="Calibri" w:hAnsi="Calibri"/>
          <w:b/>
          <w:bCs/>
          <w:color w:val="0B2545"/>
          <w:sz w:val="22"/>
          <w:szCs w:val="22"/>
        </w:rPr>
        <w:t xml:space="preserve">Profil : </w:t>
      </w:r>
      <w:r>
        <w:rPr>
          <w:rFonts w:ascii="Calibri" w:cs="Calibri" w:eastAsia="Calibri" w:hAnsi="Calibri"/>
          <w:color w:val="1F2937"/>
          <w:sz w:val="22"/>
          <w:szCs w:val="22"/>
        </w:rPr>
        <w:t xml:space="preserve">Tout membre</w:t>
      </w:r>
    </w:p>
    <w:p>
      <w:pPr>
        <w:pStyle w:val="Normal"/>
      </w:pPr>
      <w:r>
        <w:rPr>
          <w:rFonts w:ascii="Calibri" w:cs="Calibri" w:eastAsia="Calibri" w:hAnsi="Calibri"/>
          <w:b/>
          <w:bCs/>
          <w:color w:val="0B2545"/>
          <w:sz w:val="22"/>
          <w:szCs w:val="22"/>
        </w:rPr>
        <w:t xml:space="preserve">Etat à préparer : </w:t>
      </w:r>
      <w:r>
        <w:rPr>
          <w:rFonts w:ascii="Calibri" w:cs="Calibri" w:eastAsia="Calibri" w:hAnsi="Calibri"/>
          <w:color w:val="1F2937"/>
          <w:sz w:val="22"/>
          <w:szCs w:val="22"/>
        </w:rPr>
        <w:t xml:space="preserve">Organigramme avec Bureau, Direction et Technique.</w:t>
      </w:r>
    </w:p>
    <w:p>
      <w:pPr>
        <w:pStyle w:val="Normal"/>
      </w:pPr>
      <w:r>
        <w:rPr>
          <w:rFonts w:ascii="Calibri" w:cs="Calibri" w:eastAsia="Calibri" w:hAnsi="Calibri"/>
          <w:b/>
          <w:bCs/>
          <w:color w:val="0B2545"/>
          <w:sz w:val="22"/>
          <w:szCs w:val="22"/>
        </w:rPr>
        <w:t xml:space="preserve">Cadrage : </w:t>
      </w:r>
      <w:r>
        <w:rPr>
          <w:rFonts w:ascii="Calibri" w:cs="Calibri" w:eastAsia="Calibri" w:hAnsi="Calibri"/>
          <w:color w:val="1F2937"/>
          <w:sz w:val="22"/>
          <w:szCs w:val="22"/>
        </w:rPr>
        <w:t xml:space="preserve">Cadrage large montrant les regroupements par type.</w:t>
      </w:r>
    </w:p>
    <w:p>
      <w:pPr>
        <w:pStyle w:val="Heading2"/>
        <w:keepNext/>
      </w:pPr>
      <w:r>
        <w:t xml:space="preserve">C13 - Après 8.3</w:t>
      </w:r>
    </w:p>
    <w:p>
      <w:pPr>
        <w:pStyle w:val="Normal"/>
      </w:pPr>
      <w:r>
        <w:rPr>
          <w:rFonts w:ascii="Calibri" w:cs="Calibri" w:eastAsia="Calibri" w:hAnsi="Calibri"/>
          <w:b/>
          <w:bCs/>
          <w:color w:val="0B2545"/>
          <w:sz w:val="22"/>
          <w:szCs w:val="22"/>
        </w:rPr>
        <w:t xml:space="preserve">URL : </w:t>
      </w:r>
      <w:r>
        <w:rPr>
          <w:rFonts w:ascii="Calibri" w:cs="Calibri" w:eastAsia="Calibri" w:hAnsi="Calibri"/>
          <w:color w:val="1F2937"/>
          <w:sz w:val="22"/>
          <w:szCs w:val="22"/>
        </w:rPr>
        <w:t xml:space="preserve">/presences</w:t>
      </w:r>
    </w:p>
    <w:p>
      <w:pPr>
        <w:pStyle w:val="Normal"/>
      </w:pPr>
      <w:r>
        <w:rPr>
          <w:rFonts w:ascii="Calibri" w:cs="Calibri" w:eastAsia="Calibri" w:hAnsi="Calibri"/>
          <w:b/>
          <w:bCs/>
          <w:color w:val="0B2545"/>
          <w:sz w:val="22"/>
          <w:szCs w:val="22"/>
        </w:rPr>
        <w:t xml:space="preserve">Profil : </w:t>
      </w:r>
      <w:r>
        <w:rPr>
          <w:rFonts w:ascii="Calibri" w:cs="Calibri" w:eastAsia="Calibri" w:hAnsi="Calibri"/>
          <w:color w:val="1F2937"/>
          <w:sz w:val="22"/>
          <w:szCs w:val="22"/>
        </w:rPr>
        <w:t xml:space="preserve">Maître de chœur</w:t>
      </w:r>
    </w:p>
    <w:p>
      <w:pPr>
        <w:pStyle w:val="Normal"/>
      </w:pPr>
      <w:r>
        <w:rPr>
          <w:rFonts w:ascii="Calibri" w:cs="Calibri" w:eastAsia="Calibri" w:hAnsi="Calibri"/>
          <w:b/>
          <w:bCs/>
          <w:color w:val="0B2545"/>
          <w:sz w:val="22"/>
          <w:szCs w:val="22"/>
        </w:rPr>
        <w:t xml:space="preserve">Etat à préparer : </w:t>
      </w:r>
      <w:r>
        <w:rPr>
          <w:rFonts w:ascii="Calibri" w:cs="Calibri" w:eastAsia="Calibri" w:hAnsi="Calibri"/>
          <w:color w:val="1F2937"/>
          <w:sz w:val="22"/>
          <w:szCs w:val="22"/>
        </w:rPr>
        <w:t xml:space="preserve">Séance active avec Présent, Retard, Absent, Excusé, compteurs et recherche.</w:t>
      </w:r>
    </w:p>
    <w:p>
      <w:pPr>
        <w:pStyle w:val="Normal"/>
      </w:pPr>
      <w:r>
        <w:rPr>
          <w:rFonts w:ascii="Calibri" w:cs="Calibri" w:eastAsia="Calibri" w:hAnsi="Calibri"/>
          <w:b/>
          <w:bCs/>
          <w:color w:val="0B2545"/>
          <w:sz w:val="22"/>
          <w:szCs w:val="22"/>
        </w:rPr>
        <w:t xml:space="preserve">Cadrage : </w:t>
      </w:r>
      <w:r>
        <w:rPr>
          <w:rFonts w:ascii="Calibri" w:cs="Calibri" w:eastAsia="Calibri" w:hAnsi="Calibri"/>
          <w:color w:val="1F2937"/>
          <w:sz w:val="22"/>
          <w:szCs w:val="22"/>
        </w:rPr>
        <w:t xml:space="preserve">Ne laisser aucune carte rouge, sauf dans une capture de dépannage séparée.</w:t>
      </w:r>
    </w:p>
    <w:p>
      <w:pPr>
        <w:pStyle w:val="Heading2"/>
        <w:keepNext/>
      </w:pPr>
      <w:r>
        <w:t xml:space="preserve">C14 - Après 8.6</w:t>
      </w:r>
    </w:p>
    <w:p>
      <w:pPr>
        <w:pStyle w:val="Normal"/>
      </w:pPr>
      <w:r>
        <w:rPr>
          <w:rFonts w:ascii="Calibri" w:cs="Calibri" w:eastAsia="Calibri" w:hAnsi="Calibri"/>
          <w:b/>
          <w:bCs/>
          <w:color w:val="0B2545"/>
          <w:sz w:val="22"/>
          <w:szCs w:val="22"/>
        </w:rPr>
        <w:t xml:space="preserve">URL : </w:t>
      </w:r>
      <w:r>
        <w:rPr>
          <w:rFonts w:ascii="Calibri" w:cs="Calibri" w:eastAsia="Calibri" w:hAnsi="Calibri"/>
          <w:color w:val="1F2937"/>
          <w:sz w:val="22"/>
          <w:szCs w:val="22"/>
        </w:rPr>
        <w:t xml:space="preserve">/presences/permissions</w:t>
      </w:r>
    </w:p>
    <w:p>
      <w:pPr>
        <w:pStyle w:val="Normal"/>
      </w:pPr>
      <w:r>
        <w:rPr>
          <w:rFonts w:ascii="Calibri" w:cs="Calibri" w:eastAsia="Calibri" w:hAnsi="Calibri"/>
          <w:b/>
          <w:bCs/>
          <w:color w:val="0B2545"/>
          <w:sz w:val="22"/>
          <w:szCs w:val="22"/>
        </w:rPr>
        <w:t xml:space="preserve">Profil : </w:t>
      </w:r>
      <w:r>
        <w:rPr>
          <w:rFonts w:ascii="Calibri" w:cs="Calibri" w:eastAsia="Calibri" w:hAnsi="Calibri"/>
          <w:color w:val="1F2937"/>
          <w:sz w:val="22"/>
          <w:szCs w:val="22"/>
        </w:rPr>
        <w:t xml:space="preserve">Maître de chœur ou Bureau</w:t>
      </w:r>
    </w:p>
    <w:p>
      <w:pPr>
        <w:pStyle w:val="Normal"/>
      </w:pPr>
      <w:r>
        <w:rPr>
          <w:rFonts w:ascii="Calibri" w:cs="Calibri" w:eastAsia="Calibri" w:hAnsi="Calibri"/>
          <w:b/>
          <w:bCs/>
          <w:color w:val="0B2545"/>
          <w:sz w:val="22"/>
          <w:szCs w:val="22"/>
        </w:rPr>
        <w:t xml:space="preserve">Etat à préparer : </w:t>
      </w:r>
      <w:r>
        <w:rPr>
          <w:rFonts w:ascii="Calibri" w:cs="Calibri" w:eastAsia="Calibri" w:hAnsi="Calibri"/>
          <w:color w:val="1F2937"/>
          <w:sz w:val="22"/>
          <w:szCs w:val="22"/>
        </w:rPr>
        <w:t xml:space="preserve">Au moins deux demandes en attente, une sélectionnée, actions groupées visibles.</w:t>
      </w:r>
    </w:p>
    <w:p>
      <w:pPr>
        <w:pStyle w:val="Normal"/>
      </w:pPr>
      <w:r>
        <w:rPr>
          <w:rFonts w:ascii="Calibri" w:cs="Calibri" w:eastAsia="Calibri" w:hAnsi="Calibri"/>
          <w:b/>
          <w:bCs/>
          <w:color w:val="0B2545"/>
          <w:sz w:val="22"/>
          <w:szCs w:val="22"/>
        </w:rPr>
        <w:t xml:space="preserve">Cadrage : </w:t>
      </w:r>
      <w:r>
        <w:rPr>
          <w:rFonts w:ascii="Calibri" w:cs="Calibri" w:eastAsia="Calibri" w:hAnsi="Calibri"/>
          <w:color w:val="1F2937"/>
          <w:sz w:val="22"/>
          <w:szCs w:val="22"/>
        </w:rPr>
        <w:t xml:space="preserve">Motifs fictifs et non sensibles.</w:t>
      </w:r>
    </w:p>
    <w:p>
      <w:pPr>
        <w:pStyle w:val="Heading2"/>
        <w:keepNext/>
      </w:pPr>
      <w:r>
        <w:t xml:space="preserve">C15 - Après 9.1</w:t>
      </w:r>
    </w:p>
    <w:p>
      <w:pPr>
        <w:pStyle w:val="Normal"/>
      </w:pPr>
      <w:r>
        <w:rPr>
          <w:rFonts w:ascii="Calibri" w:cs="Calibri" w:eastAsia="Calibri" w:hAnsi="Calibri"/>
          <w:b/>
          <w:bCs/>
          <w:color w:val="0B2545"/>
          <w:sz w:val="22"/>
          <w:szCs w:val="22"/>
        </w:rPr>
        <w:t xml:space="preserve">URL : </w:t>
      </w:r>
      <w:r>
        <w:rPr>
          <w:rFonts w:ascii="Calibri" w:cs="Calibri" w:eastAsia="Calibri" w:hAnsi="Calibri"/>
          <w:color w:val="1F2937"/>
          <w:sz w:val="22"/>
          <w:szCs w:val="22"/>
        </w:rPr>
        <w:t xml:space="preserve">/musique</w:t>
      </w:r>
    </w:p>
    <w:p>
      <w:pPr>
        <w:pStyle w:val="Normal"/>
      </w:pPr>
      <w:r>
        <w:rPr>
          <w:rFonts w:ascii="Calibri" w:cs="Calibri" w:eastAsia="Calibri" w:hAnsi="Calibri"/>
          <w:b/>
          <w:bCs/>
          <w:color w:val="0B2545"/>
          <w:sz w:val="22"/>
          <w:szCs w:val="22"/>
        </w:rPr>
        <w:t xml:space="preserve">Profil : </w:t>
      </w:r>
      <w:r>
        <w:rPr>
          <w:rFonts w:ascii="Calibri" w:cs="Calibri" w:eastAsia="Calibri" w:hAnsi="Calibri"/>
          <w:color w:val="1F2937"/>
          <w:sz w:val="22"/>
          <w:szCs w:val="22"/>
        </w:rPr>
        <w:t xml:space="preserve">Choriste</w:t>
      </w:r>
    </w:p>
    <w:p>
      <w:pPr>
        <w:pStyle w:val="Normal"/>
      </w:pPr>
      <w:r>
        <w:rPr>
          <w:rFonts w:ascii="Calibri" w:cs="Calibri" w:eastAsia="Calibri" w:hAnsi="Calibri"/>
          <w:b/>
          <w:bCs/>
          <w:color w:val="0B2545"/>
          <w:sz w:val="22"/>
          <w:szCs w:val="22"/>
        </w:rPr>
        <w:t xml:space="preserve">Etat à préparer : </w:t>
      </w:r>
      <w:r>
        <w:rPr>
          <w:rFonts w:ascii="Calibri" w:cs="Calibri" w:eastAsia="Calibri" w:hAnsi="Calibri"/>
          <w:color w:val="1F2937"/>
          <w:sz w:val="22"/>
          <w:szCs w:val="22"/>
        </w:rPr>
        <w:t xml:space="preserve">Plusieurs chants, thèmes, styles, recherche et filtre Maîtrisés.</w:t>
      </w:r>
    </w:p>
    <w:p>
      <w:pPr>
        <w:pStyle w:val="Normal"/>
      </w:pPr>
      <w:r>
        <w:rPr>
          <w:rFonts w:ascii="Calibri" w:cs="Calibri" w:eastAsia="Calibri" w:hAnsi="Calibri"/>
          <w:b/>
          <w:bCs/>
          <w:color w:val="0B2545"/>
          <w:sz w:val="22"/>
          <w:szCs w:val="22"/>
        </w:rPr>
        <w:t xml:space="preserve">Cadrage : </w:t>
      </w:r>
      <w:r>
        <w:rPr>
          <w:rFonts w:ascii="Calibri" w:cs="Calibri" w:eastAsia="Calibri" w:hAnsi="Calibri"/>
          <w:color w:val="1F2937"/>
          <w:sz w:val="22"/>
          <w:szCs w:val="22"/>
        </w:rPr>
        <w:t xml:space="preserve">Eviter un écran vide; afficher des statuts différents.</w:t>
      </w:r>
    </w:p>
    <w:p>
      <w:pPr>
        <w:pStyle w:val="Heading2"/>
        <w:keepNext/>
      </w:pPr>
      <w:r>
        <w:t xml:space="preserve">C16 - Après 9.4</w:t>
      </w:r>
    </w:p>
    <w:p>
      <w:pPr>
        <w:pStyle w:val="Normal"/>
      </w:pPr>
      <w:r>
        <w:rPr>
          <w:rFonts w:ascii="Calibri" w:cs="Calibri" w:eastAsia="Calibri" w:hAnsi="Calibri"/>
          <w:b/>
          <w:bCs/>
          <w:color w:val="0B2545"/>
          <w:sz w:val="22"/>
          <w:szCs w:val="22"/>
        </w:rPr>
        <w:t xml:space="preserve">URL : </w:t>
      </w:r>
      <w:r>
        <w:rPr>
          <w:rFonts w:ascii="Calibri" w:cs="Calibri" w:eastAsia="Calibri" w:hAnsi="Calibri"/>
          <w:color w:val="1F2937"/>
          <w:sz w:val="22"/>
          <w:szCs w:val="22"/>
        </w:rPr>
        <w:t xml:space="preserve">/musique</w:t>
      </w:r>
    </w:p>
    <w:p>
      <w:pPr>
        <w:pStyle w:val="Normal"/>
      </w:pPr>
      <w:r>
        <w:rPr>
          <w:rFonts w:ascii="Calibri" w:cs="Calibri" w:eastAsia="Calibri" w:hAnsi="Calibri"/>
          <w:b/>
          <w:bCs/>
          <w:color w:val="0B2545"/>
          <w:sz w:val="22"/>
          <w:szCs w:val="22"/>
        </w:rPr>
        <w:t xml:space="preserve">Profil : </w:t>
      </w:r>
      <w:r>
        <w:rPr>
          <w:rFonts w:ascii="Calibri" w:cs="Calibri" w:eastAsia="Calibri" w:hAnsi="Calibri"/>
          <w:color w:val="1F2937"/>
          <w:sz w:val="22"/>
          <w:szCs w:val="22"/>
        </w:rPr>
        <w:t xml:space="preserve">Maître de chœur</w:t>
      </w:r>
    </w:p>
    <w:p>
      <w:pPr>
        <w:pStyle w:val="Normal"/>
      </w:pPr>
      <w:r>
        <w:rPr>
          <w:rFonts w:ascii="Calibri" w:cs="Calibri" w:eastAsia="Calibri" w:hAnsi="Calibri"/>
          <w:b/>
          <w:bCs/>
          <w:color w:val="0B2545"/>
          <w:sz w:val="22"/>
          <w:szCs w:val="22"/>
        </w:rPr>
        <w:t xml:space="preserve">Etat à préparer : </w:t>
      </w:r>
      <w:r>
        <w:rPr>
          <w:rFonts w:ascii="Calibri" w:cs="Calibri" w:eastAsia="Calibri" w:hAnsi="Calibri"/>
          <w:color w:val="1F2937"/>
          <w:sz w:val="22"/>
          <w:szCs w:val="22"/>
        </w:rPr>
        <w:t xml:space="preserve">Modale détail d'un chant, partitions et formulaire de progression.</w:t>
      </w:r>
    </w:p>
    <w:p>
      <w:pPr>
        <w:pStyle w:val="Normal"/>
      </w:pPr>
      <w:r>
        <w:rPr>
          <w:rFonts w:ascii="Calibri" w:cs="Calibri" w:eastAsia="Calibri" w:hAnsi="Calibri"/>
          <w:b/>
          <w:bCs/>
          <w:color w:val="0B2545"/>
          <w:sz w:val="22"/>
          <w:szCs w:val="22"/>
        </w:rPr>
        <w:t xml:space="preserve">Cadrage : </w:t>
      </w:r>
      <w:r>
        <w:rPr>
          <w:rFonts w:ascii="Calibri" w:cs="Calibri" w:eastAsia="Calibri" w:hAnsi="Calibri"/>
          <w:color w:val="1F2937"/>
          <w:sz w:val="22"/>
          <w:szCs w:val="22"/>
        </w:rPr>
        <w:t xml:space="preserve">Utiliser des fichiers de démonstration non protégés.</w:t>
      </w:r>
    </w:p>
    <w:p>
      <w:pPr>
        <w:pStyle w:val="Heading2"/>
        <w:keepNext/>
      </w:pPr>
      <w:r>
        <w:t xml:space="preserve">C17 - Après 10.3</w:t>
      </w:r>
    </w:p>
    <w:p>
      <w:pPr>
        <w:pStyle w:val="Normal"/>
      </w:pPr>
      <w:r>
        <w:rPr>
          <w:rFonts w:ascii="Calibri" w:cs="Calibri" w:eastAsia="Calibri" w:hAnsi="Calibri"/>
          <w:b/>
          <w:bCs/>
          <w:color w:val="0B2545"/>
          <w:sz w:val="22"/>
          <w:szCs w:val="22"/>
        </w:rPr>
        <w:t xml:space="preserve">URL : </w:t>
      </w:r>
      <w:r>
        <w:rPr>
          <w:rFonts w:ascii="Calibri" w:cs="Calibri" w:eastAsia="Calibri" w:hAnsi="Calibri"/>
          <w:color w:val="1F2937"/>
          <w:sz w:val="22"/>
          <w:szCs w:val="22"/>
        </w:rPr>
        <w:t xml:space="preserve">/annonces</w:t>
      </w:r>
    </w:p>
    <w:p>
      <w:pPr>
        <w:pStyle w:val="Normal"/>
      </w:pPr>
      <w:r>
        <w:rPr>
          <w:rFonts w:ascii="Calibri" w:cs="Calibri" w:eastAsia="Calibri" w:hAnsi="Calibri"/>
          <w:b/>
          <w:bCs/>
          <w:color w:val="0B2545"/>
          <w:sz w:val="22"/>
          <w:szCs w:val="22"/>
        </w:rPr>
        <w:t xml:space="preserve">Profil : </w:t>
      </w:r>
      <w:r>
        <w:rPr>
          <w:rFonts w:ascii="Calibri" w:cs="Calibri" w:eastAsia="Calibri" w:hAnsi="Calibri"/>
          <w:color w:val="1F2937"/>
          <w:sz w:val="22"/>
          <w:szCs w:val="22"/>
        </w:rPr>
        <w:t xml:space="preserve">Bureau</w:t>
      </w:r>
    </w:p>
    <w:p>
      <w:pPr>
        <w:pStyle w:val="Normal"/>
      </w:pPr>
      <w:r>
        <w:rPr>
          <w:rFonts w:ascii="Calibri" w:cs="Calibri" w:eastAsia="Calibri" w:hAnsi="Calibri"/>
          <w:b/>
          <w:bCs/>
          <w:color w:val="0B2545"/>
          <w:sz w:val="22"/>
          <w:szCs w:val="22"/>
        </w:rPr>
        <w:t xml:space="preserve">Etat à préparer : </w:t>
      </w:r>
      <w:r>
        <w:rPr>
          <w:rFonts w:ascii="Calibri" w:cs="Calibri" w:eastAsia="Calibri" w:hAnsi="Calibri"/>
          <w:color w:val="1F2937"/>
          <w:sz w:val="22"/>
          <w:szCs w:val="22"/>
        </w:rPr>
        <w:t xml:space="preserve">Annonce épinglée, annonce avec expiration et icônes de gestion.</w:t>
      </w:r>
    </w:p>
    <w:p>
      <w:pPr>
        <w:pStyle w:val="Normal"/>
      </w:pPr>
      <w:r>
        <w:rPr>
          <w:rFonts w:ascii="Calibri" w:cs="Calibri" w:eastAsia="Calibri" w:hAnsi="Calibri"/>
          <w:b/>
          <w:bCs/>
          <w:color w:val="0B2545"/>
          <w:sz w:val="22"/>
          <w:szCs w:val="22"/>
        </w:rPr>
        <w:t xml:space="preserve">Cadrage : </w:t>
      </w:r>
      <w:r>
        <w:rPr>
          <w:rFonts w:ascii="Calibri" w:cs="Calibri" w:eastAsia="Calibri" w:hAnsi="Calibri"/>
          <w:color w:val="1F2937"/>
          <w:sz w:val="22"/>
          <w:szCs w:val="22"/>
        </w:rPr>
        <w:t xml:space="preserve">Le texte doit être fictif et lisible.</w:t>
      </w:r>
    </w:p>
    <w:p>
      <w:pPr>
        <w:pStyle w:val="Heading2"/>
        <w:keepNext/>
      </w:pPr>
      <w:r>
        <w:t xml:space="preserve">C18 - Après 11.1</w:t>
      </w:r>
    </w:p>
    <w:p>
      <w:pPr>
        <w:pStyle w:val="Normal"/>
      </w:pPr>
      <w:r>
        <w:rPr>
          <w:rFonts w:ascii="Calibri" w:cs="Calibri" w:eastAsia="Calibri" w:hAnsi="Calibri"/>
          <w:b/>
          <w:bCs/>
          <w:color w:val="0B2545"/>
          <w:sz w:val="22"/>
          <w:szCs w:val="22"/>
        </w:rPr>
        <w:t xml:space="preserve">URL : </w:t>
      </w:r>
      <w:r>
        <w:rPr>
          <w:rFonts w:ascii="Calibri" w:cs="Calibri" w:eastAsia="Calibri" w:hAnsi="Calibri"/>
          <w:color w:val="1F2937"/>
          <w:sz w:val="22"/>
          <w:szCs w:val="22"/>
        </w:rPr>
        <w:t xml:space="preserve">/finances</w:t>
      </w:r>
    </w:p>
    <w:p>
      <w:pPr>
        <w:pStyle w:val="Normal"/>
      </w:pPr>
      <w:r>
        <w:rPr>
          <w:rFonts w:ascii="Calibri" w:cs="Calibri" w:eastAsia="Calibri" w:hAnsi="Calibri"/>
          <w:b/>
          <w:bCs/>
          <w:color w:val="0B2545"/>
          <w:sz w:val="22"/>
          <w:szCs w:val="22"/>
        </w:rPr>
        <w:t xml:space="preserve">Profil : </w:t>
      </w:r>
      <w:r>
        <w:rPr>
          <w:rFonts w:ascii="Calibri" w:cs="Calibri" w:eastAsia="Calibri" w:hAnsi="Calibri"/>
          <w:color w:val="1F2937"/>
          <w:sz w:val="22"/>
          <w:szCs w:val="22"/>
        </w:rPr>
        <w:t xml:space="preserve">Trésorier</w:t>
      </w:r>
    </w:p>
    <w:p>
      <w:pPr>
        <w:pStyle w:val="Normal"/>
      </w:pPr>
      <w:r>
        <w:rPr>
          <w:rFonts w:ascii="Calibri" w:cs="Calibri" w:eastAsia="Calibri" w:hAnsi="Calibri"/>
          <w:b/>
          <w:bCs/>
          <w:color w:val="0B2545"/>
          <w:sz w:val="22"/>
          <w:szCs w:val="22"/>
        </w:rPr>
        <w:t xml:space="preserve">Etat à préparer : </w:t>
      </w:r>
      <w:r>
        <w:rPr>
          <w:rFonts w:ascii="Calibri" w:cs="Calibri" w:eastAsia="Calibri" w:hAnsi="Calibri"/>
          <w:color w:val="1F2937"/>
          <w:sz w:val="22"/>
          <w:szCs w:val="22"/>
        </w:rPr>
        <w:t xml:space="preserve">Indicateurs, filtres, journal avec entrées et sorties.</w:t>
      </w:r>
    </w:p>
    <w:p>
      <w:pPr>
        <w:pStyle w:val="Normal"/>
      </w:pPr>
      <w:r>
        <w:rPr>
          <w:rFonts w:ascii="Calibri" w:cs="Calibri" w:eastAsia="Calibri" w:hAnsi="Calibri"/>
          <w:b/>
          <w:bCs/>
          <w:color w:val="0B2545"/>
          <w:sz w:val="22"/>
          <w:szCs w:val="22"/>
        </w:rPr>
        <w:t xml:space="preserve">Cadrage : </w:t>
      </w:r>
      <w:r>
        <w:rPr>
          <w:rFonts w:ascii="Calibri" w:cs="Calibri" w:eastAsia="Calibri" w:hAnsi="Calibri"/>
          <w:color w:val="1F2937"/>
          <w:sz w:val="22"/>
          <w:szCs w:val="22"/>
        </w:rPr>
        <w:t xml:space="preserve">Montants fictifs; période clairement visible.</w:t>
      </w:r>
    </w:p>
    <w:p>
      <w:pPr>
        <w:pStyle w:val="Heading2"/>
        <w:keepNext/>
      </w:pPr>
      <w:r>
        <w:t xml:space="preserve">C19 - Après 11.8</w:t>
      </w:r>
    </w:p>
    <w:p>
      <w:pPr>
        <w:pStyle w:val="Normal"/>
      </w:pPr>
      <w:r>
        <w:rPr>
          <w:rFonts w:ascii="Calibri" w:cs="Calibri" w:eastAsia="Calibri" w:hAnsi="Calibri"/>
          <w:b/>
          <w:bCs/>
          <w:color w:val="0B2545"/>
          <w:sz w:val="22"/>
          <w:szCs w:val="22"/>
        </w:rPr>
        <w:t xml:space="preserve">URL : </w:t>
      </w:r>
      <w:r>
        <w:rPr>
          <w:rFonts w:ascii="Calibri" w:cs="Calibri" w:eastAsia="Calibri" w:hAnsi="Calibri"/>
          <w:color w:val="1F2937"/>
          <w:sz w:val="22"/>
          <w:szCs w:val="22"/>
        </w:rPr>
        <w:t xml:space="preserve">/finances/cotisations</w:t>
      </w:r>
    </w:p>
    <w:p>
      <w:pPr>
        <w:pStyle w:val="Normal"/>
      </w:pPr>
      <w:r>
        <w:rPr>
          <w:rFonts w:ascii="Calibri" w:cs="Calibri" w:eastAsia="Calibri" w:hAnsi="Calibri"/>
          <w:b/>
          <w:bCs/>
          <w:color w:val="0B2545"/>
          <w:sz w:val="22"/>
          <w:szCs w:val="22"/>
        </w:rPr>
        <w:t xml:space="preserve">Profil : </w:t>
      </w:r>
      <w:r>
        <w:rPr>
          <w:rFonts w:ascii="Calibri" w:cs="Calibri" w:eastAsia="Calibri" w:hAnsi="Calibri"/>
          <w:color w:val="1F2937"/>
          <w:sz w:val="22"/>
          <w:szCs w:val="22"/>
        </w:rPr>
        <w:t xml:space="preserve">Trésorier</w:t>
      </w:r>
    </w:p>
    <w:p>
      <w:pPr>
        <w:pStyle w:val="Normal"/>
      </w:pPr>
      <w:r>
        <w:rPr>
          <w:rFonts w:ascii="Calibri" w:cs="Calibri" w:eastAsia="Calibri" w:hAnsi="Calibri"/>
          <w:b/>
          <w:bCs/>
          <w:color w:val="0B2545"/>
          <w:sz w:val="22"/>
          <w:szCs w:val="22"/>
        </w:rPr>
        <w:t xml:space="preserve">Etat à préparer : </w:t>
      </w:r>
      <w:r>
        <w:rPr>
          <w:rFonts w:ascii="Calibri" w:cs="Calibri" w:eastAsia="Calibri" w:hAnsi="Calibri"/>
          <w:color w:val="1F2937"/>
          <w:sz w:val="22"/>
          <w:szCs w:val="22"/>
        </w:rPr>
        <w:t xml:space="preserve">Campagne, paliers, filtres, plusieurs statuts et actions.</w:t>
      </w:r>
    </w:p>
    <w:p>
      <w:pPr>
        <w:pStyle w:val="Normal"/>
      </w:pPr>
      <w:r>
        <w:rPr>
          <w:rFonts w:ascii="Calibri" w:cs="Calibri" w:eastAsia="Calibri" w:hAnsi="Calibri"/>
          <w:b/>
          <w:bCs/>
          <w:color w:val="0B2545"/>
          <w:sz w:val="22"/>
          <w:szCs w:val="22"/>
        </w:rPr>
        <w:t xml:space="preserve">Cadrage : </w:t>
      </w:r>
      <w:r>
        <w:rPr>
          <w:rFonts w:ascii="Calibri" w:cs="Calibri" w:eastAsia="Calibri" w:hAnsi="Calibri"/>
          <w:color w:val="1F2937"/>
          <w:sz w:val="22"/>
          <w:szCs w:val="22"/>
        </w:rPr>
        <w:t xml:space="preserve">Utiliser des membres fictifs et des montants pédagogiques.</w:t>
      </w:r>
    </w:p>
    <w:p>
      <w:pPr>
        <w:pStyle w:val="Heading2"/>
        <w:keepNext/>
      </w:pPr>
      <w:r>
        <w:t xml:space="preserve">C20 - Après 12.3</w:t>
      </w:r>
    </w:p>
    <w:p>
      <w:pPr>
        <w:pStyle w:val="Normal"/>
      </w:pPr>
      <w:r>
        <w:rPr>
          <w:rFonts w:ascii="Calibri" w:cs="Calibri" w:eastAsia="Calibri" w:hAnsi="Calibri"/>
          <w:b/>
          <w:bCs/>
          <w:color w:val="0B2545"/>
          <w:sz w:val="22"/>
          <w:szCs w:val="22"/>
        </w:rPr>
        <w:t xml:space="preserve">URL : </w:t>
      </w:r>
      <w:r>
        <w:rPr>
          <w:rFonts w:ascii="Calibri" w:cs="Calibri" w:eastAsia="Calibri" w:hAnsi="Calibri"/>
          <w:color w:val="1F2937"/>
          <w:sz w:val="22"/>
          <w:szCs w:val="22"/>
        </w:rPr>
        <w:t xml:space="preserve">/rapports</w:t>
      </w:r>
    </w:p>
    <w:p>
      <w:pPr>
        <w:pStyle w:val="Normal"/>
      </w:pPr>
      <w:r>
        <w:rPr>
          <w:rFonts w:ascii="Calibri" w:cs="Calibri" w:eastAsia="Calibri" w:hAnsi="Calibri"/>
          <w:b/>
          <w:bCs/>
          <w:color w:val="0B2545"/>
          <w:sz w:val="22"/>
          <w:szCs w:val="22"/>
        </w:rPr>
        <w:t xml:space="preserve">Profil : </w:t>
      </w:r>
      <w:r>
        <w:rPr>
          <w:rFonts w:ascii="Calibri" w:cs="Calibri" w:eastAsia="Calibri" w:hAnsi="Calibri"/>
          <w:color w:val="1F2937"/>
          <w:sz w:val="22"/>
          <w:szCs w:val="22"/>
        </w:rPr>
        <w:t xml:space="preserve">Bureau ou trésorier</w:t>
      </w:r>
    </w:p>
    <w:p>
      <w:pPr>
        <w:pStyle w:val="Normal"/>
      </w:pPr>
      <w:r>
        <w:rPr>
          <w:rFonts w:ascii="Calibri" w:cs="Calibri" w:eastAsia="Calibri" w:hAnsi="Calibri"/>
          <w:b/>
          <w:bCs/>
          <w:color w:val="0B2545"/>
          <w:sz w:val="22"/>
          <w:szCs w:val="22"/>
        </w:rPr>
        <w:t xml:space="preserve">Etat à préparer : </w:t>
      </w:r>
      <w:r>
        <w:rPr>
          <w:rFonts w:ascii="Calibri" w:cs="Calibri" w:eastAsia="Calibri" w:hAnsi="Calibri"/>
          <w:color w:val="1F2937"/>
          <w:sz w:val="22"/>
          <w:szCs w:val="22"/>
        </w:rPr>
        <w:t xml:space="preserve">Onglets, période, boutons CSV/PDF et contenu d'un rapport.</w:t>
      </w:r>
    </w:p>
    <w:p>
      <w:pPr>
        <w:pStyle w:val="Normal"/>
      </w:pPr>
      <w:r>
        <w:rPr>
          <w:rFonts w:ascii="Calibri" w:cs="Calibri" w:eastAsia="Calibri" w:hAnsi="Calibri"/>
          <w:b/>
          <w:bCs/>
          <w:color w:val="0B2545"/>
          <w:sz w:val="22"/>
          <w:szCs w:val="22"/>
        </w:rPr>
        <w:t xml:space="preserve">Cadrage : </w:t>
      </w:r>
      <w:r>
        <w:rPr>
          <w:rFonts w:ascii="Calibri" w:cs="Calibri" w:eastAsia="Calibri" w:hAnsi="Calibri"/>
          <w:color w:val="1F2937"/>
          <w:sz w:val="22"/>
          <w:szCs w:val="22"/>
        </w:rPr>
        <w:t xml:space="preserve">Cadrage montrant à la fois contrôles et synthèse.</w:t>
      </w:r>
    </w:p>
    <w:p>
      <w:pPr>
        <w:pStyle w:val="Heading2"/>
        <w:keepNext/>
      </w:pPr>
      <w:r>
        <w:t xml:space="preserve">C21 - Dépannage 13.1</w:t>
      </w:r>
    </w:p>
    <w:p>
      <w:pPr>
        <w:pStyle w:val="Normal"/>
      </w:pPr>
      <w:r>
        <w:rPr>
          <w:rFonts w:ascii="Calibri" w:cs="Calibri" w:eastAsia="Calibri" w:hAnsi="Calibri"/>
          <w:b/>
          <w:bCs/>
          <w:color w:val="0B2545"/>
          <w:sz w:val="22"/>
          <w:szCs w:val="22"/>
        </w:rPr>
        <w:t xml:space="preserve">URL : </w:t>
      </w:r>
      <w:r>
        <w:rPr>
          <w:rFonts w:ascii="Calibri" w:cs="Calibri" w:eastAsia="Calibri" w:hAnsi="Calibri"/>
          <w:color w:val="1F2937"/>
          <w:sz w:val="22"/>
          <w:szCs w:val="22"/>
        </w:rPr>
        <w:t xml:space="preserve">/dashboard</w:t>
      </w:r>
    </w:p>
    <w:p>
      <w:pPr>
        <w:pStyle w:val="Normal"/>
      </w:pPr>
      <w:r>
        <w:rPr>
          <w:rFonts w:ascii="Calibri" w:cs="Calibri" w:eastAsia="Calibri" w:hAnsi="Calibri"/>
          <w:b/>
          <w:bCs/>
          <w:color w:val="0B2545"/>
          <w:sz w:val="22"/>
          <w:szCs w:val="22"/>
        </w:rPr>
        <w:t xml:space="preserve">Profil : </w:t>
      </w:r>
      <w:r>
        <w:rPr>
          <w:rFonts w:ascii="Calibri" w:cs="Calibri" w:eastAsia="Calibri" w:hAnsi="Calibri"/>
          <w:color w:val="1F2937"/>
          <w:sz w:val="22"/>
          <w:szCs w:val="22"/>
        </w:rPr>
        <w:t xml:space="preserve">Chef de pupitre sans autre mandat</w:t>
      </w:r>
    </w:p>
    <w:p>
      <w:pPr>
        <w:pStyle w:val="Normal"/>
      </w:pPr>
      <w:r>
        <w:rPr>
          <w:rFonts w:ascii="Calibri" w:cs="Calibri" w:eastAsia="Calibri" w:hAnsi="Calibri"/>
          <w:b/>
          <w:bCs/>
          <w:color w:val="0B2545"/>
          <w:sz w:val="22"/>
          <w:szCs w:val="22"/>
        </w:rPr>
        <w:t xml:space="preserve">Etat à préparer : </w:t>
      </w:r>
      <w:r>
        <w:rPr>
          <w:rFonts w:ascii="Calibri" w:cs="Calibri" w:eastAsia="Calibri" w:hAnsi="Calibri"/>
          <w:color w:val="1F2937"/>
          <w:sz w:val="22"/>
          <w:szCs w:val="22"/>
        </w:rPr>
        <w:t xml:space="preserve">Menu de type choriste afin d'illustrer l'absence d'écrans de gestion.</w:t>
      </w:r>
    </w:p>
    <w:p>
      <w:pPr>
        <w:pStyle w:val="Normal"/>
      </w:pPr>
      <w:r>
        <w:rPr>
          <w:rFonts w:ascii="Calibri" w:cs="Calibri" w:eastAsia="Calibri" w:hAnsi="Calibri"/>
          <w:b/>
          <w:bCs/>
          <w:color w:val="0B2545"/>
          <w:sz w:val="22"/>
          <w:szCs w:val="22"/>
        </w:rPr>
        <w:t xml:space="preserve">Cadrage : </w:t>
      </w:r>
      <w:r>
        <w:rPr>
          <w:rFonts w:ascii="Calibri" w:cs="Calibri" w:eastAsia="Calibri" w:hAnsi="Calibri"/>
          <w:color w:val="1F2937"/>
          <w:sz w:val="22"/>
          <w:szCs w:val="22"/>
        </w:rPr>
        <w:t xml:space="preserve">Afficher la carte de rôle si possible.</w:t>
      </w:r>
    </w:p>
    <w:p>
      <w:pPr>
        <w:pStyle w:val="Heading2"/>
        <w:keepNext/>
      </w:pPr>
      <w:r>
        <w:t xml:space="preserve">C22 - Dépannage 13.4</w:t>
      </w:r>
    </w:p>
    <w:p>
      <w:pPr>
        <w:pStyle w:val="Normal"/>
      </w:pPr>
      <w:r>
        <w:rPr>
          <w:rFonts w:ascii="Calibri" w:cs="Calibri" w:eastAsia="Calibri" w:hAnsi="Calibri"/>
          <w:b/>
          <w:bCs/>
          <w:color w:val="0B2545"/>
          <w:sz w:val="22"/>
          <w:szCs w:val="22"/>
        </w:rPr>
        <w:t xml:space="preserve">URL : </w:t>
      </w:r>
      <w:r>
        <w:rPr>
          <w:rFonts w:ascii="Calibri" w:cs="Calibri" w:eastAsia="Calibri" w:hAnsi="Calibri"/>
          <w:color w:val="1F2937"/>
          <w:sz w:val="22"/>
          <w:szCs w:val="22"/>
        </w:rPr>
        <w:t xml:space="preserve">/presences</w:t>
      </w:r>
    </w:p>
    <w:p>
      <w:pPr>
        <w:pStyle w:val="Normal"/>
      </w:pPr>
      <w:r>
        <w:rPr>
          <w:rFonts w:ascii="Calibri" w:cs="Calibri" w:eastAsia="Calibri" w:hAnsi="Calibri"/>
          <w:b/>
          <w:bCs/>
          <w:color w:val="0B2545"/>
          <w:sz w:val="22"/>
          <w:szCs w:val="22"/>
        </w:rPr>
        <w:t xml:space="preserve">Profil : </w:t>
      </w:r>
      <w:r>
        <w:rPr>
          <w:rFonts w:ascii="Calibri" w:cs="Calibri" w:eastAsia="Calibri" w:hAnsi="Calibri"/>
          <w:color w:val="1F2937"/>
          <w:sz w:val="22"/>
          <w:szCs w:val="22"/>
        </w:rPr>
        <w:t xml:space="preserve">Maître de chœur</w:t>
      </w:r>
    </w:p>
    <w:p>
      <w:pPr>
        <w:pStyle w:val="Normal"/>
      </w:pPr>
      <w:r>
        <w:rPr>
          <w:rFonts w:ascii="Calibri" w:cs="Calibri" w:eastAsia="Calibri" w:hAnsi="Calibri"/>
          <w:b/>
          <w:bCs/>
          <w:color w:val="0B2545"/>
          <w:sz w:val="22"/>
          <w:szCs w:val="22"/>
        </w:rPr>
        <w:t xml:space="preserve">Etat à préparer : </w:t>
      </w:r>
      <w:r>
        <w:rPr>
          <w:rFonts w:ascii="Calibri" w:cs="Calibri" w:eastAsia="Calibri" w:hAnsi="Calibri"/>
          <w:color w:val="1F2937"/>
          <w:sz w:val="22"/>
          <w:szCs w:val="22"/>
        </w:rPr>
        <w:t xml:space="preserve">Une carte volontairement en erreur rouge dans un environnement de test.</w:t>
      </w:r>
    </w:p>
    <w:p>
      <w:pPr>
        <w:pStyle w:val="Normal"/>
      </w:pPr>
      <w:r>
        <w:rPr>
          <w:rFonts w:ascii="Calibri" w:cs="Calibri" w:eastAsia="Calibri" w:hAnsi="Calibri"/>
          <w:b/>
          <w:bCs/>
          <w:color w:val="0B2545"/>
          <w:sz w:val="22"/>
          <w:szCs w:val="22"/>
        </w:rPr>
        <w:t xml:space="preserve">Cadrage : </w:t>
      </w:r>
      <w:r>
        <w:rPr>
          <w:rFonts w:ascii="Calibri" w:cs="Calibri" w:eastAsia="Calibri" w:hAnsi="Calibri"/>
          <w:color w:val="1F2937"/>
          <w:sz w:val="22"/>
          <w:szCs w:val="22"/>
        </w:rPr>
        <w:t xml:space="preserve">Recadrer sur la carte et l'indication de synchronisation.</w:t>
      </w:r>
    </w:p>
    <w:p>
      <w:pPr>
        <w:pStyle w:val="Heading2"/>
        <w:keepNext/>
      </w:pPr>
      <w:r>
        <w:t xml:space="preserve">C23 - Formation 14.3 - invitation</w:t>
      </w:r>
    </w:p>
    <w:p>
      <w:pPr>
        <w:pStyle w:val="Normal"/>
      </w:pPr>
      <w:r>
        <w:rPr>
          <w:rFonts w:ascii="Calibri" w:cs="Calibri" w:eastAsia="Calibri" w:hAnsi="Calibri"/>
          <w:b/>
          <w:bCs/>
          <w:color w:val="0B2545"/>
          <w:sz w:val="22"/>
          <w:szCs w:val="22"/>
        </w:rPr>
        <w:t xml:space="preserve">URL : </w:t>
      </w:r>
      <w:r>
        <w:rPr>
          <w:rFonts w:ascii="Calibri" w:cs="Calibri" w:eastAsia="Calibri" w:hAnsi="Calibri"/>
          <w:color w:val="1F2937"/>
          <w:sz w:val="22"/>
          <w:szCs w:val="22"/>
        </w:rPr>
        <w:t xml:space="preserve">/rejoindre/&lt;code-valide&gt;</w:t>
      </w:r>
    </w:p>
    <w:p>
      <w:pPr>
        <w:pStyle w:val="Normal"/>
      </w:pPr>
      <w:r>
        <w:rPr>
          <w:rFonts w:ascii="Calibri" w:cs="Calibri" w:eastAsia="Calibri" w:hAnsi="Calibri"/>
          <w:b/>
          <w:bCs/>
          <w:color w:val="0B2545"/>
          <w:sz w:val="22"/>
          <w:szCs w:val="22"/>
        </w:rPr>
        <w:t xml:space="preserve">Profil : </w:t>
      </w:r>
      <w:r>
        <w:rPr>
          <w:rFonts w:ascii="Calibri" w:cs="Calibri" w:eastAsia="Calibri" w:hAnsi="Calibri"/>
          <w:color w:val="1F2937"/>
          <w:sz w:val="22"/>
          <w:szCs w:val="22"/>
        </w:rPr>
        <w:t xml:space="preserve">Public</w:t>
      </w:r>
    </w:p>
    <w:p>
      <w:pPr>
        <w:pStyle w:val="Normal"/>
      </w:pPr>
      <w:r>
        <w:rPr>
          <w:rFonts w:ascii="Calibri" w:cs="Calibri" w:eastAsia="Calibri" w:hAnsi="Calibri"/>
          <w:b/>
          <w:bCs/>
          <w:color w:val="0B2545"/>
          <w:sz w:val="22"/>
          <w:szCs w:val="22"/>
        </w:rPr>
        <w:t xml:space="preserve">Etat à préparer : </w:t>
      </w:r>
      <w:r>
        <w:rPr>
          <w:rFonts w:ascii="Calibri" w:cs="Calibri" w:eastAsia="Calibri" w:hAnsi="Calibri"/>
          <w:color w:val="1F2937"/>
          <w:sz w:val="22"/>
          <w:szCs w:val="22"/>
        </w:rPr>
        <w:t xml:space="preserve">Etat de succès « Bienvenue ! » juste avant redirection.</w:t>
      </w:r>
    </w:p>
    <w:p>
      <w:pPr>
        <w:pStyle w:val="Normal"/>
      </w:pPr>
      <w:r>
        <w:rPr>
          <w:rFonts w:ascii="Calibri" w:cs="Calibri" w:eastAsia="Calibri" w:hAnsi="Calibri"/>
          <w:b/>
          <w:bCs/>
          <w:color w:val="0B2545"/>
          <w:sz w:val="22"/>
          <w:szCs w:val="22"/>
        </w:rPr>
        <w:t xml:space="preserve">Cadrage : </w:t>
      </w:r>
      <w:r>
        <w:rPr>
          <w:rFonts w:ascii="Calibri" w:cs="Calibri" w:eastAsia="Calibri" w:hAnsi="Calibri"/>
          <w:color w:val="1F2937"/>
          <w:sz w:val="22"/>
          <w:szCs w:val="22"/>
        </w:rPr>
        <w:t xml:space="preserve">Utiliser un compte de démonstration jetable.</w:t>
      </w:r>
    </w:p>
    <w:p>
      <w:pPr>
        <w:pStyle w:val="Heading2"/>
        <w:keepNext/>
      </w:pPr>
      <w:r>
        <w:t xml:space="preserve">C24 - Formation 14.3 - paiement</w:t>
      </w:r>
    </w:p>
    <w:p>
      <w:pPr>
        <w:pStyle w:val="Normal"/>
      </w:pPr>
      <w:r>
        <w:rPr>
          <w:rFonts w:ascii="Calibri" w:cs="Calibri" w:eastAsia="Calibri" w:hAnsi="Calibri"/>
          <w:b/>
          <w:bCs/>
          <w:color w:val="0B2545"/>
          <w:sz w:val="22"/>
          <w:szCs w:val="22"/>
        </w:rPr>
        <w:t xml:space="preserve">URL : </w:t>
      </w:r>
      <w:r>
        <w:rPr>
          <w:rFonts w:ascii="Calibri" w:cs="Calibri" w:eastAsia="Calibri" w:hAnsi="Calibri"/>
          <w:color w:val="1F2937"/>
          <w:sz w:val="22"/>
          <w:szCs w:val="22"/>
        </w:rPr>
        <w:t xml:space="preserve">/finances/cotisations</w:t>
      </w:r>
    </w:p>
    <w:p>
      <w:pPr>
        <w:pStyle w:val="Normal"/>
      </w:pPr>
      <w:r>
        <w:rPr>
          <w:rFonts w:ascii="Calibri" w:cs="Calibri" w:eastAsia="Calibri" w:hAnsi="Calibri"/>
          <w:b/>
          <w:bCs/>
          <w:color w:val="0B2545"/>
          <w:sz w:val="22"/>
          <w:szCs w:val="22"/>
        </w:rPr>
        <w:t xml:space="preserve">Profil : </w:t>
      </w:r>
      <w:r>
        <w:rPr>
          <w:rFonts w:ascii="Calibri" w:cs="Calibri" w:eastAsia="Calibri" w:hAnsi="Calibri"/>
          <w:color w:val="1F2937"/>
          <w:sz w:val="22"/>
          <w:szCs w:val="22"/>
        </w:rPr>
        <w:t xml:space="preserve">Trésorier</w:t>
      </w:r>
    </w:p>
    <w:p>
      <w:pPr>
        <w:pStyle w:val="Normal"/>
      </w:pPr>
      <w:r>
        <w:rPr>
          <w:rFonts w:ascii="Calibri" w:cs="Calibri" w:eastAsia="Calibri" w:hAnsi="Calibri"/>
          <w:b/>
          <w:bCs/>
          <w:color w:val="0B2545"/>
          <w:sz w:val="22"/>
          <w:szCs w:val="22"/>
        </w:rPr>
        <w:t xml:space="preserve">Etat à préparer : </w:t>
      </w:r>
      <w:r>
        <w:rPr>
          <w:rFonts w:ascii="Calibri" w:cs="Calibri" w:eastAsia="Calibri" w:hAnsi="Calibri"/>
          <w:color w:val="1F2937"/>
          <w:sz w:val="22"/>
          <w:szCs w:val="22"/>
        </w:rPr>
        <w:t xml:space="preserve">Formulaire de paiement ouvert avec montant et date.</w:t>
      </w:r>
    </w:p>
    <w:p>
      <w:pPr>
        <w:pStyle w:val="Normal"/>
      </w:pPr>
      <w:r>
        <w:rPr>
          <w:rFonts w:ascii="Calibri" w:cs="Calibri" w:eastAsia="Calibri" w:hAnsi="Calibri"/>
          <w:b/>
          <w:bCs/>
          <w:color w:val="0B2545"/>
          <w:sz w:val="22"/>
          <w:szCs w:val="22"/>
        </w:rPr>
        <w:t xml:space="preserve">Cadrage : </w:t>
      </w:r>
      <w:r>
        <w:rPr>
          <w:rFonts w:ascii="Calibri" w:cs="Calibri" w:eastAsia="Calibri" w:hAnsi="Calibri"/>
          <w:color w:val="1F2937"/>
          <w:sz w:val="22"/>
          <w:szCs w:val="22"/>
        </w:rPr>
        <w:t xml:space="preserve">Montant fictif; ne pas capturer de données bancaires.</w:t>
      </w:r>
    </w:p>
    <w:p>
      <w:pPr>
        <w:pStyle w:val="Heading2"/>
        <w:keepNext/>
      </w:pPr>
      <w:r>
        <w:t xml:space="preserve">C25 - Parcours opérateur 4.2</w:t>
      </w:r>
    </w:p>
    <w:p>
      <w:pPr>
        <w:pStyle w:val="Normal"/>
      </w:pPr>
      <w:r>
        <w:rPr>
          <w:rFonts w:ascii="Calibri" w:cs="Calibri" w:eastAsia="Calibri" w:hAnsi="Calibri"/>
          <w:b/>
          <w:bCs/>
          <w:color w:val="0B2545"/>
          <w:sz w:val="22"/>
          <w:szCs w:val="22"/>
        </w:rPr>
        <w:t xml:space="preserve">URL : </w:t>
      </w:r>
      <w:r>
        <w:rPr>
          <w:rFonts w:ascii="Calibri" w:cs="Calibri" w:eastAsia="Calibri" w:hAnsi="Calibri"/>
          <w:color w:val="1F2937"/>
          <w:sz w:val="22"/>
          <w:szCs w:val="22"/>
        </w:rPr>
        <w:t xml:space="preserve">/admin/core/demandechorale/</w:t>
      </w:r>
    </w:p>
    <w:p>
      <w:pPr>
        <w:pStyle w:val="Normal"/>
      </w:pPr>
      <w:r>
        <w:rPr>
          <w:rFonts w:ascii="Calibri" w:cs="Calibri" w:eastAsia="Calibri" w:hAnsi="Calibri"/>
          <w:b/>
          <w:bCs/>
          <w:color w:val="0B2545"/>
          <w:sz w:val="22"/>
          <w:szCs w:val="22"/>
        </w:rPr>
        <w:t xml:space="preserve">Profil : </w:t>
      </w:r>
      <w:r>
        <w:rPr>
          <w:rFonts w:ascii="Calibri" w:cs="Calibri" w:eastAsia="Calibri" w:hAnsi="Calibri"/>
          <w:color w:val="1F2937"/>
          <w:sz w:val="22"/>
          <w:szCs w:val="22"/>
        </w:rPr>
        <w:t xml:space="preserve">Super administrateur</w:t>
      </w:r>
    </w:p>
    <w:p>
      <w:pPr>
        <w:pStyle w:val="Normal"/>
      </w:pPr>
      <w:r>
        <w:rPr>
          <w:rFonts w:ascii="Calibri" w:cs="Calibri" w:eastAsia="Calibri" w:hAnsi="Calibri"/>
          <w:b/>
          <w:bCs/>
          <w:color w:val="0B2545"/>
          <w:sz w:val="22"/>
          <w:szCs w:val="22"/>
        </w:rPr>
        <w:t xml:space="preserve">Etat à préparer : </w:t>
      </w:r>
      <w:r>
        <w:rPr>
          <w:rFonts w:ascii="Calibri" w:cs="Calibri" w:eastAsia="Calibri" w:hAnsi="Calibri"/>
          <w:color w:val="1F2937"/>
          <w:sz w:val="22"/>
          <w:szCs w:val="22"/>
        </w:rPr>
        <w:t xml:space="preserve">Liste de demandes fictives avec statut et action de modération.</w:t>
      </w:r>
    </w:p>
    <w:p>
      <w:pPr>
        <w:pStyle w:val="Normal"/>
      </w:pPr>
      <w:r>
        <w:rPr>
          <w:rFonts w:ascii="Calibri" w:cs="Calibri" w:eastAsia="Calibri" w:hAnsi="Calibri"/>
          <w:b/>
          <w:bCs/>
          <w:color w:val="0B2545"/>
          <w:sz w:val="22"/>
          <w:szCs w:val="22"/>
        </w:rPr>
        <w:t xml:space="preserve">Cadrage : </w:t>
      </w:r>
      <w:r>
        <w:rPr>
          <w:rFonts w:ascii="Calibri" w:cs="Calibri" w:eastAsia="Calibri" w:hAnsi="Calibri"/>
          <w:color w:val="1F2937"/>
          <w:sz w:val="22"/>
          <w:szCs w:val="22"/>
        </w:rPr>
        <w:t xml:space="preserve">Masquer emails, IP et notes internes; ne jamais montrer les identifiants générés.</w:t>
      </w:r>
    </w:p>
    <w:p>
      <w:pPr>
        <w:pStyle w:val="Heading2"/>
        <w:keepNext/>
      </w:pPr>
      <w:r>
        <w:t xml:space="preserve">Correspondance rapide entre captures et chapitres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00"/>
        <w:gridCol w:w="3300"/>
        <w:gridCol w:w="3560"/>
      </w:tblGrid>
      <w:tr>
        <w:trPr>
          <w:cantSplit/>
          <w:tblHeader/>
        </w:trPr>
        <w:tc>
          <w:tcPr>
            <w:tcW w:type="dxa" w:w="2500"/>
            <w:tcBorders>
              <w:top w:val="single" w:color="CBD5E1" w:sz="4"/>
              <w:left w:val="single" w:color="CBD5E1" w:sz="4"/>
              <w:bottom w:val="single" w:color="CBD5E1" w:sz="4"/>
              <w:right w:val="single" w:color="CBD5E1" w:sz="4"/>
            </w:tcBorders>
            <w:shd w:fill="E8EEF5" w:val="clear"/>
            <w:tcMar>
              <w:top w:type="dxa" w:w="100"/>
              <w:left w:type="dxa" w:w="120"/>
              <w:bottom w:type="dxa" w:w="100"/>
              <w:right w:type="dxa" w:w="120"/>
            </w:tcMar>
            <w:vAlign w:val="center"/>
          </w:tcPr>
          <w:p>
            <w:pPr>
              <w:spacing w:after="0" w:before="0" w:line="280" w:lineRule="auto"/>
            </w:pPr>
            <w:r>
              <w:rPr>
                <w:rFonts w:ascii="Calibri" w:cs="Calibri" w:eastAsia="Calibri" w:hAnsi="Calibri"/>
                <w:b/>
                <w:bCs/>
                <w:color w:val="0B2545"/>
                <w:sz w:val="20"/>
                <w:szCs w:val="20"/>
              </w:rPr>
              <w:t xml:space="preserve">Chapitre</w:t>
            </w:r>
          </w:p>
        </w:tc>
        <w:tc>
          <w:tcPr>
            <w:tcW w:type="dxa" w:w="3300"/>
            <w:tcBorders>
              <w:top w:val="single" w:color="CBD5E1" w:sz="4"/>
              <w:left w:val="single" w:color="CBD5E1" w:sz="4"/>
              <w:bottom w:val="single" w:color="CBD5E1" w:sz="4"/>
              <w:right w:val="single" w:color="CBD5E1" w:sz="4"/>
            </w:tcBorders>
            <w:shd w:fill="E8EEF5" w:val="clear"/>
            <w:tcMar>
              <w:top w:type="dxa" w:w="100"/>
              <w:left w:type="dxa" w:w="120"/>
              <w:bottom w:type="dxa" w:w="100"/>
              <w:right w:type="dxa" w:w="120"/>
            </w:tcMar>
            <w:vAlign w:val="center"/>
          </w:tcPr>
          <w:p>
            <w:pPr>
              <w:spacing w:after="0" w:before="0" w:line="280" w:lineRule="auto"/>
            </w:pPr>
            <w:r>
              <w:rPr>
                <w:rFonts w:ascii="Calibri" w:cs="Calibri" w:eastAsia="Calibri" w:hAnsi="Calibri"/>
                <w:b/>
                <w:bCs/>
                <w:color w:val="0B2545"/>
                <w:sz w:val="20"/>
                <w:szCs w:val="20"/>
              </w:rPr>
              <w:t xml:space="preserve">Captures</w:t>
            </w:r>
          </w:p>
        </w:tc>
        <w:tc>
          <w:tcPr>
            <w:tcW w:type="dxa" w:w="3560"/>
            <w:tcBorders>
              <w:top w:val="single" w:color="CBD5E1" w:sz="4"/>
              <w:left w:val="single" w:color="CBD5E1" w:sz="4"/>
              <w:bottom w:val="single" w:color="CBD5E1" w:sz="4"/>
              <w:right w:val="single" w:color="CBD5E1" w:sz="4"/>
            </w:tcBorders>
            <w:shd w:fill="E8EEF5" w:val="clear"/>
            <w:tcMar>
              <w:top w:type="dxa" w:w="100"/>
              <w:left w:type="dxa" w:w="120"/>
              <w:bottom w:type="dxa" w:w="100"/>
              <w:right w:type="dxa" w:w="120"/>
            </w:tcMar>
            <w:vAlign w:val="center"/>
          </w:tcPr>
          <w:p>
            <w:pPr>
              <w:spacing w:after="0" w:before="0" w:line="280" w:lineRule="auto"/>
            </w:pPr>
            <w:r>
              <w:rPr>
                <w:rFonts w:ascii="Calibri" w:cs="Calibri" w:eastAsia="Calibri" w:hAnsi="Calibri"/>
                <w:b/>
                <w:bCs/>
                <w:color w:val="0B2545"/>
                <w:sz w:val="20"/>
                <w:szCs w:val="20"/>
              </w:rPr>
              <w:t xml:space="preserve">Priorité</w:t>
            </w:r>
          </w:p>
        </w:tc>
      </w:tr>
      <w:tr>
        <w:trPr>
          <w:cantSplit w:val="false"/>
        </w:trPr>
        <w:tc>
          <w:tcPr>
            <w:tcW w:type="dxa" w:w="25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Connexion et navigation</w:t>
            </w:r>
          </w:p>
        </w:tc>
        <w:tc>
          <w:tcPr>
            <w:tcW w:type="dxa" w:w="33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C01 à C03</w:t>
            </w:r>
          </w:p>
        </w:tc>
        <w:tc>
          <w:tcPr>
            <w:tcW w:type="dxa" w:w="35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Haute</w:t>
            </w:r>
          </w:p>
        </w:tc>
      </w:tr>
      <w:tr>
        <w:trPr>
          <w:cantSplit w:val="false"/>
        </w:trPr>
        <w:tc>
          <w:tcPr>
            <w:tcW w:type="dxa" w:w="25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Onboarding</w:t>
            </w:r>
          </w:p>
        </w:tc>
        <w:tc>
          <w:tcPr>
            <w:tcW w:type="dxa" w:w="33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C04, C05, C23, C25</w:t>
            </w:r>
          </w:p>
        </w:tc>
        <w:tc>
          <w:tcPr>
            <w:tcW w:type="dxa" w:w="35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Haute</w:t>
            </w:r>
          </w:p>
        </w:tc>
      </w:tr>
      <w:tr>
        <w:trPr>
          <w:cantSplit w:val="false"/>
        </w:trPr>
        <w:tc>
          <w:tcPr>
            <w:tcW w:type="dxa" w:w="25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Accueil et profil</w:t>
            </w:r>
          </w:p>
        </w:tc>
        <w:tc>
          <w:tcPr>
            <w:tcW w:type="dxa" w:w="33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C06 à C08</w:t>
            </w:r>
          </w:p>
        </w:tc>
        <w:tc>
          <w:tcPr>
            <w:tcW w:type="dxa" w:w="35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Haute</w:t>
            </w:r>
          </w:p>
        </w:tc>
      </w:tr>
      <w:tr>
        <w:trPr>
          <w:cantSplit w:val="false"/>
        </w:trPr>
        <w:tc>
          <w:tcPr>
            <w:tcW w:type="dxa" w:w="25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Membres et structure</w:t>
            </w:r>
          </w:p>
        </w:tc>
        <w:tc>
          <w:tcPr>
            <w:tcW w:type="dxa" w:w="33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C09 à C12</w:t>
            </w:r>
          </w:p>
        </w:tc>
        <w:tc>
          <w:tcPr>
            <w:tcW w:type="dxa" w:w="35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Haute</w:t>
            </w:r>
          </w:p>
        </w:tc>
      </w:tr>
      <w:tr>
        <w:trPr>
          <w:cantSplit w:val="false"/>
        </w:trPr>
        <w:tc>
          <w:tcPr>
            <w:tcW w:type="dxa" w:w="25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Présences</w:t>
            </w:r>
          </w:p>
        </w:tc>
        <w:tc>
          <w:tcPr>
            <w:tcW w:type="dxa" w:w="33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C13, C14, C22</w:t>
            </w:r>
          </w:p>
        </w:tc>
        <w:tc>
          <w:tcPr>
            <w:tcW w:type="dxa" w:w="35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Critique pour la formation</w:t>
            </w:r>
          </w:p>
        </w:tc>
      </w:tr>
      <w:tr>
        <w:trPr>
          <w:cantSplit w:val="false"/>
        </w:trPr>
        <w:tc>
          <w:tcPr>
            <w:tcW w:type="dxa" w:w="25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Répertoire et annonces</w:t>
            </w:r>
          </w:p>
        </w:tc>
        <w:tc>
          <w:tcPr>
            <w:tcW w:type="dxa" w:w="33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C15 à C17</w:t>
            </w:r>
          </w:p>
        </w:tc>
        <w:tc>
          <w:tcPr>
            <w:tcW w:type="dxa" w:w="35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Moyenne</w:t>
            </w:r>
          </w:p>
        </w:tc>
      </w:tr>
      <w:tr>
        <w:trPr>
          <w:cantSplit w:val="false"/>
        </w:trPr>
        <w:tc>
          <w:tcPr>
            <w:tcW w:type="dxa" w:w="25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Finances et rapports</w:t>
            </w:r>
          </w:p>
        </w:tc>
        <w:tc>
          <w:tcPr>
            <w:tcW w:type="dxa" w:w="33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C18 à C20, C24</w:t>
            </w:r>
          </w:p>
        </w:tc>
        <w:tc>
          <w:tcPr>
            <w:tcW w:type="dxa" w:w="35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Critique pour le trésorier</w:t>
            </w:r>
          </w:p>
        </w:tc>
      </w:tr>
      <w:tr>
        <w:trPr>
          <w:cantSplit w:val="false"/>
        </w:trPr>
        <w:tc>
          <w:tcPr>
            <w:tcW w:type="dxa" w:w="25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Droits particuliers</w:t>
            </w:r>
          </w:p>
        </w:tc>
        <w:tc>
          <w:tcPr>
            <w:tcW w:type="dxa" w:w="330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C21</w:t>
            </w:r>
          </w:p>
        </w:tc>
        <w:tc>
          <w:tcPr>
            <w:tcW w:type="dxa" w:w="3560"/>
            <w:tcBorders>
              <w:top w:val="single" w:color="CBD5E1" w:sz="4"/>
              <w:left w:val="single" w:color="CBD5E1" w:sz="4"/>
              <w:bottom w:val="single" w:color="CBD5E1" w:sz="4"/>
              <w:right w:val="single" w:color="CBD5E1" w:sz="4"/>
            </w:tcBorders>
            <w:tcMar>
              <w:top w:type="dxa" w:w="100"/>
              <w:left w:type="dxa" w:w="120"/>
              <w:bottom w:type="dxa" w:w="100"/>
              <w:right w:type="dxa" w:w="120"/>
            </w:tcMar>
            <w:vAlign w:val="center"/>
          </w:tcPr>
          <w:p>
            <w:pPr>
              <w:spacing w:after="0" w:before="0" w:line="280" w:lineRule="auto"/>
            </w:pPr>
            <w:r>
              <w:rPr>
                <w:rFonts w:ascii="Calibri" w:cs="Calibri" w:eastAsia="Calibri" w:hAnsi="Calibri"/>
                <w:b w:val="false"/>
                <w:bCs w:val="false"/>
                <w:color w:val="1F2937"/>
                <w:sz w:val="19"/>
                <w:szCs w:val="19"/>
              </w:rPr>
              <w:t xml:space="preserve">Moyenne</w:t>
            </w:r>
          </w:p>
        </w:tc>
      </w:tr>
    </w:tbl>
    <w:p>
      <w:pPr>
        <w:pStyle w:val="Heading1"/>
        <w:keepNext/>
      </w:pPr>
      <w:r>
        <w:t xml:space="preserve">Conclusion</w:t>
      </w:r>
    </w:p>
    <w:p>
      <w:pPr>
        <w:pStyle w:val="Normal"/>
      </w:pPr>
      <w:r>
        <w:rPr>
          <w:rFonts w:ascii="Calibri" w:cs="Calibri" w:eastAsia="Calibri" w:hAnsi="Calibri"/>
          <w:color w:val="1F2937"/>
          <w:sz w:val="22"/>
          <w:szCs w:val="22"/>
        </w:rPr>
        <w:t xml:space="preserve">Un utilisateur autonome de ChoirManager sait d'abord identifier son rôle, choisir le bon module, réaliser l'action, puis contrôler son résultat. La plateforme protège les fonctions sensibles par les mandats et garde chaque chorale dans un espace de données séparé.</w:t>
      </w:r>
    </w:p>
    <w:p>
      <w:pPr>
        <w:pStyle w:val="Normal"/>
      </w:pPr>
      <w:r>
        <w:rPr>
          <w:rFonts w:ascii="Calibri" w:cs="Calibri" w:eastAsia="Calibri" w:hAnsi="Calibri"/>
          <w:color w:val="1F2937"/>
          <w:sz w:val="22"/>
          <w:szCs w:val="22"/>
        </w:rPr>
        <w:t xml:space="preserve">Pour maintenir ce manuel à jour, révisez-le dès qu'un menu, un droit, un statut, une validation ou un parcours d'entrée change. Les captures doivent être renouvelées avec les mêmes identifiants C01 à C25 afin de conserver la correspondance avec le texte.</w:t>
      </w:r>
    </w:p>
    <w:p>
      <w:pPr>
        <w:keepLines/>
        <w:pBdr>
          <w:top w:val="single" w:color="CBD5E1" w:sz="4" w:space="6"/>
          <w:bottom w:val="single" w:color="CBD5E1" w:sz="4" w:space="6"/>
          <w:left w:val="single" w:color="4338CA" w:sz="14" w:space="8"/>
          <w:right w:val="single" w:color="CBD5E1" w:sz="4" w:space="6"/>
        </w:pBdr>
        <w:shd w:fill="ECFDF5" w:val="clear"/>
        <w:spacing w:after="120" w:before="120" w:line="290" w:lineRule="auto"/>
        <w:ind w:left="180" w:right="180"/>
      </w:pPr>
      <w:r>
        <w:rPr>
          <w:rFonts w:ascii="Calibri" w:cs="Calibri" w:eastAsia="Calibri" w:hAnsi="Calibri"/>
          <w:b/>
          <w:bCs/>
          <w:color w:val="0B2545"/>
          <w:sz w:val="22"/>
          <w:szCs w:val="22"/>
        </w:rPr>
        <w:t xml:space="preserve">Réflexe final - </w:t>
      </w:r>
      <w:r>
        <w:rPr>
          <w:rFonts w:ascii="Calibri" w:cs="Calibri" w:eastAsia="Calibri" w:hAnsi="Calibri"/>
          <w:color w:val="1F2937"/>
          <w:sz w:val="22"/>
          <w:szCs w:val="22"/>
        </w:rPr>
        <w:t xml:space="preserve">Avant toute action sensible : vérifier la chorale, le profil connecté, l'objet concerné et l'effet attendu. Après l'action : contrôler l'écran, le statut et, pour les finances, le journal.</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4748B"/>
        <w:sz w:val="17"/>
        <w:szCs w:val="17"/>
      </w:rPr>
      <w:t xml:space="preserve">Edition du 24 juillet 2026  |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pPr>
    <w:r>
      <w:rPr>
        <w:rFonts w:ascii="Calibri" w:cs="Calibri" w:eastAsia="Calibri" w:hAnsi="Calibri"/>
        <w:color w:val="1F2937"/>
        <w:sz w:val="22"/>
        <w:szCs w:val="22"/>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Calibri" w:cs="Calibri" w:eastAsia="Calibri" w:hAnsi="Calibri"/>
        <w:b/>
        <w:bCs/>
        <w:color w:val="64748B"/>
        <w:sz w:val="17"/>
        <w:szCs w:val="17"/>
      </w:rPr>
      <w:t xml:space="preserve">CHOIRMANAGER</w:t>
    </w:r>
    <w:r>
      <w:rPr>
        <w:rFonts w:ascii="Calibri" w:cs="Calibri" w:eastAsia="Calibri" w:hAnsi="Calibri"/>
        <w:color w:val="64748B"/>
        <w:sz w:val="17"/>
        <w:szCs w:val="17"/>
      </w:rPr>
      <w:t xml:space="preserve">  |  Guide utilisateur et formateur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pPr>
    <w:r>
      <w:rPr>
        <w:rFonts w:ascii="Calibri" w:cs="Calibri" w:eastAsia="Calibri" w:hAnsi="Calibri"/>
        <w:color w:val="1F2937"/>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line="300"/>
        <w:ind w:left="540" w:hanging="270"/>
      </w:pPr>
      <w:rPr>
        <w:rFonts w:ascii="Calibri" w:cs="Calibri" w:eastAsia="Calibri" w:hAnsi="Calibri"/>
        <w:color w:val="4338CA"/>
      </w:rPr>
    </w:lvl>
    <w:lvl w:ilvl="1" w15:tentative="1">
      <w:start w:val="1"/>
      <w:numFmt w:val="bullet"/>
      <w:lvlText w:val="◦"/>
      <w:lvlJc w:val="left"/>
      <w:pPr>
        <w:spacing w:after="80" w:line="300"/>
        <w:ind w:left="900" w:hanging="270"/>
      </w:pPr>
      <w:rPr>
        <w:rFonts w:ascii="Calibri" w:cs="Calibri" w:eastAsia="Calibri" w:hAnsi="Calibri"/>
        <w:color w:val="312E81"/>
      </w:rPr>
    </w:lvl>
  </w:abstractNum>
  <w:abstractNum w:abstractNumId="3" w15:restartNumberingAfterBreak="0">
    <w:multiLevelType w:val="hybridMultilevel"/>
    <w:lvl w:ilvl="0" w15:tentative="1">
      <w:start w:val="1"/>
      <w:numFmt w:val="decimal"/>
      <w:lvlText w:val="%1."/>
      <w:lvlJc w:val="left"/>
      <w:pPr>
        <w:spacing w:after="100" w:line="300"/>
        <w:ind w:left="540" w:hanging="270"/>
      </w:pPr>
      <w:rPr>
        <w:rFonts w:ascii="Calibri" w:cs="Calibri" w:eastAsia="Calibri" w:hAnsi="Calibri"/>
        <w:b/>
        <w:bCs/>
        <w:color w:val="4338CA"/>
      </w:rPr>
    </w:lvl>
    <w:lvl w:ilvl="1" w15:tentative="1">
      <w:start w:val="1"/>
      <w:numFmt w:val="lowerLetter"/>
      <w:lvlText w:val="%2."/>
      <w:lvlJc w:val="left"/>
      <w:pPr>
        <w:spacing w:after="100" w:line="300"/>
        <w:ind w:left="900" w:hanging="270"/>
      </w:pPr>
      <w:rPr>
        <w:rFonts w:ascii="Calibri" w:cs="Calibri" w:eastAsia="Calibri" w:hAnsi="Calibri"/>
        <w:b/>
        <w:bCs/>
        <w:color w:val="312E8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widowControl/>
        <w:spacing w:after="120" w:before="0"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basedOn w:val="Normal"/>
    <w:next w:val="Normal"/>
    <w:qFormat/>
    <w:pPr>
      <w:widowControl/>
      <w:spacing w:after="120" w:before="0" w:line="300" w:lineRule="auto"/>
    </w:pPr>
    <w:rPr>
      <w:rFonts w:ascii="Calibri" w:cs="Calibri" w:eastAsia="Calibri" w:hAnsi="Calibri"/>
      <w:color w:val="1F2937"/>
      <w:sz w:val="22"/>
      <w:szCs w:val="22"/>
    </w:rPr>
  </w:style>
  <w:style w:type="paragraph" w:styleId="Heading1">
    <w:name w:val="Heading 1"/>
    <w:basedOn w:val="Normal"/>
    <w:next w:val="Normal"/>
    <w:qFormat/>
    <w:pPr>
      <w:keepNext/>
      <w:keepLines/>
      <w:spacing w:after="200" w:before="360" w:line="300" w:lineRule="auto"/>
      <w:outlineLvl w:val="0"/>
    </w:pPr>
    <w:rPr>
      <w:rFonts w:ascii="Calibri" w:cs="Calibri" w:eastAsia="Calibri" w:hAnsi="Calibri"/>
      <w:b/>
      <w:bCs/>
      <w:color w:val="4338CA"/>
      <w:sz w:val="32"/>
      <w:szCs w:val="32"/>
    </w:rPr>
  </w:style>
  <w:style w:type="paragraph" w:styleId="Heading2">
    <w:name w:val="Heading 2"/>
    <w:basedOn w:val="Normal"/>
    <w:next w:val="Normal"/>
    <w:qFormat/>
    <w:pPr>
      <w:keepNext/>
      <w:keepLines/>
      <w:spacing w:after="140" w:before="280" w:line="300" w:lineRule="auto"/>
      <w:outlineLvl w:val="1"/>
    </w:pPr>
    <w:rPr>
      <w:rFonts w:ascii="Calibri" w:cs="Calibri" w:eastAsia="Calibri" w:hAnsi="Calibri"/>
      <w:b/>
      <w:bCs/>
      <w:color w:val="4338CA"/>
      <w:sz w:val="26"/>
      <w:szCs w:val="26"/>
    </w:rPr>
  </w:style>
  <w:style w:type="paragraph" w:styleId="Heading3">
    <w:name w:val="Heading 3"/>
    <w:basedOn w:val="Normal"/>
    <w:next w:val="Normal"/>
    <w:qFormat/>
    <w:pPr>
      <w:keepNext/>
      <w:keepLines/>
      <w:spacing w:after="100" w:before="200" w:line="300" w:lineRule="auto"/>
      <w:outlineLvl w:val="2"/>
    </w:pPr>
    <w:rPr>
      <w:rFonts w:ascii="Calibri" w:cs="Calibri" w:eastAsia="Calibri" w:hAnsi="Calibri"/>
      <w:b/>
      <w:bCs/>
      <w:color w:val="312E8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utilisateur ChoirManager</dc:title>
  <dc:subject>Manuel utilisateur et support de formation</dc:subject>
  <dc:creator>OpenAI Codex</dc:creator>
  <cp:keywords>ChoirManager, chorale, guide utilisateur, formation, support</cp:keywords>
  <dc:description>Guide complet par profil pour la plateforme ChoirManager.</dc:description>
  <cp:lastModifiedBy>Un-named</cp:lastModifiedBy>
  <cp:revision>1</cp:revision>
  <dcterms:created xsi:type="dcterms:W3CDTF">2026-07-24T04:03:25.457Z</dcterms:created>
  <dcterms:modified xsi:type="dcterms:W3CDTF">2026-07-24T04:03:25.457Z</dcterms:modified>
</cp:coreProperties>
</file>

<file path=docProps/custom.xml><?xml version="1.0" encoding="utf-8"?>
<Properties xmlns="http://schemas.openxmlformats.org/officeDocument/2006/custom-properties" xmlns:vt="http://schemas.openxmlformats.org/officeDocument/2006/docPropsVTypes"/>
</file>