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E4A4" w14:textId="77777777" w:rsidR="00AC016F" w:rsidRDefault="00000000">
      <w:pPr>
        <w:spacing w:after="60"/>
      </w:pPr>
      <w:r>
        <w:rPr>
          <w:b/>
          <w:bCs/>
          <w:color w:val="1F4E79"/>
          <w:sz w:val="52"/>
          <w:szCs w:val="52"/>
        </w:rPr>
        <w:t>Plán hodiny 4 — Jak fungují počítačové sítě</w:t>
      </w:r>
    </w:p>
    <w:p w14:paraId="6D554BD4" w14:textId="77777777" w:rsidR="00AC016F" w:rsidRDefault="00000000">
      <w:pPr>
        <w:pBdr>
          <w:bottom w:val="single" w:sz="6" w:space="4" w:color="1F4E79"/>
        </w:pBdr>
        <w:spacing w:after="240"/>
      </w:pPr>
      <w:r>
        <w:rPr>
          <w:i/>
          <w:iCs/>
          <w:color w:val="595959"/>
          <w:sz w:val="26"/>
          <w:szCs w:val="26"/>
        </w:rPr>
        <w:t>Úvod do informatiky a digitální gramotnost • střední škola • 45 minut</w:t>
      </w:r>
    </w:p>
    <w:p w14:paraId="7C4B0590" w14:textId="77777777" w:rsidR="00AC016F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Základní údaje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0"/>
      </w:tblGrid>
      <w:tr w:rsidR="00AC016F" w14:paraId="22BEFE1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167C3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Tematický celek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9686D2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Úvod do informatiky a digitální gramotnost (hodina 4 z 6)</w:t>
            </w:r>
          </w:p>
        </w:tc>
      </w:tr>
      <w:tr w:rsidR="00AC016F" w14:paraId="0A288EC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272728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Téma hodiny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15D8BD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Základní principy počítačových sítí</w:t>
            </w:r>
          </w:p>
        </w:tc>
      </w:tr>
      <w:tr w:rsidR="00AC016F" w14:paraId="2289974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F9F9AD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Cílová skupina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C4115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kterýkoli ročník SŠ podle ŠVP (vzniklo pro strojní a stavební obory SPŠ)</w:t>
            </w:r>
          </w:p>
        </w:tc>
      </w:tr>
      <w:tr w:rsidR="00AC016F" w14:paraId="38716B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7E2231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Časová dotace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F274A2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45 minut</w:t>
            </w:r>
          </w:p>
        </w:tc>
      </w:tr>
      <w:tr w:rsidR="00AC016F" w14:paraId="1825056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74834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Použití AI žáky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A9E78E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Částečně povolené — jen k vysvětlení pojmu, kterému žák nerozumí. Úkoly žák vypracovává sám.</w:t>
            </w:r>
          </w:p>
        </w:tc>
      </w:tr>
    </w:tbl>
    <w:p w14:paraId="5F4C4F6D" w14:textId="77777777" w:rsidR="00AC016F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Cíl hodiny</w:t>
      </w:r>
    </w:p>
    <w:p w14:paraId="0D8FE5BD" w14:textId="77777777" w:rsidR="00AC016F" w:rsidRDefault="00000000">
      <w:pPr>
        <w:spacing w:after="100"/>
      </w:pPr>
      <w:r>
        <w:t>Žák popíše, co se stane po zadání adresy webu do prohlížeče, a vysvětlí role základních prvků sítě (klient, server, router, IP adresa, DNS). Zjistí parametry svého připojení a vytvoří jednoduché schéma domácí sítě.</w:t>
      </w:r>
    </w:p>
    <w:p w14:paraId="646D2EAB" w14:textId="77777777" w:rsidR="00AC016F" w:rsidRDefault="00000000">
      <w:pPr>
        <w:spacing w:after="100"/>
      </w:pPr>
      <w:r>
        <w:t>Konkrétní výstupy — žák po hodině dokáže:</w:t>
      </w:r>
    </w:p>
    <w:p w14:paraId="4BA43A00" w14:textId="77777777" w:rsidR="00AC016F" w:rsidRDefault="00000000">
      <w:pPr>
        <w:pStyle w:val="Odstavecseseznamem"/>
        <w:numPr>
          <w:ilvl w:val="0"/>
          <w:numId w:val="2"/>
        </w:numPr>
        <w:spacing w:after="40"/>
      </w:pPr>
      <w:r>
        <w:t>vysvětlit pojmy klient, server, router, IP adresa, DNS na příkladu;</w:t>
      </w:r>
    </w:p>
    <w:p w14:paraId="7651F0B5" w14:textId="77777777" w:rsidR="00AC016F" w:rsidRDefault="00000000">
      <w:pPr>
        <w:pStyle w:val="Odstavecseseznamem"/>
        <w:numPr>
          <w:ilvl w:val="0"/>
          <w:numId w:val="2"/>
        </w:numPr>
        <w:spacing w:after="40"/>
      </w:pPr>
      <w:r>
        <w:t>popsat cestu dat od zadání adresy po zobrazení stránky (4–5 kroků);</w:t>
      </w:r>
    </w:p>
    <w:p w14:paraId="408C405F" w14:textId="77777777" w:rsidR="00AC016F" w:rsidRDefault="00000000">
      <w:pPr>
        <w:pStyle w:val="Odstavecseseznamem"/>
        <w:numPr>
          <w:ilvl w:val="0"/>
          <w:numId w:val="2"/>
        </w:numPr>
        <w:spacing w:after="40"/>
      </w:pPr>
      <w:r>
        <w:t>zjistit IP adresu svého počítače a název Wi-Fi sítě v Nastavení;</w:t>
      </w:r>
    </w:p>
    <w:p w14:paraId="5F8E56A6" w14:textId="77777777" w:rsidR="00AC016F" w:rsidRDefault="00000000">
      <w:pPr>
        <w:pStyle w:val="Odstavecseseznamem"/>
        <w:numPr>
          <w:ilvl w:val="0"/>
          <w:numId w:val="2"/>
        </w:numPr>
        <w:spacing w:after="40"/>
      </w:pPr>
      <w:r>
        <w:t>rozlišit připojení kabelem a Wi-Fi a uvést výhodu každého;</w:t>
      </w:r>
    </w:p>
    <w:p w14:paraId="729F0BD9" w14:textId="77777777" w:rsidR="00AC016F" w:rsidRDefault="00000000">
      <w:pPr>
        <w:pStyle w:val="Odstavecseseznamem"/>
        <w:numPr>
          <w:ilvl w:val="0"/>
          <w:numId w:val="2"/>
        </w:numPr>
        <w:spacing w:after="40"/>
      </w:pPr>
      <w:r>
        <w:t>nakreslit schéma domácí sítě (internet → router → zařízení).</w:t>
      </w:r>
    </w:p>
    <w:p w14:paraId="5A967319" w14:textId="77777777" w:rsidR="00AC016F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Klíčové pojmy</w:t>
      </w:r>
    </w:p>
    <w:p w14:paraId="58CA7C3E" w14:textId="77777777" w:rsidR="00AC016F" w:rsidRDefault="00000000">
      <w:pPr>
        <w:spacing w:after="100"/>
      </w:pPr>
      <w:r>
        <w:t>síť, internet, klient, server, router (směrovač), IP adresa, DNS, Wi-Fi, LAN, poskytovatel připojení (ISP)</w:t>
      </w:r>
    </w:p>
    <w:p w14:paraId="6B0D4185" w14:textId="77777777" w:rsidR="00AC016F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Pomůcky</w:t>
      </w:r>
    </w:p>
    <w:p w14:paraId="769773D7" w14:textId="77777777" w:rsidR="00AC016F" w:rsidRDefault="00000000">
      <w:pPr>
        <w:pStyle w:val="Odstavecseseznamem"/>
        <w:numPr>
          <w:ilvl w:val="0"/>
          <w:numId w:val="2"/>
        </w:numPr>
        <w:spacing w:after="40"/>
      </w:pPr>
      <w:r>
        <w:t>Počítače s internetem, dataprojektor.</w:t>
      </w:r>
    </w:p>
    <w:p w14:paraId="2B43E7EF" w14:textId="77777777" w:rsidR="00AC016F" w:rsidRDefault="00000000">
      <w:pPr>
        <w:pStyle w:val="Odstavecseseznamem"/>
        <w:numPr>
          <w:ilvl w:val="0"/>
          <w:numId w:val="2"/>
        </w:numPr>
        <w:spacing w:after="40"/>
      </w:pPr>
      <w:r>
        <w:t>Vytištěný pracovní list — 1 ks na žáka.</w:t>
      </w:r>
    </w:p>
    <w:p w14:paraId="2B43E7EF" w14:textId="77777777" w:rsidR="00AC016F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Laboratoř – cesta dat sítí (banka → Digitální gramotnost → lekce 4) — na dataprojektor i pro žáky, funguje bez internetu.</w:t>
      </w:r>
    </w:p>
    <w:p w14:paraId="672573CB" w14:textId="77777777" w:rsidR="00AC016F" w:rsidRDefault="00000000">
      <w:pPr>
        <w:pStyle w:val="Odstavecseseznamem"/>
        <w:numPr>
          <w:ilvl w:val="0"/>
          <w:numId w:val="2"/>
        </w:numPr>
        <w:spacing w:after="40"/>
      </w:pPr>
      <w:r>
        <w:t>PowerPoint nebo Malování pro tvorbu schématu (případně papír + foto).</w:t>
      </w:r>
    </w:p>
    <w:p w14:paraId="22D826E3" w14:textId="23769979" w:rsidR="00572EF3" w:rsidRDefault="00000000">
      <w:pPr>
        <w:pStyle w:val="Odstavecseseznamem"/>
        <w:numPr>
          <w:ilvl w:val="0"/>
          <w:numId w:val="2"/>
        </w:numPr>
        <w:spacing w:after="40"/>
      </w:pPr>
      <w:r>
        <w:t>Pokud je k dispozici: router/switch a síťový kabel na ukázku do ruky.</w:t>
      </w:r>
    </w:p>
    <w:p w14:paraId="3E74D75B" w14:textId="59F970FC" w:rsidR="00AC016F" w:rsidRDefault="00572EF3" w:rsidP="00572EF3">
      <w:r>
        <w:br w:type="page"/>
      </w:r>
    </w:p>
    <w:p w14:paraId="59589AC5" w14:textId="77777777" w:rsidR="00AC016F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Časový harmonogram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700"/>
        <w:gridCol w:w="3285"/>
        <w:gridCol w:w="3285"/>
      </w:tblGrid>
      <w:tr w:rsidR="00AC016F" w14:paraId="708799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365C45" w14:textId="77777777" w:rsidR="00AC016F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Čas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7EA1B4" w14:textId="77777777" w:rsidR="00AC016F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Fáze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E39AE" w14:textId="77777777" w:rsidR="00AC016F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Činnost učitele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C78009" w14:textId="77777777" w:rsidR="00AC016F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Činnost žáků</w:t>
            </w:r>
          </w:p>
        </w:tc>
      </w:tr>
      <w:tr w:rsidR="00AC016F" w14:paraId="6C3CF5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0997B9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0–5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0E51E0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Úvod a motivace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67C4A9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Otázka: „Napíšu seznam.cz a do vteřiny vidím stránku. Kde ta stránka celou dobu byla? Jak věděla, že má přijít právě sem?“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F04969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Odhadují, navrhují vysvětlení, vybavují si pojmy, které slyšeli (server, cloud…).</w:t>
            </w:r>
          </w:p>
        </w:tc>
      </w:tr>
      <w:tr w:rsidR="00AC016F" w14:paraId="174550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A6A7C0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5–14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E615F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Induktivní aktivita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6A2D49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Hra na síť: 3 žáci = počítače, 1 žák = router, 1 žák = server, 1 žák = DNS. Posílají si lísteček „žádost o stránku“. Učitel řídí: počítač zná jen jméno stránky → musí se zeptat DNS na adresu → router předává dál.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583711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Hrají role, posílají zprávu, ostatní sledují a radí, kudy má zpráva jít.</w:t>
            </w:r>
          </w:p>
        </w:tc>
      </w:tr>
      <w:tr w:rsidR="00AC016F" w14:paraId="6646A4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1E055A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14–22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C031B9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Pojmenování principu + výklad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4072DB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Společně pojmenují role z hry: klient, DNS, router, server, IP adresa. Místo kreslení schématu na tabuli učitel promítne modul 05 laboratoře: třída seřadí pět kroků cesty dat a pak si je přehraje. Doplní srovnání: IP adresa = adresa domu, DNS = telefonní seznam.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82FD92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Hlasují o pořadí kroků a o tipech, zapisují pojmy do listu.</w:t>
            </w:r>
          </w:p>
        </w:tc>
      </w:tr>
      <w:tr w:rsidR="00AC016F" w14:paraId="1E3A4E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2F1EBB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22–38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BAB61E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Praktická práce (jádro hodiny)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E949A1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Zadá úkoly z listu: zjištění IP adresy a sítě v Nastavení, tvorba schématu domácí sítě. Obchází a pomáhá.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BA902F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Zjišťují parametry připojení, kreslí schéma vlastní domácí sítě v PowerPointu/Malování.</w:t>
            </w:r>
          </w:p>
        </w:tc>
      </w:tr>
      <w:tr w:rsidR="00AC016F" w14:paraId="7F5E9A3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D29B3A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38–42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99D5DD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Kontrola a odevzdání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E584D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Promítne 2 schémata, třída hledá role prvků (kde je router, co je klient).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7E53B8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Odevzdávají </w:t>
            </w:r>
            <w:proofErr w:type="spellStart"/>
            <w:r>
              <w:rPr>
                <w:sz w:val="21"/>
                <w:szCs w:val="21"/>
              </w:rPr>
              <w:t>PRIJMENI_sit</w:t>
            </w:r>
            <w:proofErr w:type="spellEnd"/>
            <w:r>
              <w:rPr>
                <w:sz w:val="21"/>
                <w:szCs w:val="21"/>
              </w:rPr>
              <w:t>, komentují schémata spolužáků.</w:t>
            </w:r>
          </w:p>
        </w:tc>
      </w:tr>
      <w:tr w:rsidR="00AC016F" w14:paraId="18A4A8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E86FE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42–45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9DB0D7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Shrnutí a reflexe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95F79B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Kontrolní otázky; znovu rychle projít cestu dat („co se stane po Enteru“).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48C470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Odpovídají, jeden žák převypráví cestu dat vlastními slovy.</w:t>
            </w:r>
          </w:p>
        </w:tc>
      </w:tr>
    </w:tbl>
    <w:p w14:paraId="7FF31957" w14:textId="77777777" w:rsidR="00AC016F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Metodické poznámky</w:t>
      </w:r>
    </w:p>
    <w:p w14:paraId="2C202A59" w14:textId="77777777" w:rsidR="00AC016F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Hra na síť je jádro pochopení. </w:t>
      </w:r>
      <w:r>
        <w:t>Nepřeskakuj ji kvůli času — 8 minut hry ušetří 20 minut vysvětlování. Lísteček = „Chci stránku skola.cz“. Klient neví, kde stránka je; DNS mu řekne adresu; router zprávu předá serveru; server vrátí „stránku“ (druhý lísteček).</w:t>
      </w:r>
    </w:p>
    <w:p w14:paraId="69056907" w14:textId="77777777" w:rsidR="00AC016F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Drž se dvou analogií </w:t>
      </w:r>
      <w:r>
        <w:t>a neměň je: IP adresa = adresa domu, DNS = telefonní seznam / kontakty v mobilu. Více analogií najednou žáky mate.</w:t>
      </w:r>
    </w:p>
    <w:p w14:paraId="0F9B2370" w14:textId="77777777" w:rsidR="00AC016F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Nezabíhej do detailů. </w:t>
      </w:r>
      <w:r>
        <w:t>Modely OSI, TCP/UDP, masky sítě sem nepatří — cílem je správná základní představa. Zvídavé odkaž na bonus a další ročníky.</w:t>
      </w:r>
    </w:p>
    <w:p w14:paraId="0F9B2370" w14:textId="77777777" w:rsidR="00AC016F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Laboratoř navazuje na hru, nenahrazuje ji. </w:t>
      </w:r>
      <w:r>
        <w:t xml:space="preserve">Ve fázi 14–22 promítni místo kreslení cesty dat na tabuli modul 05: třída nejdřív společně seřadí pět kroků, pak si cestu přehrajete (asi 7 minut). V modulech jsou otázky „Tipni si nejdřív“ – nech třídu hlasovat, než klikneš. Moduly 01–04 jsou na opakování doma nebo pro žáky, kteří ve hře tápali. Modul 06 ukazuje zapojení LAN (sběrnice, hvězda, kruh, strom, každý s každým) a co udělá přetržený kabel. Modul 07 je bonus pro rychlíky (vnitřní × veřejná adresa).</w:t>
      </w:r>
    </w:p>
    <w:p w14:paraId="4DAB36C2" w14:textId="77777777" w:rsidR="00AC016F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Příkaz </w:t>
      </w:r>
      <w:proofErr w:type="spellStart"/>
      <w:r>
        <w:rPr>
          <w:b/>
          <w:bCs/>
        </w:rPr>
        <w:t>ipconfig</w:t>
      </w:r>
      <w:proofErr w:type="spellEnd"/>
      <w:r>
        <w:rPr>
          <w:b/>
          <w:bCs/>
        </w:rPr>
        <w:t xml:space="preserve"> zatím nepoužívej </w:t>
      </w:r>
      <w:r>
        <w:t>— IP adresu žáci najdou v Nastavení (Síť a internet → vlastnosti připojení). Příkazový řádek je téma 6. hodiny; tam si totéž zopakují „profesionálně“ a ocení rozdíl.</w:t>
      </w:r>
    </w:p>
    <w:p w14:paraId="3C609DB9" w14:textId="77777777" w:rsidR="00AC016F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Jak poznáš porozumění: </w:t>
      </w:r>
      <w:r>
        <w:t>žák umí cestu dat převyprávět vlastními slovy a ve schématu správně umístí router mezi internet a domácí zařízení.</w:t>
      </w:r>
    </w:p>
    <w:p w14:paraId="5EE50326" w14:textId="77777777" w:rsidR="00572EF3" w:rsidRDefault="00572EF3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618F959A" w14:textId="51705E78" w:rsidR="00AC016F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Diferenciace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0"/>
      </w:tblGrid>
      <w:tr w:rsidR="00AC016F" w14:paraId="0225B6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6B1527" w14:textId="77777777" w:rsidR="00AC016F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Varianta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175BB4" w14:textId="77777777" w:rsidR="00AC016F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Popis</w:t>
            </w:r>
          </w:p>
        </w:tc>
      </w:tr>
      <w:tr w:rsidR="00AC016F" w14:paraId="2AE68F1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D32EC2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Jednodušší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B5C229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Schéma podle předlohy v listu — žák jen doplní vlastní zařízení (mobil, PC, TV). Zjištění IP adresy s pomocí učitele.</w:t>
            </w:r>
          </w:p>
        </w:tc>
      </w:tr>
      <w:tr w:rsidR="00AC016F" w14:paraId="53103D9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0B2F81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Standardní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2A47C5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Vlastní schéma domácí sítě se všemi zařízeními + popisky rolí (klient, router), zjištěná IP adresa a název sítě.</w:t>
            </w:r>
          </w:p>
        </w:tc>
      </w:tr>
      <w:tr w:rsidR="00AC016F" w14:paraId="36A7838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178859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Rozšiřující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D6848A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Bonus: doplnit do schématu, co je v síti „drátem“ a co bezdrátově; zjistit rozdíl mezi vnitřní (192.168.x.x) a veřejnou IP adresou a napsat 2 věty, proč nejsou stejné.</w:t>
            </w:r>
          </w:p>
        </w:tc>
      </w:tr>
    </w:tbl>
    <w:p w14:paraId="536E2411" w14:textId="77777777" w:rsidR="00AC016F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Výstup z hodiny</w:t>
      </w:r>
    </w:p>
    <w:p w14:paraId="436A7F56" w14:textId="77777777" w:rsidR="00AC016F" w:rsidRDefault="00000000">
      <w:pPr>
        <w:spacing w:after="100"/>
      </w:pPr>
      <w:r>
        <w:t xml:space="preserve">Soubor </w:t>
      </w:r>
      <w:proofErr w:type="spellStart"/>
      <w:r>
        <w:t>PRIJMENI_sit</w:t>
      </w:r>
      <w:proofErr w:type="spellEnd"/>
      <w:r>
        <w:t xml:space="preserve"> (PowerPoint nebo obrázek) se schématem domácí sítě s popsanými prvky a vyplněné údaje o připojení v pracovním listu (IP adresa, název sítě, typ připojení).</w:t>
      </w:r>
    </w:p>
    <w:p w14:paraId="67A3D3F1" w14:textId="77777777" w:rsidR="00AC016F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Hodnocení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AC016F" w14:paraId="7A7543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06AC41" w14:textId="77777777" w:rsidR="00AC016F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Známka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0AFC14" w14:textId="77777777" w:rsidR="00AC016F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Kritérium</w:t>
            </w:r>
          </w:p>
        </w:tc>
      </w:tr>
      <w:tr w:rsidR="00AC016F" w14:paraId="381ED9A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E6910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31949A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Schéma úplné a logicky správné (internet → router → zařízení), prvky popsané, údaje o připojení zjištěné.</w:t>
            </w:r>
          </w:p>
        </w:tc>
      </w:tr>
      <w:tr w:rsidR="00AC016F" w14:paraId="2733D24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078F8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7D7665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Schéma správné s drobnostmi (chybí popisek, jedno zařízení).</w:t>
            </w:r>
          </w:p>
        </w:tc>
      </w:tr>
      <w:tr w:rsidR="00AC016F" w14:paraId="303849F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17334F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1809AF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Schéma má věcnou chybu (např. zařízení připojená přímo k internetu bez routeru), údaje částečné.</w:t>
            </w:r>
          </w:p>
        </w:tc>
      </w:tr>
      <w:tr w:rsidR="00AC016F" w14:paraId="272F4E8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79E523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586534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Schéma velmi neúplné, vyžadoval stálou pomoc.</w:t>
            </w:r>
          </w:p>
        </w:tc>
      </w:tr>
      <w:tr w:rsidR="00AC016F" w14:paraId="4596EC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E4C505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673632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Práce neodevzdána nebo zcela mimo zadání.</w:t>
            </w:r>
          </w:p>
        </w:tc>
      </w:tr>
    </w:tbl>
    <w:p w14:paraId="4A06C5F1" w14:textId="77777777" w:rsidR="00AC016F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Možné problémy a jejich řešení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70"/>
      </w:tblGrid>
      <w:tr w:rsidR="00AC016F" w14:paraId="56E612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E4901D" w14:textId="77777777" w:rsidR="00AC016F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Problém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7948AE" w14:textId="77777777" w:rsidR="00AC016F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Řešení</w:t>
            </w:r>
          </w:p>
        </w:tc>
      </w:tr>
      <w:tr w:rsidR="00AC016F" w14:paraId="2649DE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5255E7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Hra na síť se zvrhne v chaos.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B65790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Role napiš na kartičky a dej žákům do ruky. Zprávu posílej jen jednu, viditelnou (velký papír). Učitel moderuje každý krok.</w:t>
            </w:r>
          </w:p>
        </w:tc>
      </w:tr>
      <w:tr w:rsidR="00AC016F" w14:paraId="6A1B5D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DED8F1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Žáci nenajdou IP adresu v Nastavení.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358425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Napiš cestu na tabuli: Nastavení → Síť a internet → (Wi-Fi/Ethernet) → vlastnosti. Na školních PC předem vyzkoušej.</w:t>
            </w:r>
          </w:p>
        </w:tc>
      </w:tr>
      <w:tr w:rsidR="00AC016F" w14:paraId="684E848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D26A1B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Žák doma síť nemá / nezná.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3D50B8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Nakreslí síť školní učebny nebo smyšlenou „vzorovou domácnost“ (router, 2 mobily, PC, TV).</w:t>
            </w:r>
          </w:p>
        </w:tc>
      </w:tr>
      <w:tr w:rsidR="00AC016F" w14:paraId="03A848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3FE9AB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Nefunguje internet.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F413CB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Paradoxně nevadí — hra, výklad i schéma jdou </w:t>
            </w:r>
            <w:proofErr w:type="spellStart"/>
            <w:r>
              <w:rPr>
                <w:sz w:val="21"/>
                <w:szCs w:val="21"/>
              </w:rPr>
              <w:t>offline</w:t>
            </w:r>
            <w:proofErr w:type="spellEnd"/>
            <w:r>
              <w:rPr>
                <w:sz w:val="21"/>
                <w:szCs w:val="21"/>
              </w:rPr>
              <w:t>. IP adresu lze ukázat i na nepřipojeném PC.</w:t>
            </w:r>
          </w:p>
        </w:tc>
      </w:tr>
      <w:tr w:rsidR="00AC016F" w14:paraId="5739358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AD850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Rychlíci hotovi dříve.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795831" w14:textId="77777777" w:rsidR="00AC016F" w:rsidRDefault="00000000">
            <w:pPr>
              <w:spacing w:after="20"/>
            </w:pPr>
            <w:r>
              <w:rPr>
                <w:sz w:val="21"/>
                <w:szCs w:val="21"/>
              </w:rPr>
              <w:t>Bonus s veřejnou × vnitřní IP adresou; případně rozšířit schéma o sítě v okolí (škola, knihovna).</w:t>
            </w:r>
          </w:p>
        </w:tc>
      </w:tr>
    </w:tbl>
    <w:p w14:paraId="687253DA" w14:textId="77777777" w:rsidR="00572EF3" w:rsidRDefault="00572EF3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48C855B0" w14:textId="415B5901" w:rsidR="00AC016F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Poznámky a reflexe učitele</w:t>
      </w:r>
    </w:p>
    <w:p w14:paraId="488C1741" w14:textId="77777777" w:rsidR="00AC016F" w:rsidRDefault="00000000">
      <w:pPr>
        <w:spacing w:after="100"/>
      </w:pPr>
      <w:r>
        <w:rPr>
          <w:i/>
          <w:iCs/>
        </w:rPr>
        <w:t>(Vyplň po hodině.)</w:t>
      </w:r>
    </w:p>
    <w:sectPr w:rsidR="00AC016F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4BA"/>
    <w:multiLevelType w:val="hybridMultilevel"/>
    <w:tmpl w:val="5D668648"/>
    <w:lvl w:ilvl="0" w:tplc="D7AC8FC0">
      <w:start w:val="1"/>
      <w:numFmt w:val="decimal"/>
      <w:lvlText w:val="%1."/>
      <w:lvlJc w:val="left"/>
      <w:pPr>
        <w:ind w:left="540" w:hanging="270"/>
      </w:pPr>
    </w:lvl>
    <w:lvl w:ilvl="1" w:tplc="3E2224AC">
      <w:numFmt w:val="decimal"/>
      <w:lvlText w:val=""/>
      <w:lvlJc w:val="left"/>
    </w:lvl>
    <w:lvl w:ilvl="2" w:tplc="430C9958">
      <w:numFmt w:val="decimal"/>
      <w:lvlText w:val=""/>
      <w:lvlJc w:val="left"/>
    </w:lvl>
    <w:lvl w:ilvl="3" w:tplc="45A2E216">
      <w:numFmt w:val="decimal"/>
      <w:lvlText w:val=""/>
      <w:lvlJc w:val="left"/>
    </w:lvl>
    <w:lvl w:ilvl="4" w:tplc="149ADD50">
      <w:numFmt w:val="decimal"/>
      <w:lvlText w:val=""/>
      <w:lvlJc w:val="left"/>
    </w:lvl>
    <w:lvl w:ilvl="5" w:tplc="0A42DFF8">
      <w:numFmt w:val="decimal"/>
      <w:lvlText w:val=""/>
      <w:lvlJc w:val="left"/>
    </w:lvl>
    <w:lvl w:ilvl="6" w:tplc="B2062F28">
      <w:numFmt w:val="decimal"/>
      <w:lvlText w:val=""/>
      <w:lvlJc w:val="left"/>
    </w:lvl>
    <w:lvl w:ilvl="7" w:tplc="6166F762">
      <w:numFmt w:val="decimal"/>
      <w:lvlText w:val=""/>
      <w:lvlJc w:val="left"/>
    </w:lvl>
    <w:lvl w:ilvl="8" w:tplc="F3022904">
      <w:numFmt w:val="decimal"/>
      <w:lvlText w:val=""/>
      <w:lvlJc w:val="left"/>
    </w:lvl>
  </w:abstractNum>
  <w:abstractNum w:abstractNumId="1" w15:restartNumberingAfterBreak="0">
    <w:nsid w:val="1A30610A"/>
    <w:multiLevelType w:val="hybridMultilevel"/>
    <w:tmpl w:val="F1029C6A"/>
    <w:lvl w:ilvl="0" w:tplc="08B44AEA">
      <w:start w:val="1"/>
      <w:numFmt w:val="bullet"/>
      <w:lvlText w:val="●"/>
      <w:lvlJc w:val="left"/>
      <w:pPr>
        <w:ind w:left="720" w:hanging="360"/>
      </w:pPr>
    </w:lvl>
    <w:lvl w:ilvl="1" w:tplc="5D585A28">
      <w:start w:val="1"/>
      <w:numFmt w:val="bullet"/>
      <w:lvlText w:val="○"/>
      <w:lvlJc w:val="left"/>
      <w:pPr>
        <w:ind w:left="1440" w:hanging="360"/>
      </w:pPr>
    </w:lvl>
    <w:lvl w:ilvl="2" w:tplc="0478C866">
      <w:start w:val="1"/>
      <w:numFmt w:val="bullet"/>
      <w:lvlText w:val="■"/>
      <w:lvlJc w:val="left"/>
      <w:pPr>
        <w:ind w:left="2160" w:hanging="360"/>
      </w:pPr>
    </w:lvl>
    <w:lvl w:ilvl="3" w:tplc="ADDE93E6">
      <w:start w:val="1"/>
      <w:numFmt w:val="bullet"/>
      <w:lvlText w:val="●"/>
      <w:lvlJc w:val="left"/>
      <w:pPr>
        <w:ind w:left="2880" w:hanging="360"/>
      </w:pPr>
    </w:lvl>
    <w:lvl w:ilvl="4" w:tplc="6E983B98">
      <w:start w:val="1"/>
      <w:numFmt w:val="bullet"/>
      <w:lvlText w:val="○"/>
      <w:lvlJc w:val="left"/>
      <w:pPr>
        <w:ind w:left="3600" w:hanging="360"/>
      </w:pPr>
    </w:lvl>
    <w:lvl w:ilvl="5" w:tplc="8F24D2FA">
      <w:start w:val="1"/>
      <w:numFmt w:val="bullet"/>
      <w:lvlText w:val="■"/>
      <w:lvlJc w:val="left"/>
      <w:pPr>
        <w:ind w:left="4320" w:hanging="360"/>
      </w:pPr>
    </w:lvl>
    <w:lvl w:ilvl="6" w:tplc="51602984">
      <w:start w:val="1"/>
      <w:numFmt w:val="bullet"/>
      <w:lvlText w:val="●"/>
      <w:lvlJc w:val="left"/>
      <w:pPr>
        <w:ind w:left="5040" w:hanging="360"/>
      </w:pPr>
    </w:lvl>
    <w:lvl w:ilvl="7" w:tplc="25626F1A">
      <w:start w:val="1"/>
      <w:numFmt w:val="bullet"/>
      <w:lvlText w:val="●"/>
      <w:lvlJc w:val="left"/>
      <w:pPr>
        <w:ind w:left="5760" w:hanging="360"/>
      </w:pPr>
    </w:lvl>
    <w:lvl w:ilvl="8" w:tplc="A7366F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A91466"/>
    <w:multiLevelType w:val="hybridMultilevel"/>
    <w:tmpl w:val="76FAB16C"/>
    <w:lvl w:ilvl="0" w:tplc="FDBCE1E4">
      <w:start w:val="1"/>
      <w:numFmt w:val="decimal"/>
      <w:lvlText w:val="%1."/>
      <w:lvlJc w:val="left"/>
      <w:pPr>
        <w:ind w:left="540" w:hanging="270"/>
      </w:pPr>
    </w:lvl>
    <w:lvl w:ilvl="1" w:tplc="6C4E48F8">
      <w:numFmt w:val="decimal"/>
      <w:lvlText w:val=""/>
      <w:lvlJc w:val="left"/>
    </w:lvl>
    <w:lvl w:ilvl="2" w:tplc="B3404A22">
      <w:numFmt w:val="decimal"/>
      <w:lvlText w:val=""/>
      <w:lvlJc w:val="left"/>
    </w:lvl>
    <w:lvl w:ilvl="3" w:tplc="86FE3292">
      <w:numFmt w:val="decimal"/>
      <w:lvlText w:val=""/>
      <w:lvlJc w:val="left"/>
    </w:lvl>
    <w:lvl w:ilvl="4" w:tplc="53729CE2">
      <w:numFmt w:val="decimal"/>
      <w:lvlText w:val=""/>
      <w:lvlJc w:val="left"/>
    </w:lvl>
    <w:lvl w:ilvl="5" w:tplc="223847B4">
      <w:numFmt w:val="decimal"/>
      <w:lvlText w:val=""/>
      <w:lvlJc w:val="left"/>
    </w:lvl>
    <w:lvl w:ilvl="6" w:tplc="3626C63E">
      <w:numFmt w:val="decimal"/>
      <w:lvlText w:val=""/>
      <w:lvlJc w:val="left"/>
    </w:lvl>
    <w:lvl w:ilvl="7" w:tplc="E89EA22E">
      <w:numFmt w:val="decimal"/>
      <w:lvlText w:val=""/>
      <w:lvlJc w:val="left"/>
    </w:lvl>
    <w:lvl w:ilvl="8" w:tplc="604EF47A">
      <w:numFmt w:val="decimal"/>
      <w:lvlText w:val=""/>
      <w:lvlJc w:val="left"/>
    </w:lvl>
  </w:abstractNum>
  <w:abstractNum w:abstractNumId="3" w15:restartNumberingAfterBreak="0">
    <w:nsid w:val="5CA14D48"/>
    <w:multiLevelType w:val="hybridMultilevel"/>
    <w:tmpl w:val="350C967E"/>
    <w:lvl w:ilvl="0" w:tplc="E49A8E52">
      <w:start w:val="1"/>
      <w:numFmt w:val="bullet"/>
      <w:lvlText w:val="•"/>
      <w:lvlJc w:val="left"/>
      <w:pPr>
        <w:ind w:left="540" w:hanging="270"/>
      </w:pPr>
    </w:lvl>
    <w:lvl w:ilvl="1" w:tplc="7E04F4D6">
      <w:start w:val="1"/>
      <w:numFmt w:val="bullet"/>
      <w:lvlText w:val="◦"/>
      <w:lvlJc w:val="left"/>
      <w:pPr>
        <w:ind w:left="1000" w:hanging="270"/>
      </w:pPr>
    </w:lvl>
    <w:lvl w:ilvl="2" w:tplc="445CEDA6">
      <w:numFmt w:val="decimal"/>
      <w:lvlText w:val=""/>
      <w:lvlJc w:val="left"/>
    </w:lvl>
    <w:lvl w:ilvl="3" w:tplc="917E11AE">
      <w:numFmt w:val="decimal"/>
      <w:lvlText w:val=""/>
      <w:lvlJc w:val="left"/>
    </w:lvl>
    <w:lvl w:ilvl="4" w:tplc="A75277A2">
      <w:numFmt w:val="decimal"/>
      <w:lvlText w:val=""/>
      <w:lvlJc w:val="left"/>
    </w:lvl>
    <w:lvl w:ilvl="5" w:tplc="0BCAB5EE">
      <w:numFmt w:val="decimal"/>
      <w:lvlText w:val=""/>
      <w:lvlJc w:val="left"/>
    </w:lvl>
    <w:lvl w:ilvl="6" w:tplc="DAB2863E">
      <w:numFmt w:val="decimal"/>
      <w:lvlText w:val=""/>
      <w:lvlJc w:val="left"/>
    </w:lvl>
    <w:lvl w:ilvl="7" w:tplc="66BA8508">
      <w:numFmt w:val="decimal"/>
      <w:lvlText w:val=""/>
      <w:lvlJc w:val="left"/>
    </w:lvl>
    <w:lvl w:ilvl="8" w:tplc="E438DC7E">
      <w:numFmt w:val="decimal"/>
      <w:lvlText w:val=""/>
      <w:lvlJc w:val="left"/>
    </w:lvl>
  </w:abstractNum>
  <w:abstractNum w:abstractNumId="4" w15:restartNumberingAfterBreak="0">
    <w:nsid w:val="79D523B1"/>
    <w:multiLevelType w:val="hybridMultilevel"/>
    <w:tmpl w:val="F1806090"/>
    <w:lvl w:ilvl="0" w:tplc="F42CE676">
      <w:start w:val="1"/>
      <w:numFmt w:val="decimal"/>
      <w:lvlText w:val="%1."/>
      <w:lvlJc w:val="left"/>
      <w:pPr>
        <w:ind w:left="540" w:hanging="270"/>
      </w:pPr>
    </w:lvl>
    <w:lvl w:ilvl="1" w:tplc="02AA9648">
      <w:numFmt w:val="decimal"/>
      <w:lvlText w:val=""/>
      <w:lvlJc w:val="left"/>
    </w:lvl>
    <w:lvl w:ilvl="2" w:tplc="D51874DE">
      <w:numFmt w:val="decimal"/>
      <w:lvlText w:val=""/>
      <w:lvlJc w:val="left"/>
    </w:lvl>
    <w:lvl w:ilvl="3" w:tplc="C84804DA">
      <w:numFmt w:val="decimal"/>
      <w:lvlText w:val=""/>
      <w:lvlJc w:val="left"/>
    </w:lvl>
    <w:lvl w:ilvl="4" w:tplc="5FF22382">
      <w:numFmt w:val="decimal"/>
      <w:lvlText w:val=""/>
      <w:lvlJc w:val="left"/>
    </w:lvl>
    <w:lvl w:ilvl="5" w:tplc="B260B0E8">
      <w:numFmt w:val="decimal"/>
      <w:lvlText w:val=""/>
      <w:lvlJc w:val="left"/>
    </w:lvl>
    <w:lvl w:ilvl="6" w:tplc="4CACF276">
      <w:numFmt w:val="decimal"/>
      <w:lvlText w:val=""/>
      <w:lvlJc w:val="left"/>
    </w:lvl>
    <w:lvl w:ilvl="7" w:tplc="52D64EEE">
      <w:numFmt w:val="decimal"/>
      <w:lvlText w:val=""/>
      <w:lvlJc w:val="left"/>
    </w:lvl>
    <w:lvl w:ilvl="8" w:tplc="7310D1B8">
      <w:numFmt w:val="decimal"/>
      <w:lvlText w:val=""/>
      <w:lvlJc w:val="left"/>
    </w:lvl>
  </w:abstractNum>
  <w:num w:numId="1" w16cid:durableId="2119566733">
    <w:abstractNumId w:val="1"/>
    <w:lvlOverride w:ilvl="0">
      <w:startOverride w:val="1"/>
    </w:lvlOverride>
  </w:num>
  <w:num w:numId="2" w16cid:durableId="128269036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16F"/>
    <w:rsid w:val="00572EF3"/>
    <w:rsid w:val="005C572B"/>
    <w:rsid w:val="00AC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54B1D1"/>
  <w15:docId w15:val="{3043A0D9-7151-C141-86EC-309BB89F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804</Words>
  <Characters>4744</Characters>
  <Application>Microsoft Office Word</Application>
  <DocSecurity>0</DocSecurity>
  <Lines>39</Lines>
  <Paragraphs>11</Paragraphs>
  <ScaleCrop>false</ScaleCrop>
  <Company/>
  <LinksUpToDate>false</LinksUpToDate>
  <CharactersWithSpaces>5537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Karel Hlas</dc:creator>
  <cp:lastModifiedBy>Karel Hlas</cp:lastModifiedBy>
  <cp:revision>2</cp:revision>
  <dcterms:created xsi:type="dcterms:W3CDTF">2026-07-24T00:00:00Z</dcterms:created>
  <dcterms:modified xsi:type="dcterms:W3CDTF">2026-07-24T00:00:00Z</dcterms:modified>
  <dc:description/>
</cp:coreProperties>
</file>