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59AA182" w:rsidR="0026539C" w:rsidRDefault="000E299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r>
                                    <w:rPr>
                                      <w:color w:val="FFFFFF" w:themeColor="background1"/>
                                      <w:sz w:val="72"/>
                                      <w:szCs w:val="72"/>
                                    </w:rPr>
                                    <w:t>y</w:t>
                                  </w:r>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59AA182" w:rsidR="0026539C" w:rsidRDefault="000E299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r>
                              <w:rPr>
                                <w:color w:val="FFFFFF" w:themeColor="background1"/>
                                <w:sz w:val="72"/>
                                <w:szCs w:val="72"/>
                              </w:rPr>
                              <w:t>y</w:t>
                            </w:r>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0E299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2655ED">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0E2990"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0E2990">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0E2990"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0E2990">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0E2990">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0E2990">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0E2990">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0E2990"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0E2990"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0E2990"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fldSimple w:instr=" SEQ Obr. \* ARABIC ">
        <w:r w:rsidR="006A2C0D">
          <w:rPr>
            <w:noProof/>
          </w:rPr>
          <w:t>1</w:t>
        </w:r>
      </w:fldSimple>
      <w:r>
        <w:t>: Olympijské hry mládeže</w:t>
      </w:r>
      <w:bookmarkEnd w:id="1"/>
      <w:bookmarkEnd w:id="2"/>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0E2990"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0E2990"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fldSimple w:instr=" SEQ Obr. \* ARABIC ">
        <w:r w:rsidR="006A2C0D">
          <w:rPr>
            <w:noProof/>
          </w:rPr>
          <w:t>2</w:t>
        </w:r>
      </w:fldSimple>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fldSimple w:instr=" SEQ Obr. \* ARABIC ">
                              <w:r w:rsidR="006A2C0D">
                                <w:rPr>
                                  <w:noProof/>
                                </w:rPr>
                                <w:t>3</w:t>
                              </w:r>
                            </w:fldSimple>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r w:rsidR="002655ED">
                        <w:fldChar w:fldCharType="begin"/>
                      </w:r>
                      <w:r w:rsidR="002655ED">
                        <w:instrText xml:space="preserve"> SEQ Obr. \* ARABIC </w:instrText>
                      </w:r>
                      <w:r w:rsidR="002655ED">
                        <w:fldChar w:fldCharType="separate"/>
                      </w:r>
                      <w:r w:rsidR="006A2C0D">
                        <w:rPr>
                          <w:noProof/>
                        </w:rPr>
                        <w:t>3</w:t>
                      </w:r>
                      <w:r w:rsidR="002655ED">
                        <w:rPr>
                          <w:noProof/>
                        </w:rPr>
                        <w:fldChar w:fldCharType="end"/>
                      </w:r>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53D037FA" w14:textId="70C490FE" w:rsidR="006B381F" w:rsidRDefault="006B381F" w:rsidP="007D3225">
      <w:pPr>
        <w:pStyle w:val="Formtovanodstavec"/>
        <w:numPr>
          <w:ilvl w:val="0"/>
          <w:numId w:val="1"/>
        </w:numPr>
      </w:pPr>
      <w:r>
        <w:t>Všichni ostatní</w:t>
      </w:r>
    </w:p>
    <w:p w14:paraId="360D1DDC" w14:textId="794D7124" w:rsidR="00882428" w:rsidRDefault="00882428" w:rsidP="001B6022">
      <w:pPr>
        <w:pStyle w:val="Nadpis2"/>
      </w:pPr>
      <w:bookmarkStart w:id="10" w:name="_Plánované_OH"/>
      <w:bookmarkStart w:id="11" w:name="_Toc27593302"/>
      <w:bookmarkEnd w:id="10"/>
      <w:r>
        <w:t>Plánované OH</w:t>
      </w:r>
      <w:bookmarkEnd w:id="11"/>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lastRenderedPageBreak/>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3" w:name="_Toc27601041"/>
      <w:bookmarkStart w:id="14"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3"/>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4"/>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154C2490" w14:textId="3EE3C698" w:rsidR="00614F5F" w:rsidRDefault="00614F5F" w:rsidP="00577700">
      <w:pPr>
        <w:pStyle w:val="Formtovanodstavec"/>
      </w:pPr>
      <w:r w:rsidRPr="00614F5F">
        <w:t>Na úplný závěr se všichni rozloučí a odcházejí po jednotlivých zemích domů. V tuto chvíli nastává obzvláště v hledišti napjatá situace, jelikož v jednu chvíli chce stadion opustit velké množství lidí.</w:t>
      </w:r>
    </w:p>
    <w:p w14:paraId="600042C2" w14:textId="34DF0F6C" w:rsidR="00882428" w:rsidRDefault="00882428" w:rsidP="002F42BE">
      <w:pPr>
        <w:pStyle w:val="Nadpis1"/>
      </w:pPr>
      <w:bookmarkStart w:id="15" w:name="_Toc27593305"/>
      <w:r>
        <w:lastRenderedPageBreak/>
        <w:t>Olympijský ceremoniál</w:t>
      </w:r>
      <w:bookmarkEnd w:id="15"/>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6" w:name="_Toc27601021"/>
      <w:r>
        <w:t xml:space="preserve">Obr. </w:t>
      </w:r>
      <w:fldSimple w:instr=" SEQ Obr. \* ARABIC ">
        <w:r>
          <w:rPr>
            <w:noProof/>
          </w:rPr>
          <w:t>4</w:t>
        </w:r>
      </w:fldSimple>
      <w:r>
        <w:t>: Symbol úvodního ceremoniálu</w:t>
      </w:r>
      <w:bookmarkEnd w:id="16"/>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7" w:name="_Toc27593306"/>
      <w:r>
        <w:lastRenderedPageBreak/>
        <w:t>Závěr</w:t>
      </w:r>
      <w:bookmarkEnd w:id="17"/>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0E2990">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0E2990">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0E2990">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C50DD2" w14:textId="77777777" w:rsidR="002655ED" w:rsidRDefault="002655ED" w:rsidP="00882428">
      <w:pPr>
        <w:spacing w:after="0" w:line="240" w:lineRule="auto"/>
      </w:pPr>
      <w:r>
        <w:separator/>
      </w:r>
    </w:p>
  </w:endnote>
  <w:endnote w:type="continuationSeparator" w:id="0">
    <w:p w14:paraId="5E398297" w14:textId="77777777" w:rsidR="002655ED" w:rsidRDefault="002655ED" w:rsidP="00882428">
      <w:pPr>
        <w:spacing w:after="0" w:line="240" w:lineRule="auto"/>
      </w:pPr>
      <w:r>
        <w:continuationSeparator/>
      </w:r>
    </w:p>
  </w:endnote>
  <w:endnote w:type="continuationNotice" w:id="1">
    <w:p w14:paraId="28A409B6" w14:textId="77777777" w:rsidR="002655ED" w:rsidRDefault="002655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8DB242" w14:textId="77777777" w:rsidR="002655ED" w:rsidRDefault="002655ED" w:rsidP="00882428">
      <w:pPr>
        <w:spacing w:after="0" w:line="240" w:lineRule="auto"/>
      </w:pPr>
      <w:r>
        <w:separator/>
      </w:r>
    </w:p>
  </w:footnote>
  <w:footnote w:type="continuationSeparator" w:id="0">
    <w:p w14:paraId="46F75ED6" w14:textId="77777777" w:rsidR="002655ED" w:rsidRDefault="002655ED" w:rsidP="00882428">
      <w:pPr>
        <w:spacing w:after="0" w:line="240" w:lineRule="auto"/>
      </w:pPr>
      <w:r>
        <w:continuationSeparator/>
      </w:r>
    </w:p>
  </w:footnote>
  <w:footnote w:type="continuationNotice" w:id="1">
    <w:p w14:paraId="2048C60E" w14:textId="77777777" w:rsidR="002655ED" w:rsidRDefault="002655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90585" w14:textId="62DDF1DA" w:rsidR="002F012F" w:rsidRDefault="000E2990">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F012F">
          <w:t>Olympijské hr</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9C"/>
    <w:rsid w:val="000C69A4"/>
    <w:rsid w:val="000E21BB"/>
    <w:rsid w:val="000E2990"/>
    <w:rsid w:val="00107A76"/>
    <w:rsid w:val="00115ED1"/>
    <w:rsid w:val="00147BE7"/>
    <w:rsid w:val="00162A3F"/>
    <w:rsid w:val="00166A8D"/>
    <w:rsid w:val="001A59D8"/>
    <w:rsid w:val="001B05F8"/>
    <w:rsid w:val="001B6022"/>
    <w:rsid w:val="001D48C9"/>
    <w:rsid w:val="001D5282"/>
    <w:rsid w:val="001D5A0C"/>
    <w:rsid w:val="0022599A"/>
    <w:rsid w:val="0026539C"/>
    <w:rsid w:val="002655ED"/>
    <w:rsid w:val="0028660C"/>
    <w:rsid w:val="00297057"/>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E9B"/>
    <w:rsid w:val="0067620F"/>
    <w:rsid w:val="0069145A"/>
    <w:rsid w:val="006A2C0D"/>
    <w:rsid w:val="006B381F"/>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924DD8"/>
    <w:rsid w:val="009A3458"/>
    <w:rsid w:val="00B246CD"/>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98E817F1-4223-4159-BA48-895FA51D4A25}">
  <ds:schemaRefs>
    <ds:schemaRef ds:uri="http://schemas.openxmlformats.org/officeDocument/2006/bibliography"/>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7763BDC-122C-4421-8668-86EC52270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14</Pages>
  <Words>1843</Words>
  <Characters>10877</Characters>
  <Application>Microsoft Office Word</Application>
  <DocSecurity>0</DocSecurity>
  <Lines>90</Lines>
  <Paragraphs>25</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dc:title>
  <dc:subject/>
  <dc:creator>Autor</dc:creator>
  <cp:keywords/>
  <dc:description/>
  <cp:lastModifiedBy>Miroslav Dvořák</cp:lastModifiedBy>
  <cp:revision>132</cp:revision>
  <cp:lastPrinted>2019-12-18T19:12:00Z</cp:lastPrinted>
  <dcterms:created xsi:type="dcterms:W3CDTF">2019-12-15T19:57:00Z</dcterms:created>
  <dcterms:modified xsi:type="dcterms:W3CDTF">2020-11-18T13:01:00Z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