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15FBA" w14:textId="13715ECA" w:rsidR="006F2E2D" w:rsidRPr="009D2F42" w:rsidRDefault="00106A4C">
      <w:pPr>
        <w:rPr>
          <w:rFonts w:ascii="Times New Roman" w:hAnsi="Times New Roman" w:cs="Times New Roman"/>
        </w:rPr>
      </w:pPr>
      <w:r w:rsidRPr="009D2F42">
        <w:rPr>
          <w:rFonts w:ascii="Times New Roman" w:hAnsi="Times New Roman" w:cs="Times New Roman"/>
        </w:rPr>
        <w:t>Feature design: preprocessing</w:t>
      </w:r>
    </w:p>
    <w:p w14:paraId="080EA75B" w14:textId="77777777" w:rsidR="00785B25" w:rsidRDefault="00087AA5" w:rsidP="00087AA5">
      <w:pPr>
        <w:rPr>
          <w:rFonts w:ascii="Times New Roman" w:hAnsi="Times New Roman" w:cs="Times New Roman"/>
        </w:rPr>
      </w:pPr>
      <w:r w:rsidRPr="009D2F42">
        <w:rPr>
          <w:rFonts w:ascii="Times New Roman" w:hAnsi="Times New Roman" w:cs="Times New Roman"/>
        </w:rPr>
        <w:t xml:space="preserve">Algorithm: </w:t>
      </w:r>
    </w:p>
    <w:p w14:paraId="2D9C9E6B" w14:textId="59011EF1" w:rsidR="00087AA5" w:rsidRPr="009D2F42" w:rsidRDefault="00087AA5" w:rsidP="00087AA5">
      <w:pPr>
        <w:rPr>
          <w:rFonts w:ascii="Times New Roman" w:hAnsi="Times New Roman" w:cs="Times New Roman"/>
        </w:rPr>
      </w:pPr>
      <w:r w:rsidRPr="009D2F42">
        <w:rPr>
          <w:rFonts w:ascii="Times New Roman" w:hAnsi="Times New Roman" w:cs="Times New Roman"/>
        </w:rPr>
        <w:t>when it comes to image recognition, convolutional neuro network is one of the best options. For this project, a 10-convolutional layer CNN network was built. There are 5 max pooling layers in total, one after every two convolutional layers to reduce the spatial size, each pooling layer will exactly reduce the input length and width by half. Also, there are 5 dropout regulations being applied, one after every two convolutional layers which has a drop out probability of 0.25, and one dropout after the fully connected layer which has a drop out probability of 0.5, the team believe this will prevent overfitting and reduce the interdependent learning amongst the neurons [1]. As shown in the flow chart</w:t>
      </w:r>
      <w:r w:rsidR="00A5688F">
        <w:rPr>
          <w:rFonts w:ascii="Times New Roman" w:hAnsi="Times New Roman" w:cs="Times New Roman"/>
        </w:rPr>
        <w:t xml:space="preserve"> 1</w:t>
      </w:r>
      <w:r w:rsidRPr="009D2F42">
        <w:rPr>
          <w:rFonts w:ascii="Times New Roman" w:hAnsi="Times New Roman" w:cs="Times New Roman"/>
        </w:rPr>
        <w:t xml:space="preserve"> below, there are max pooling layers after convolutional layer 2, 4, 6, 8, 10, and dropout regulations after convolutional layer 3,5,7,9 and the fully connected layer. Activation function </w:t>
      </w:r>
      <w:r w:rsidRPr="009D2F42">
        <w:rPr>
          <w:rFonts w:ascii="Times New Roman" w:hAnsi="Times New Roman" w:cs="Times New Roman"/>
          <w:color w:val="222222"/>
          <w:shd w:val="clear" w:color="auto" w:fill="FFFFFF"/>
        </w:rPr>
        <w:t>rectified linear unit (</w:t>
      </w:r>
      <w:r w:rsidRPr="009D2F42">
        <w:rPr>
          <w:rFonts w:ascii="Times New Roman" w:hAnsi="Times New Roman" w:cs="Times New Roman"/>
        </w:rPr>
        <w:t xml:space="preserve">ReLU) is used </w:t>
      </w:r>
      <w:r w:rsidR="007B40DF">
        <w:rPr>
          <w:rFonts w:ascii="Times New Roman" w:hAnsi="Times New Roman" w:cs="Times New Roman"/>
        </w:rPr>
        <w:t>after</w:t>
      </w:r>
      <w:r w:rsidRPr="009D2F42">
        <w:rPr>
          <w:rFonts w:ascii="Times New Roman" w:hAnsi="Times New Roman" w:cs="Times New Roman"/>
        </w:rPr>
        <w:t xml:space="preserve"> every convolutional layer and the fully connected layer, and batch normalization is applied after the activation function.</w:t>
      </w:r>
    </w:p>
    <w:p w14:paraId="594CEB9A" w14:textId="77777777" w:rsidR="00D31CC5" w:rsidRDefault="00087AA5">
      <w:pPr>
        <w:rPr>
          <w:rFonts w:ascii="Times New Roman" w:hAnsi="Times New Roman" w:cs="Times New Roman"/>
        </w:rPr>
      </w:pPr>
      <w:r w:rsidRPr="009D2F42">
        <w:rPr>
          <w:rFonts w:ascii="Times New Roman" w:hAnsi="Times New Roman" w:cs="Times New Roman"/>
        </w:rPr>
        <w:t>Methodology:</w:t>
      </w:r>
      <w:r w:rsidR="002F273F" w:rsidRPr="009D2F42">
        <w:rPr>
          <w:rFonts w:ascii="Times New Roman" w:hAnsi="Times New Roman" w:cs="Times New Roman"/>
        </w:rPr>
        <w:t xml:space="preserve"> </w:t>
      </w:r>
    </w:p>
    <w:p w14:paraId="6F08F52E" w14:textId="4B26E162" w:rsidR="00D0255A" w:rsidRDefault="00D0255A">
      <w:pPr>
        <w:rPr>
          <w:rFonts w:ascii="Times New Roman" w:hAnsi="Times New Roman" w:cs="Times New Roman"/>
        </w:rPr>
      </w:pPr>
      <w:r w:rsidRPr="009D2F42">
        <w:rPr>
          <w:rFonts w:ascii="Times New Roman" w:hAnsi="Times New Roman" w:cs="Times New Roman"/>
        </w:rPr>
        <w:t>Firstly, custom training set and validation set was produced, the training set has 98% of the data and the validation set has 2%</w:t>
      </w:r>
      <w:r>
        <w:rPr>
          <w:rFonts w:ascii="Times New Roman" w:hAnsi="Times New Roman" w:cs="Times New Roman"/>
        </w:rPr>
        <w:t>, the train set is set to be 98% of the data because the CNN network have a huge amount of parameters and the team wants to use as many data as possible to train the model</w:t>
      </w:r>
      <w:r w:rsidRPr="009D2F42">
        <w:rPr>
          <w:rFonts w:ascii="Times New Roman" w:hAnsi="Times New Roman" w:cs="Times New Roman"/>
        </w:rPr>
        <w:t>.</w:t>
      </w:r>
      <w:r>
        <w:rPr>
          <w:rFonts w:ascii="Times New Roman" w:hAnsi="Times New Roman" w:cs="Times New Roman"/>
        </w:rPr>
        <w:t xml:space="preserve"> Moreover, 2% of the original training dataset is still 1000 data point</w:t>
      </w:r>
      <w:r w:rsidR="0030664D">
        <w:rPr>
          <w:rFonts w:ascii="Times New Roman" w:hAnsi="Times New Roman" w:cs="Times New Roman"/>
        </w:rPr>
        <w:t>s</w:t>
      </w:r>
      <w:r>
        <w:rPr>
          <w:rFonts w:ascii="Times New Roman" w:hAnsi="Times New Roman" w:cs="Times New Roman"/>
        </w:rPr>
        <w:t>, it can produce a reasonable result in a short amount of time.</w:t>
      </w:r>
      <w:r w:rsidRPr="009D2F42">
        <w:rPr>
          <w:rFonts w:ascii="Times New Roman" w:hAnsi="Times New Roman" w:cs="Times New Roman"/>
        </w:rPr>
        <w:t xml:space="preserve"> </w:t>
      </w:r>
    </w:p>
    <w:p w14:paraId="2DA1489D" w14:textId="48D23BAE" w:rsidR="00932832" w:rsidRDefault="00932832">
      <w:pPr>
        <w:rPr>
          <w:rFonts w:ascii="Times New Roman" w:hAnsi="Times New Roman" w:cs="Times New Roman"/>
        </w:rPr>
      </w:pPr>
      <w:r>
        <w:rPr>
          <w:rFonts w:ascii="Times New Roman" w:hAnsi="Times New Roman" w:cs="Times New Roman"/>
        </w:rPr>
        <w:t>Data is fed into the CNN network a batch at a time, using the pytorch data loader class, and the batch size is set to be 300.</w:t>
      </w:r>
    </w:p>
    <w:p w14:paraId="7B02D590" w14:textId="126AD540" w:rsidR="00D0255A" w:rsidRDefault="00D0255A">
      <w:pPr>
        <w:rPr>
          <w:rFonts w:ascii="Times New Roman" w:hAnsi="Times New Roman" w:cs="Times New Roman"/>
        </w:rPr>
      </w:pPr>
      <w:r>
        <w:rPr>
          <w:rFonts w:ascii="Times New Roman" w:hAnsi="Times New Roman" w:cs="Times New Roman"/>
        </w:rPr>
        <w:t xml:space="preserve">Hyperparameters: </w:t>
      </w:r>
    </w:p>
    <w:p w14:paraId="7F4E2E71" w14:textId="5F0E9BBA" w:rsidR="00087AA5" w:rsidRDefault="002F273F">
      <w:pPr>
        <w:rPr>
          <w:rFonts w:ascii="Times New Roman" w:hAnsi="Times New Roman" w:cs="Times New Roman"/>
        </w:rPr>
      </w:pPr>
      <w:r w:rsidRPr="009D2F42">
        <w:rPr>
          <w:rFonts w:ascii="Times New Roman" w:hAnsi="Times New Roman" w:cs="Times New Roman"/>
        </w:rPr>
        <w:t xml:space="preserve">As shown in the tables below there are close to 100 hyperparameters, it is </w:t>
      </w:r>
      <w:r w:rsidR="00932832">
        <w:rPr>
          <w:rFonts w:ascii="Times New Roman" w:hAnsi="Times New Roman" w:cs="Times New Roman"/>
        </w:rPr>
        <w:t>im</w:t>
      </w:r>
      <w:r w:rsidRPr="009D2F42">
        <w:rPr>
          <w:rFonts w:ascii="Times New Roman" w:hAnsi="Times New Roman" w:cs="Times New Roman"/>
        </w:rPr>
        <w:t xml:space="preserve">possible to tune them all. </w:t>
      </w:r>
      <w:r w:rsidR="0024299E">
        <w:rPr>
          <w:rFonts w:ascii="Times New Roman" w:hAnsi="Times New Roman" w:cs="Times New Roman"/>
        </w:rPr>
        <w:t xml:space="preserve">The first filter size is chosen to be 5 because according </w:t>
      </w:r>
      <w:r w:rsidR="00417944">
        <w:rPr>
          <w:rFonts w:ascii="Times New Roman" w:hAnsi="Times New Roman" w:cs="Times New Roman"/>
        </w:rPr>
        <w:t>to a study</w:t>
      </w:r>
      <w:r w:rsidR="0024299E">
        <w:rPr>
          <w:rFonts w:ascii="Times New Roman" w:hAnsi="Times New Roman" w:cs="Times New Roman"/>
        </w:rPr>
        <w:t xml:space="preserve"> from Cornell University</w:t>
      </w:r>
      <w:r w:rsidR="00417944">
        <w:rPr>
          <w:rFonts w:ascii="Times New Roman" w:hAnsi="Times New Roman" w:cs="Times New Roman"/>
        </w:rPr>
        <w:t xml:space="preserve"> </w:t>
      </w:r>
      <w:r w:rsidR="0024299E">
        <w:rPr>
          <w:rFonts w:ascii="Times New Roman" w:hAnsi="Times New Roman" w:cs="Times New Roman"/>
        </w:rPr>
        <w:t xml:space="preserve">[3], </w:t>
      </w:r>
      <w:r w:rsidR="00417944">
        <w:rPr>
          <w:rFonts w:ascii="Times New Roman" w:hAnsi="Times New Roman" w:cs="Times New Roman"/>
        </w:rPr>
        <w:t>on mnist dataset 5x5 filter size gives the best result</w:t>
      </w:r>
      <w:r w:rsidR="006E104D">
        <w:rPr>
          <w:rFonts w:ascii="Times New Roman" w:hAnsi="Times New Roman" w:cs="Times New Roman"/>
        </w:rPr>
        <w:t xml:space="preserve"> as shown in </w:t>
      </w:r>
      <w:r w:rsidR="00C60614">
        <w:rPr>
          <w:rFonts w:ascii="Times New Roman" w:hAnsi="Times New Roman" w:cs="Times New Roman"/>
        </w:rPr>
        <w:t>chart 1</w:t>
      </w:r>
      <w:r w:rsidR="00417944">
        <w:rPr>
          <w:rFonts w:ascii="Times New Roman" w:hAnsi="Times New Roman" w:cs="Times New Roman"/>
        </w:rPr>
        <w:t xml:space="preserve">. And the study </w:t>
      </w:r>
      <w:r w:rsidR="006E104D">
        <w:rPr>
          <w:rFonts w:ascii="Times New Roman" w:hAnsi="Times New Roman" w:cs="Times New Roman"/>
        </w:rPr>
        <w:t xml:space="preserve">also </w:t>
      </w:r>
      <w:r w:rsidR="00417944">
        <w:rPr>
          <w:rFonts w:ascii="Times New Roman" w:hAnsi="Times New Roman" w:cs="Times New Roman"/>
        </w:rPr>
        <w:t xml:space="preserve">showed that there is a trade of between complexity and accuracy, but if the model gets too complex without sufficient data points it has the risk of overfitting. </w:t>
      </w:r>
      <w:r w:rsidR="00C60614">
        <w:rPr>
          <w:rFonts w:ascii="Times New Roman" w:hAnsi="Times New Roman" w:cs="Times New Roman"/>
        </w:rPr>
        <w:t>The</w:t>
      </w:r>
      <w:r w:rsidR="006E104D" w:rsidRPr="009D2F42">
        <w:rPr>
          <w:rFonts w:ascii="Times New Roman" w:hAnsi="Times New Roman" w:cs="Times New Roman"/>
        </w:rPr>
        <w:t xml:space="preserve"> number of convolution layers was chosen by </w:t>
      </w:r>
      <w:r w:rsidR="006E104D">
        <w:rPr>
          <w:rFonts w:ascii="Times New Roman" w:hAnsi="Times New Roman" w:cs="Times New Roman"/>
        </w:rPr>
        <w:t xml:space="preserve">gradually increase the number of convolution layers and record the performance on the validation set. The team has find 10 convolutional layers yields the best result, as shown in the chart </w:t>
      </w:r>
      <w:r w:rsidR="00C60614">
        <w:rPr>
          <w:rFonts w:ascii="Times New Roman" w:hAnsi="Times New Roman" w:cs="Times New Roman"/>
        </w:rPr>
        <w:t>2</w:t>
      </w:r>
      <w:r w:rsidR="006E104D">
        <w:rPr>
          <w:rFonts w:ascii="Times New Roman" w:hAnsi="Times New Roman" w:cs="Times New Roman"/>
        </w:rPr>
        <w:t>, the performance increases until it reaches 12 layers, it overfit</w:t>
      </w:r>
      <w:r w:rsidR="005F5BF8">
        <w:rPr>
          <w:rFonts w:ascii="Times New Roman" w:hAnsi="Times New Roman" w:cs="Times New Roman"/>
        </w:rPr>
        <w:t>s</w:t>
      </w:r>
      <w:r w:rsidR="006E104D">
        <w:rPr>
          <w:rFonts w:ascii="Times New Roman" w:hAnsi="Times New Roman" w:cs="Times New Roman"/>
        </w:rPr>
        <w:t xml:space="preserve">. </w:t>
      </w:r>
      <w:r w:rsidR="005F5BF8">
        <w:rPr>
          <w:rFonts w:ascii="Times New Roman" w:hAnsi="Times New Roman" w:cs="Times New Roman"/>
        </w:rPr>
        <w:t xml:space="preserve">While pooling layer was used to decreasing the number of neurons towards the bottom as suggested by Stefan Latter on research gate [2], to be specific, after every two convolution layers a pooling layer will be employed to reduce the number of neurons by half (decrease both length and width by half and increase the depth by 2). For the number of filters </w:t>
      </w:r>
      <w:r w:rsidR="00757E54">
        <w:rPr>
          <w:rFonts w:ascii="Times New Roman" w:hAnsi="Times New Roman" w:cs="Times New Roman"/>
        </w:rPr>
        <w:t>of the first</w:t>
      </w:r>
      <w:r w:rsidR="005F5BF8">
        <w:rPr>
          <w:rFonts w:ascii="Times New Roman" w:hAnsi="Times New Roman" w:cs="Times New Roman"/>
        </w:rPr>
        <w:t xml:space="preserve"> convolution layer</w:t>
      </w:r>
      <w:r w:rsidR="00757E54">
        <w:rPr>
          <w:rFonts w:ascii="Times New Roman" w:hAnsi="Times New Roman" w:cs="Times New Roman"/>
        </w:rPr>
        <w:t xml:space="preserve"> (the number for the rest of the convolution will just double every two layers)</w:t>
      </w:r>
      <w:r w:rsidR="005F5BF8">
        <w:rPr>
          <w:rFonts w:ascii="Times New Roman" w:hAnsi="Times New Roman" w:cs="Times New Roman"/>
        </w:rPr>
        <w:t xml:space="preserve">, different values were tested, </w:t>
      </w:r>
      <w:r w:rsidR="00757E54">
        <w:rPr>
          <w:rFonts w:ascii="Times New Roman" w:hAnsi="Times New Roman" w:cs="Times New Roman"/>
        </w:rPr>
        <w:t xml:space="preserve">the accuracy was improving when the number of filters go from 8 to 64 for the first convolution layer, and the improvement was not very significant after the number passed 64, and the computing time increases exponentially as the number of the filters increases. </w:t>
      </w:r>
      <w:r w:rsidR="006E104D">
        <w:rPr>
          <w:rFonts w:ascii="Times New Roman" w:hAnsi="Times New Roman" w:cs="Times New Roman"/>
        </w:rPr>
        <w:t>Drop out is proven to be an efficien</w:t>
      </w:r>
      <w:r w:rsidR="005F5BF8">
        <w:rPr>
          <w:rFonts w:ascii="Times New Roman" w:hAnsi="Times New Roman" w:cs="Times New Roman"/>
        </w:rPr>
        <w:t xml:space="preserve">t and effective strategy to prevent overfitting [4], thus it is used as the regulation strategy for this project, 25% of tensors get dropped every 2 convolution layers. </w:t>
      </w:r>
      <w:r w:rsidR="00757E54">
        <w:rPr>
          <w:rFonts w:ascii="Times New Roman" w:hAnsi="Times New Roman" w:cs="Times New Roman"/>
        </w:rPr>
        <w:t xml:space="preserve">Adam optimizer were </w:t>
      </w:r>
      <w:r w:rsidR="00C60614">
        <w:rPr>
          <w:rFonts w:ascii="Times New Roman" w:hAnsi="Times New Roman" w:cs="Times New Roman"/>
        </w:rPr>
        <w:t xml:space="preserve">used because it has an adaptive learning rate and momentum, it is shown to be more effective that other </w:t>
      </w:r>
      <w:r w:rsidR="00A5688F">
        <w:rPr>
          <w:rFonts w:ascii="Times New Roman" w:hAnsi="Times New Roman" w:cs="Times New Roman"/>
        </w:rPr>
        <w:t>optimizers [</w:t>
      </w:r>
      <w:r w:rsidR="00C60614">
        <w:rPr>
          <w:rFonts w:ascii="Times New Roman" w:hAnsi="Times New Roman" w:cs="Times New Roman"/>
        </w:rPr>
        <w:t>5].</w:t>
      </w:r>
    </w:p>
    <w:p w14:paraId="4D0266E4" w14:textId="7A774D15" w:rsidR="0024299E" w:rsidRDefault="0024299E">
      <w:pPr>
        <w:rPr>
          <w:rFonts w:ascii="Times New Roman" w:hAnsi="Times New Roman" w:cs="Times New Roman"/>
        </w:rPr>
      </w:pPr>
      <w:r>
        <w:rPr>
          <w:noProof/>
        </w:rPr>
        <w:lastRenderedPageBreak/>
        <w:drawing>
          <wp:inline distT="0" distB="0" distL="0" distR="0" wp14:anchorId="3324EF2D" wp14:editId="1A1858B3">
            <wp:extent cx="3362115"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4765" cy="2764427"/>
                    </a:xfrm>
                    <a:prstGeom prst="rect">
                      <a:avLst/>
                    </a:prstGeom>
                  </pic:spPr>
                </pic:pic>
              </a:graphicData>
            </a:graphic>
          </wp:inline>
        </w:drawing>
      </w:r>
    </w:p>
    <w:p w14:paraId="4DD5170A" w14:textId="26A34318" w:rsidR="00C60614" w:rsidRDefault="00C60614">
      <w:pPr>
        <w:rPr>
          <w:rFonts w:ascii="Times New Roman" w:hAnsi="Times New Roman" w:cs="Times New Roman"/>
        </w:rPr>
      </w:pPr>
      <w:r>
        <w:rPr>
          <w:rFonts w:ascii="Times New Roman" w:hAnsi="Times New Roman" w:cs="Times New Roman"/>
        </w:rPr>
        <w:t>Chart 1 [3]</w:t>
      </w:r>
    </w:p>
    <w:p w14:paraId="13807E31" w14:textId="4375DE3D" w:rsidR="00932832" w:rsidRDefault="00932832">
      <w:pPr>
        <w:rPr>
          <w:rFonts w:ascii="Times New Roman" w:hAnsi="Times New Roman" w:cs="Times New Roman"/>
        </w:rPr>
      </w:pPr>
    </w:p>
    <w:p w14:paraId="1BDBAC18" w14:textId="09274A44" w:rsidR="00932832" w:rsidRDefault="001637A2">
      <w:pPr>
        <w:rPr>
          <w:rFonts w:ascii="Times New Roman" w:hAnsi="Times New Roman" w:cs="Times New Roman"/>
        </w:rPr>
      </w:pPr>
      <w:r>
        <w:rPr>
          <w:rFonts w:ascii="Times New Roman" w:hAnsi="Times New Roman" w:cs="Times New Roman"/>
        </w:rPr>
        <w:t>A convolutional neural network is a class of deep feed-forward neural networks that has great success in the field of analyzing visual imagery. [7] It shares certain similarities with a regular neural network, it is made up of neurons that have learnable weights and biases</w:t>
      </w:r>
      <w:r>
        <w:rPr>
          <w:rFonts w:ascii="Times New Roman" w:hAnsi="Times New Roman" w:cs="Times New Roman" w:hint="eastAsia"/>
        </w:rPr>
        <w:t>.</w:t>
      </w:r>
      <w:r>
        <w:rPr>
          <w:rFonts w:ascii="Times New Roman" w:hAnsi="Times New Roman" w:cs="Times New Roman"/>
        </w:rPr>
        <w:t xml:space="preserve"> However, it arranges its neurons in a </w:t>
      </w:r>
      <w:r w:rsidR="006B2CCA">
        <w:rPr>
          <w:rFonts w:ascii="Times New Roman" w:hAnsi="Times New Roman" w:cs="Times New Roman"/>
        </w:rPr>
        <w:t>3-dimensional</w:t>
      </w:r>
      <w:bookmarkStart w:id="0" w:name="_GoBack"/>
      <w:bookmarkEnd w:id="0"/>
      <w:r>
        <w:rPr>
          <w:rFonts w:ascii="Times New Roman" w:hAnsi="Times New Roman" w:cs="Times New Roman"/>
        </w:rPr>
        <w:t xml:space="preserve"> space and reduce the </w:t>
      </w:r>
      <w:r w:rsidR="006B2CCA">
        <w:rPr>
          <w:rFonts w:ascii="Times New Roman" w:hAnsi="Times New Roman" w:cs="Times New Roman"/>
        </w:rPr>
        <w:t xml:space="preserve">width and depth of the input image so that less neurons are needed. It is mainly consist of three types of layers, the convolutional layer, pooling layer and fully connect layer, the network can be built by stacking those layers sequentially. [6] </w:t>
      </w:r>
    </w:p>
    <w:p w14:paraId="3F10FD11" w14:textId="09C94581" w:rsidR="00932832" w:rsidRDefault="00932832">
      <w:pPr>
        <w:rPr>
          <w:rFonts w:ascii="Times New Roman" w:hAnsi="Times New Roman" w:cs="Times New Roman"/>
        </w:rPr>
      </w:pPr>
    </w:p>
    <w:p w14:paraId="097C0E8E" w14:textId="774702E6" w:rsidR="00932832" w:rsidRDefault="00932832">
      <w:pPr>
        <w:rPr>
          <w:rFonts w:ascii="Times New Roman" w:hAnsi="Times New Roman" w:cs="Times New Roman"/>
        </w:rPr>
      </w:pPr>
    </w:p>
    <w:p w14:paraId="7A471CEC" w14:textId="58B1B8AC" w:rsidR="00932832" w:rsidRDefault="00932832">
      <w:pPr>
        <w:rPr>
          <w:rFonts w:ascii="Times New Roman" w:hAnsi="Times New Roman" w:cs="Times New Roman"/>
        </w:rPr>
      </w:pPr>
      <w:r>
        <w:rPr>
          <w:rFonts w:ascii="Times New Roman" w:hAnsi="Times New Roman" w:cs="Times New Roman"/>
        </w:rPr>
        <w:t>Discussion</w:t>
      </w:r>
    </w:p>
    <w:p w14:paraId="0386AB0C" w14:textId="374B872C" w:rsidR="002D66C1" w:rsidRDefault="00932832">
      <w:pPr>
        <w:rPr>
          <w:rFonts w:ascii="Times New Roman" w:hAnsi="Times New Roman" w:cs="Times New Roman"/>
        </w:rPr>
      </w:pPr>
      <w:r>
        <w:rPr>
          <w:rFonts w:ascii="Times New Roman" w:hAnsi="Times New Roman" w:cs="Times New Roman"/>
        </w:rPr>
        <w:t xml:space="preserve">Using the </w:t>
      </w:r>
      <w:r w:rsidR="00F41CAD">
        <w:rPr>
          <w:rFonts w:ascii="Times New Roman" w:hAnsi="Times New Roman" w:cs="Times New Roman"/>
        </w:rPr>
        <w:t>10-layer</w:t>
      </w:r>
      <w:r>
        <w:rPr>
          <w:rFonts w:ascii="Times New Roman" w:hAnsi="Times New Roman" w:cs="Times New Roman"/>
        </w:rPr>
        <w:t xml:space="preserve"> CNN model have both </w:t>
      </w:r>
      <w:r w:rsidR="00F41CAD">
        <w:rPr>
          <w:rFonts w:ascii="Times New Roman" w:hAnsi="Times New Roman" w:cs="Times New Roman"/>
        </w:rPr>
        <w:t xml:space="preserve">advantages and disadvantages. The CNN network can be very accurate on image recognition tasks, our model is able to achieve an accuracy of </w:t>
      </w:r>
      <w:r w:rsidR="008B3C99">
        <w:rPr>
          <w:rFonts w:ascii="Times New Roman" w:hAnsi="Times New Roman" w:cs="Times New Roman"/>
        </w:rPr>
        <w:t>96.93</w:t>
      </w:r>
      <w:r w:rsidR="00F41CAD">
        <w:rPr>
          <w:rFonts w:ascii="Times New Roman" w:hAnsi="Times New Roman" w:cs="Times New Roman"/>
        </w:rPr>
        <w:t xml:space="preserve">% training on only 49000 samples, and there is still room for improvement if more time is given. The drawback of the model is the complexity, </w:t>
      </w:r>
      <w:r w:rsidR="005A1526">
        <w:rPr>
          <w:rFonts w:ascii="Times New Roman" w:hAnsi="Times New Roman" w:cs="Times New Roman"/>
        </w:rPr>
        <w:t xml:space="preserve">it is slow to train and have large memory footprint, </w:t>
      </w:r>
      <w:r w:rsidR="00395CE1">
        <w:rPr>
          <w:rFonts w:ascii="Times New Roman" w:hAnsi="Times New Roman" w:cs="Times New Roman"/>
        </w:rPr>
        <w:t xml:space="preserve">according the paper from Atul Dhingra from Cornell University, there is a trade off between complexity and accuracy. Since there is no requirement about the speed or complexity in the assignment handout, a complex model with 10 layers was chosen. </w:t>
      </w:r>
    </w:p>
    <w:p w14:paraId="2305F0BC" w14:textId="348D5260" w:rsidR="001B06BF" w:rsidRDefault="001B06BF">
      <w:pPr>
        <w:rPr>
          <w:rFonts w:ascii="Times New Roman" w:hAnsi="Times New Roman" w:cs="Times New Roman"/>
        </w:rPr>
      </w:pPr>
      <w:r>
        <w:rPr>
          <w:rFonts w:ascii="Times New Roman" w:hAnsi="Times New Roman" w:cs="Times New Roman"/>
        </w:rPr>
        <w:t>Future work</w:t>
      </w:r>
    </w:p>
    <w:p w14:paraId="5916ECB8" w14:textId="035734C1" w:rsidR="00A5688F" w:rsidRDefault="003A2D0B">
      <w:pPr>
        <w:rPr>
          <w:rFonts w:ascii="Times New Roman" w:hAnsi="Times New Roman" w:cs="Times New Roman"/>
        </w:rPr>
      </w:pPr>
      <w:r>
        <w:rPr>
          <w:rFonts w:ascii="Times New Roman" w:hAnsi="Times New Roman" w:cs="Times New Roman"/>
        </w:rPr>
        <w:t xml:space="preserve">If more time was given, the team will first </w:t>
      </w:r>
      <w:r w:rsidR="002D66C1">
        <w:rPr>
          <w:rFonts w:ascii="Times New Roman" w:hAnsi="Times New Roman" w:cs="Times New Roman"/>
        </w:rPr>
        <w:t>focus</w:t>
      </w:r>
      <w:r>
        <w:rPr>
          <w:rFonts w:ascii="Times New Roman" w:hAnsi="Times New Roman" w:cs="Times New Roman"/>
        </w:rPr>
        <w:t xml:space="preserve"> on the augment dataset the cross entropy loss of the model was close to 0.001 during training, it has shown the signs of over fitting, if more data is produced by turning and shifting the original data, </w:t>
      </w:r>
      <w:r w:rsidR="002D66C1">
        <w:rPr>
          <w:rFonts w:ascii="Times New Roman" w:hAnsi="Times New Roman" w:cs="Times New Roman"/>
        </w:rPr>
        <w:t xml:space="preserve">at the same time </w:t>
      </w:r>
      <w:r w:rsidR="001B06BF">
        <w:rPr>
          <w:rFonts w:ascii="Times New Roman" w:hAnsi="Times New Roman" w:cs="Times New Roman"/>
        </w:rPr>
        <w:t>adding more regulations(dropout), then</w:t>
      </w:r>
      <w:r w:rsidR="002D66C1">
        <w:rPr>
          <w:rFonts w:ascii="Times New Roman" w:hAnsi="Times New Roman" w:cs="Times New Roman"/>
        </w:rPr>
        <w:t xml:space="preserve"> </w:t>
      </w:r>
      <w:r>
        <w:rPr>
          <w:rFonts w:ascii="Times New Roman" w:hAnsi="Times New Roman" w:cs="Times New Roman"/>
        </w:rPr>
        <w:t>overfitting can be avoided.</w:t>
      </w:r>
    </w:p>
    <w:p w14:paraId="7DD09228" w14:textId="6051C463" w:rsidR="00E57E04" w:rsidRDefault="00E57E04">
      <w:pPr>
        <w:rPr>
          <w:rFonts w:ascii="Times New Roman" w:hAnsi="Times New Roman" w:cs="Times New Roman"/>
        </w:rPr>
      </w:pPr>
      <w:r>
        <w:rPr>
          <w:noProof/>
        </w:rPr>
        <w:lastRenderedPageBreak/>
        <w:drawing>
          <wp:inline distT="0" distB="0" distL="0" distR="0" wp14:anchorId="3853318B" wp14:editId="4A0FF07D">
            <wp:extent cx="4572000" cy="2743200"/>
            <wp:effectExtent l="0" t="0" r="0" b="0"/>
            <wp:docPr id="1" name="Chart 1">
              <a:extLst xmlns:a="http://schemas.openxmlformats.org/drawingml/2006/main">
                <a:ext uri="{FF2B5EF4-FFF2-40B4-BE49-F238E27FC236}">
                  <a16:creationId xmlns:a16="http://schemas.microsoft.com/office/drawing/2014/main" id="{8357F1FF-A834-43B6-B807-E3FC2C4292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E7ED8C" w14:textId="73C657FB" w:rsidR="00C60614" w:rsidRDefault="00C60614">
      <w:pPr>
        <w:rPr>
          <w:rFonts w:ascii="Times New Roman" w:hAnsi="Times New Roman" w:cs="Times New Roman"/>
        </w:rPr>
      </w:pPr>
      <w:r>
        <w:rPr>
          <w:rFonts w:ascii="Times New Roman" w:hAnsi="Times New Roman" w:cs="Times New Roman"/>
        </w:rPr>
        <w:t>Chart 2</w:t>
      </w:r>
    </w:p>
    <w:p w14:paraId="1B2A22BC" w14:textId="704235F2" w:rsidR="00A5688F" w:rsidRDefault="00A5688F">
      <w:pPr>
        <w:rPr>
          <w:rFonts w:ascii="Times New Roman" w:hAnsi="Times New Roman" w:cs="Times New Roman"/>
        </w:rPr>
      </w:pPr>
      <w:r>
        <w:rPr>
          <w:rFonts w:ascii="Times New Roman" w:hAnsi="Times New Roman" w:cs="Times New Roman"/>
        </w:rPr>
        <w:t>Results:</w:t>
      </w:r>
      <w:r w:rsidR="00D530B3">
        <w:rPr>
          <w:rFonts w:ascii="Times New Roman" w:hAnsi="Times New Roman" w:cs="Times New Roman"/>
        </w:rPr>
        <w:t xml:space="preserve"> More than ten models were trained and compared.</w:t>
      </w:r>
    </w:p>
    <w:p w14:paraId="371C71DC" w14:textId="0A6681EE" w:rsidR="003312F2" w:rsidRPr="009D2F42" w:rsidRDefault="003312F2">
      <w:pPr>
        <w:rPr>
          <w:rFonts w:ascii="Times New Roman" w:hAnsi="Times New Roman" w:cs="Times New Roman"/>
        </w:rPr>
      </w:pPr>
      <w:r>
        <w:rPr>
          <w:rFonts w:ascii="Times New Roman" w:hAnsi="Times New Roman" w:cs="Times New Roman"/>
        </w:rPr>
        <w:t>Confusion matrix will need to regenerate the dataset and retrain the model.</w:t>
      </w:r>
    </w:p>
    <w:tbl>
      <w:tblPr>
        <w:tblStyle w:val="GridTable3-Accent1"/>
        <w:tblW w:w="8374" w:type="dxa"/>
        <w:tblLook w:val="04A0" w:firstRow="1" w:lastRow="0" w:firstColumn="1" w:lastColumn="0" w:noHBand="0" w:noVBand="1"/>
      </w:tblPr>
      <w:tblGrid>
        <w:gridCol w:w="1339"/>
        <w:gridCol w:w="1339"/>
        <w:gridCol w:w="1519"/>
        <w:gridCol w:w="1339"/>
        <w:gridCol w:w="1339"/>
        <w:gridCol w:w="1499"/>
      </w:tblGrid>
      <w:tr w:rsidR="00D530B3" w:rsidRPr="00A5688F" w14:paraId="4B8779E9" w14:textId="707824FA" w:rsidTr="001A570B">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1339" w:type="dxa"/>
            <w:noWrap/>
            <w:hideMark/>
          </w:tcPr>
          <w:p w14:paraId="645E543D"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model</w:t>
            </w:r>
          </w:p>
        </w:tc>
        <w:tc>
          <w:tcPr>
            <w:tcW w:w="1339" w:type="dxa"/>
            <w:noWrap/>
            <w:hideMark/>
          </w:tcPr>
          <w:p w14:paraId="11D296C2" w14:textId="77777777"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layers</w:t>
            </w:r>
          </w:p>
        </w:tc>
        <w:tc>
          <w:tcPr>
            <w:tcW w:w="1519" w:type="dxa"/>
            <w:noWrap/>
            <w:hideMark/>
          </w:tcPr>
          <w:p w14:paraId="56EE47D9" w14:textId="77777777"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regulation</w:t>
            </w:r>
          </w:p>
        </w:tc>
        <w:tc>
          <w:tcPr>
            <w:tcW w:w="1339" w:type="dxa"/>
            <w:noWrap/>
            <w:hideMark/>
          </w:tcPr>
          <w:p w14:paraId="0E473297" w14:textId="77777777"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max pooling layer</w:t>
            </w:r>
          </w:p>
        </w:tc>
        <w:tc>
          <w:tcPr>
            <w:tcW w:w="1339" w:type="dxa"/>
            <w:noWrap/>
            <w:hideMark/>
          </w:tcPr>
          <w:p w14:paraId="5C6C8DC4" w14:textId="2F734261"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accuracy</w:t>
            </w:r>
          </w:p>
        </w:tc>
        <w:tc>
          <w:tcPr>
            <w:tcW w:w="1499" w:type="dxa"/>
          </w:tcPr>
          <w:p w14:paraId="4C2F833B" w14:textId="674CED0D" w:rsidR="00D530B3" w:rsidRPr="00A5688F" w:rsidRDefault="00D530B3" w:rsidP="00A5688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preprocessing</w:t>
            </w:r>
          </w:p>
        </w:tc>
      </w:tr>
      <w:tr w:rsidR="00D530B3" w:rsidRPr="00A5688F" w14:paraId="17EFEB8A" w14:textId="55CA4460" w:rsidTr="001A570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275CB417"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1</w:t>
            </w:r>
          </w:p>
        </w:tc>
        <w:tc>
          <w:tcPr>
            <w:tcW w:w="1339" w:type="dxa"/>
            <w:noWrap/>
            <w:hideMark/>
          </w:tcPr>
          <w:p w14:paraId="2A75A508"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2</w:t>
            </w:r>
          </w:p>
        </w:tc>
        <w:tc>
          <w:tcPr>
            <w:tcW w:w="1519" w:type="dxa"/>
            <w:noWrap/>
            <w:hideMark/>
          </w:tcPr>
          <w:p w14:paraId="7E48F31A"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n/a</w:t>
            </w:r>
          </w:p>
        </w:tc>
        <w:tc>
          <w:tcPr>
            <w:tcW w:w="1339" w:type="dxa"/>
            <w:noWrap/>
            <w:hideMark/>
          </w:tcPr>
          <w:p w14:paraId="4FA32C6C"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w:t>
            </w:r>
          </w:p>
        </w:tc>
        <w:tc>
          <w:tcPr>
            <w:tcW w:w="1339" w:type="dxa"/>
            <w:noWrap/>
            <w:hideMark/>
          </w:tcPr>
          <w:p w14:paraId="41EC0E5D"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18.9</w:t>
            </w:r>
          </w:p>
        </w:tc>
        <w:tc>
          <w:tcPr>
            <w:tcW w:w="1499" w:type="dxa"/>
          </w:tcPr>
          <w:p w14:paraId="4BADFDD3" w14:textId="6778FF00"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07F5376F" w14:textId="6CEF7785" w:rsidTr="001A570B">
        <w:trPr>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6A2BDA3B"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2</w:t>
            </w:r>
          </w:p>
        </w:tc>
        <w:tc>
          <w:tcPr>
            <w:tcW w:w="1339" w:type="dxa"/>
            <w:noWrap/>
            <w:hideMark/>
          </w:tcPr>
          <w:p w14:paraId="2F60061E"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3</w:t>
            </w:r>
          </w:p>
        </w:tc>
        <w:tc>
          <w:tcPr>
            <w:tcW w:w="1519" w:type="dxa"/>
            <w:noWrap/>
            <w:hideMark/>
          </w:tcPr>
          <w:p w14:paraId="11D769F8" w14:textId="77777777" w:rsidR="00D530B3" w:rsidRPr="00A5688F" w:rsidRDefault="00D530B3"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n/a</w:t>
            </w:r>
          </w:p>
        </w:tc>
        <w:tc>
          <w:tcPr>
            <w:tcW w:w="1339" w:type="dxa"/>
            <w:noWrap/>
            <w:hideMark/>
          </w:tcPr>
          <w:p w14:paraId="100903FF"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w:t>
            </w:r>
          </w:p>
        </w:tc>
        <w:tc>
          <w:tcPr>
            <w:tcW w:w="1339" w:type="dxa"/>
            <w:noWrap/>
            <w:hideMark/>
          </w:tcPr>
          <w:p w14:paraId="44EB0A41"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23.5</w:t>
            </w:r>
          </w:p>
        </w:tc>
        <w:tc>
          <w:tcPr>
            <w:tcW w:w="1499" w:type="dxa"/>
          </w:tcPr>
          <w:p w14:paraId="39C90A6D" w14:textId="4DD4C373"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7F87A066" w14:textId="70A1BAA8" w:rsidTr="001A570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655C4C4D"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3</w:t>
            </w:r>
          </w:p>
        </w:tc>
        <w:tc>
          <w:tcPr>
            <w:tcW w:w="1339" w:type="dxa"/>
            <w:noWrap/>
            <w:hideMark/>
          </w:tcPr>
          <w:p w14:paraId="20E821E8"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4</w:t>
            </w:r>
          </w:p>
        </w:tc>
        <w:tc>
          <w:tcPr>
            <w:tcW w:w="1519" w:type="dxa"/>
            <w:noWrap/>
            <w:hideMark/>
          </w:tcPr>
          <w:p w14:paraId="04698565"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 xml:space="preserve">3 dropouts </w:t>
            </w:r>
          </w:p>
        </w:tc>
        <w:tc>
          <w:tcPr>
            <w:tcW w:w="1339" w:type="dxa"/>
            <w:noWrap/>
            <w:hideMark/>
          </w:tcPr>
          <w:p w14:paraId="5F2F2B70"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2</w:t>
            </w:r>
          </w:p>
        </w:tc>
        <w:tc>
          <w:tcPr>
            <w:tcW w:w="1339" w:type="dxa"/>
            <w:noWrap/>
            <w:hideMark/>
          </w:tcPr>
          <w:p w14:paraId="2FA246EC"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60.1</w:t>
            </w:r>
          </w:p>
        </w:tc>
        <w:tc>
          <w:tcPr>
            <w:tcW w:w="1499" w:type="dxa"/>
          </w:tcPr>
          <w:p w14:paraId="0782AEAE" w14:textId="097FA746"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5A01B050" w14:textId="3B73EF33" w:rsidTr="001A570B">
        <w:trPr>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11217300"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4</w:t>
            </w:r>
          </w:p>
        </w:tc>
        <w:tc>
          <w:tcPr>
            <w:tcW w:w="1339" w:type="dxa"/>
            <w:noWrap/>
            <w:hideMark/>
          </w:tcPr>
          <w:p w14:paraId="4B4589E9"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w:t>
            </w:r>
          </w:p>
        </w:tc>
        <w:tc>
          <w:tcPr>
            <w:tcW w:w="1519" w:type="dxa"/>
            <w:noWrap/>
            <w:hideMark/>
          </w:tcPr>
          <w:p w14:paraId="45C8915A" w14:textId="77777777" w:rsidR="00D530B3" w:rsidRPr="00A5688F" w:rsidRDefault="00D530B3"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 xml:space="preserve">3 dropouts </w:t>
            </w:r>
          </w:p>
        </w:tc>
        <w:tc>
          <w:tcPr>
            <w:tcW w:w="1339" w:type="dxa"/>
            <w:noWrap/>
            <w:hideMark/>
          </w:tcPr>
          <w:p w14:paraId="3A7CFE24"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3</w:t>
            </w:r>
          </w:p>
        </w:tc>
        <w:tc>
          <w:tcPr>
            <w:tcW w:w="1339" w:type="dxa"/>
            <w:noWrap/>
            <w:hideMark/>
          </w:tcPr>
          <w:p w14:paraId="682E79C0"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84.8</w:t>
            </w:r>
          </w:p>
        </w:tc>
        <w:tc>
          <w:tcPr>
            <w:tcW w:w="1499" w:type="dxa"/>
          </w:tcPr>
          <w:p w14:paraId="69AC54E3" w14:textId="386DE595"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n/a</w:t>
            </w:r>
          </w:p>
        </w:tc>
      </w:tr>
      <w:tr w:rsidR="00D530B3" w:rsidRPr="00A5688F" w14:paraId="2925F424" w14:textId="13416EBF" w:rsidTr="001A570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0DD5C6AE"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5</w:t>
            </w:r>
          </w:p>
        </w:tc>
        <w:tc>
          <w:tcPr>
            <w:tcW w:w="1339" w:type="dxa"/>
            <w:noWrap/>
            <w:hideMark/>
          </w:tcPr>
          <w:p w14:paraId="5D33BDFA"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8</w:t>
            </w:r>
          </w:p>
        </w:tc>
        <w:tc>
          <w:tcPr>
            <w:tcW w:w="1519" w:type="dxa"/>
            <w:noWrap/>
            <w:hideMark/>
          </w:tcPr>
          <w:p w14:paraId="250C0593"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4 dropouts</w:t>
            </w:r>
          </w:p>
        </w:tc>
        <w:tc>
          <w:tcPr>
            <w:tcW w:w="1339" w:type="dxa"/>
            <w:noWrap/>
            <w:hideMark/>
          </w:tcPr>
          <w:p w14:paraId="593EA581"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4</w:t>
            </w:r>
          </w:p>
        </w:tc>
        <w:tc>
          <w:tcPr>
            <w:tcW w:w="1339" w:type="dxa"/>
            <w:noWrap/>
            <w:hideMark/>
          </w:tcPr>
          <w:p w14:paraId="53601C2E"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93.4</w:t>
            </w:r>
          </w:p>
        </w:tc>
        <w:tc>
          <w:tcPr>
            <w:tcW w:w="1499" w:type="dxa"/>
          </w:tcPr>
          <w:p w14:paraId="5042468A" w14:textId="38892FC3"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r w:rsidR="00D530B3" w:rsidRPr="00A5688F" w14:paraId="40BA93C9" w14:textId="1998FBF8" w:rsidTr="001A570B">
        <w:trPr>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3013E458"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6</w:t>
            </w:r>
          </w:p>
        </w:tc>
        <w:tc>
          <w:tcPr>
            <w:tcW w:w="1339" w:type="dxa"/>
            <w:noWrap/>
            <w:hideMark/>
          </w:tcPr>
          <w:p w14:paraId="062BC097"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10</w:t>
            </w:r>
          </w:p>
        </w:tc>
        <w:tc>
          <w:tcPr>
            <w:tcW w:w="1519" w:type="dxa"/>
            <w:noWrap/>
            <w:hideMark/>
          </w:tcPr>
          <w:p w14:paraId="5788124F" w14:textId="77777777" w:rsidR="00D530B3" w:rsidRPr="00A5688F" w:rsidRDefault="00D530B3"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5 dropouts</w:t>
            </w:r>
          </w:p>
        </w:tc>
        <w:tc>
          <w:tcPr>
            <w:tcW w:w="1339" w:type="dxa"/>
            <w:noWrap/>
            <w:hideMark/>
          </w:tcPr>
          <w:p w14:paraId="1A33360C"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5</w:t>
            </w:r>
          </w:p>
        </w:tc>
        <w:tc>
          <w:tcPr>
            <w:tcW w:w="1339" w:type="dxa"/>
            <w:noWrap/>
            <w:hideMark/>
          </w:tcPr>
          <w:p w14:paraId="39AD1991" w14:textId="4B5F3ADF"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96</w:t>
            </w:r>
            <w:r w:rsidR="00BA0D29">
              <w:rPr>
                <w:rFonts w:ascii="Calibri" w:eastAsia="Times New Roman" w:hAnsi="Calibri" w:cs="Calibri"/>
                <w:color w:val="000000"/>
              </w:rPr>
              <w:t>.93</w:t>
            </w:r>
          </w:p>
        </w:tc>
        <w:tc>
          <w:tcPr>
            <w:tcW w:w="1499" w:type="dxa"/>
          </w:tcPr>
          <w:p w14:paraId="1D0718C9" w14:textId="60D72A99"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r w:rsidR="00D530B3" w:rsidRPr="00A5688F" w14:paraId="7BDB2957" w14:textId="344E99A2" w:rsidTr="001A570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50C46421"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7</w:t>
            </w:r>
          </w:p>
        </w:tc>
        <w:tc>
          <w:tcPr>
            <w:tcW w:w="1339" w:type="dxa"/>
            <w:noWrap/>
            <w:hideMark/>
          </w:tcPr>
          <w:p w14:paraId="1942253A"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12</w:t>
            </w:r>
          </w:p>
        </w:tc>
        <w:tc>
          <w:tcPr>
            <w:tcW w:w="1519" w:type="dxa"/>
            <w:noWrap/>
            <w:hideMark/>
          </w:tcPr>
          <w:p w14:paraId="199AD061" w14:textId="77777777" w:rsidR="00D530B3" w:rsidRPr="00A5688F" w:rsidRDefault="00D530B3"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 dropouts</w:t>
            </w:r>
          </w:p>
        </w:tc>
        <w:tc>
          <w:tcPr>
            <w:tcW w:w="1339" w:type="dxa"/>
            <w:noWrap/>
            <w:hideMark/>
          </w:tcPr>
          <w:p w14:paraId="6338D674"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6</w:t>
            </w:r>
          </w:p>
        </w:tc>
        <w:tc>
          <w:tcPr>
            <w:tcW w:w="1339" w:type="dxa"/>
            <w:noWrap/>
            <w:hideMark/>
          </w:tcPr>
          <w:p w14:paraId="16880958" w14:textId="7777777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94.5</w:t>
            </w:r>
          </w:p>
        </w:tc>
        <w:tc>
          <w:tcPr>
            <w:tcW w:w="1499" w:type="dxa"/>
          </w:tcPr>
          <w:p w14:paraId="4668A1AF" w14:textId="599C0667" w:rsidR="00D530B3" w:rsidRPr="00A5688F" w:rsidRDefault="00D530B3"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r w:rsidR="00D530B3" w:rsidRPr="00A5688F" w14:paraId="5F181FC0" w14:textId="370F9B81" w:rsidTr="001A570B">
        <w:trPr>
          <w:trHeight w:val="284"/>
        </w:trPr>
        <w:tc>
          <w:tcPr>
            <w:cnfStyle w:val="001000000000" w:firstRow="0" w:lastRow="0" w:firstColumn="1" w:lastColumn="0" w:oddVBand="0" w:evenVBand="0" w:oddHBand="0" w:evenHBand="0" w:firstRowFirstColumn="0" w:firstRowLastColumn="0" w:lastRowFirstColumn="0" w:lastRowLastColumn="0"/>
            <w:tcW w:w="1339" w:type="dxa"/>
            <w:noWrap/>
            <w:hideMark/>
          </w:tcPr>
          <w:p w14:paraId="21CDED89" w14:textId="77777777" w:rsidR="00D530B3" w:rsidRPr="00A5688F" w:rsidRDefault="00D530B3" w:rsidP="00A5688F">
            <w:pPr>
              <w:rPr>
                <w:rFonts w:ascii="Calibri" w:eastAsia="Times New Roman" w:hAnsi="Calibri" w:cs="Calibri"/>
                <w:color w:val="000000"/>
              </w:rPr>
            </w:pPr>
            <w:r w:rsidRPr="00A5688F">
              <w:rPr>
                <w:rFonts w:ascii="Calibri" w:eastAsia="Times New Roman" w:hAnsi="Calibri" w:cs="Calibri"/>
                <w:color w:val="000000"/>
              </w:rPr>
              <w:t>8</w:t>
            </w:r>
          </w:p>
        </w:tc>
        <w:tc>
          <w:tcPr>
            <w:tcW w:w="1339" w:type="dxa"/>
            <w:noWrap/>
            <w:hideMark/>
          </w:tcPr>
          <w:p w14:paraId="741E6F37"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10</w:t>
            </w:r>
          </w:p>
        </w:tc>
        <w:tc>
          <w:tcPr>
            <w:tcW w:w="1519" w:type="dxa"/>
            <w:noWrap/>
            <w:hideMark/>
          </w:tcPr>
          <w:p w14:paraId="4E9D9800" w14:textId="20526697" w:rsidR="00D530B3" w:rsidRPr="00A5688F" w:rsidRDefault="001A570B" w:rsidP="00A5688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w:t>
            </w:r>
            <w:r w:rsidR="00D530B3" w:rsidRPr="00A5688F">
              <w:rPr>
                <w:rFonts w:ascii="Calibri" w:eastAsia="Times New Roman" w:hAnsi="Calibri" w:cs="Calibri"/>
                <w:color w:val="000000"/>
              </w:rPr>
              <w:t xml:space="preserve"> dropouts</w:t>
            </w:r>
          </w:p>
        </w:tc>
        <w:tc>
          <w:tcPr>
            <w:tcW w:w="1339" w:type="dxa"/>
            <w:noWrap/>
            <w:hideMark/>
          </w:tcPr>
          <w:p w14:paraId="0EDD1E21" w14:textId="77777777"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5</w:t>
            </w:r>
          </w:p>
        </w:tc>
        <w:tc>
          <w:tcPr>
            <w:tcW w:w="1339" w:type="dxa"/>
            <w:noWrap/>
            <w:hideMark/>
          </w:tcPr>
          <w:p w14:paraId="53D9A191" w14:textId="079A8F35"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5688F">
              <w:rPr>
                <w:rFonts w:ascii="Calibri" w:eastAsia="Times New Roman" w:hAnsi="Calibri" w:cs="Calibri"/>
                <w:color w:val="000000"/>
              </w:rPr>
              <w:t>9</w:t>
            </w:r>
            <w:r w:rsidR="001A570B">
              <w:rPr>
                <w:rFonts w:ascii="Calibri" w:eastAsia="Times New Roman" w:hAnsi="Calibri" w:cs="Calibri"/>
                <w:color w:val="000000"/>
              </w:rPr>
              <w:t>1</w:t>
            </w:r>
            <w:r w:rsidRPr="00A5688F">
              <w:rPr>
                <w:rFonts w:ascii="Calibri" w:eastAsia="Times New Roman" w:hAnsi="Calibri" w:cs="Calibri"/>
                <w:color w:val="000000"/>
              </w:rPr>
              <w:t>.4</w:t>
            </w:r>
          </w:p>
        </w:tc>
        <w:tc>
          <w:tcPr>
            <w:tcW w:w="1499" w:type="dxa"/>
          </w:tcPr>
          <w:p w14:paraId="6CCD7109" w14:textId="730E8F75" w:rsidR="00D530B3" w:rsidRPr="00A5688F" w:rsidRDefault="00D530B3" w:rsidP="00A5688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r w:rsidR="001A570B" w:rsidRPr="00A5688F" w14:paraId="336E55D4" w14:textId="77777777" w:rsidTr="001A570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39" w:type="dxa"/>
            <w:noWrap/>
          </w:tcPr>
          <w:p w14:paraId="0154719C" w14:textId="2ADF7691" w:rsidR="001A570B" w:rsidRPr="00A5688F" w:rsidRDefault="001A570B" w:rsidP="00A5688F">
            <w:pPr>
              <w:rPr>
                <w:rFonts w:ascii="Calibri" w:eastAsia="Times New Roman" w:hAnsi="Calibri" w:cs="Calibri"/>
                <w:color w:val="000000"/>
              </w:rPr>
            </w:pPr>
            <w:r>
              <w:rPr>
                <w:rFonts w:ascii="Calibri" w:eastAsia="Times New Roman" w:hAnsi="Calibri" w:cs="Calibri"/>
                <w:color w:val="000000"/>
              </w:rPr>
              <w:t>9</w:t>
            </w:r>
          </w:p>
        </w:tc>
        <w:tc>
          <w:tcPr>
            <w:tcW w:w="1339" w:type="dxa"/>
            <w:noWrap/>
          </w:tcPr>
          <w:p w14:paraId="1F971503" w14:textId="41FE5462" w:rsidR="001A570B" w:rsidRPr="00A5688F" w:rsidRDefault="001A570B"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10</w:t>
            </w:r>
          </w:p>
        </w:tc>
        <w:tc>
          <w:tcPr>
            <w:tcW w:w="1519" w:type="dxa"/>
            <w:noWrap/>
          </w:tcPr>
          <w:p w14:paraId="020DD56F" w14:textId="71503C05" w:rsidR="001A570B" w:rsidRDefault="001A570B" w:rsidP="00A568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 dropouts</w:t>
            </w:r>
          </w:p>
        </w:tc>
        <w:tc>
          <w:tcPr>
            <w:tcW w:w="1339" w:type="dxa"/>
            <w:noWrap/>
          </w:tcPr>
          <w:p w14:paraId="67C1AAEC" w14:textId="2E1B77F0" w:rsidR="001A570B" w:rsidRPr="00A5688F" w:rsidRDefault="001A570B"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w:t>
            </w:r>
          </w:p>
        </w:tc>
        <w:tc>
          <w:tcPr>
            <w:tcW w:w="1339" w:type="dxa"/>
            <w:noWrap/>
          </w:tcPr>
          <w:p w14:paraId="0BC70CA6" w14:textId="68383AE8" w:rsidR="001A570B" w:rsidRPr="00A5688F" w:rsidRDefault="001A570B"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96.5</w:t>
            </w:r>
          </w:p>
        </w:tc>
        <w:tc>
          <w:tcPr>
            <w:tcW w:w="1499" w:type="dxa"/>
          </w:tcPr>
          <w:p w14:paraId="6E3CF420" w14:textId="3DD00C1A" w:rsidR="001A570B" w:rsidRDefault="001A570B" w:rsidP="00A5688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threshold</w:t>
            </w:r>
          </w:p>
        </w:tc>
      </w:tr>
    </w:tbl>
    <w:p w14:paraId="0E0C7D7B" w14:textId="77777777" w:rsidR="00A84BB6" w:rsidRDefault="00A84BB6"/>
    <w:tbl>
      <w:tblPr>
        <w:tblStyle w:val="GridTable3-Accent1"/>
        <w:tblpPr w:leftFromText="180" w:rightFromText="180" w:vertAnchor="page" w:horzAnchor="margin" w:tblpY="10156"/>
        <w:tblW w:w="10352" w:type="dxa"/>
        <w:tblLook w:val="04A0" w:firstRow="1" w:lastRow="0" w:firstColumn="1" w:lastColumn="0" w:noHBand="0" w:noVBand="1"/>
      </w:tblPr>
      <w:tblGrid>
        <w:gridCol w:w="1797"/>
        <w:gridCol w:w="679"/>
        <w:gridCol w:w="679"/>
        <w:gridCol w:w="814"/>
        <w:gridCol w:w="679"/>
        <w:gridCol w:w="1255"/>
        <w:gridCol w:w="679"/>
        <w:gridCol w:w="679"/>
        <w:gridCol w:w="679"/>
        <w:gridCol w:w="679"/>
        <w:gridCol w:w="679"/>
        <w:gridCol w:w="1171"/>
      </w:tblGrid>
      <w:tr w:rsidR="00087AA5" w:rsidRPr="00087AA5" w14:paraId="665E9DCA" w14:textId="77777777" w:rsidTr="00BB3F15">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0352" w:type="dxa"/>
            <w:gridSpan w:val="12"/>
            <w:noWrap/>
          </w:tcPr>
          <w:p w14:paraId="6D580FAF" w14:textId="66C5AB6A" w:rsidR="00087AA5" w:rsidRPr="00087AA5" w:rsidRDefault="00087AA5" w:rsidP="00087AA5">
            <w:pPr>
              <w:jc w:val="center"/>
              <w:rPr>
                <w:rFonts w:ascii="Calibri" w:eastAsia="Times New Roman" w:hAnsi="Calibri" w:cs="Calibri"/>
                <w:color w:val="000000"/>
              </w:rPr>
            </w:pPr>
            <w:r>
              <w:rPr>
                <w:rFonts w:ascii="Calibri" w:eastAsia="Times New Roman" w:hAnsi="Calibri" w:cs="Calibri"/>
                <w:color w:val="000000"/>
              </w:rPr>
              <w:lastRenderedPageBreak/>
              <w:t>Network hyper-parameters</w:t>
            </w:r>
          </w:p>
        </w:tc>
      </w:tr>
      <w:tr w:rsidR="00BB3F15" w:rsidRPr="00087AA5" w14:paraId="53FAD78A"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4702F42"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hyperparameters</w:t>
            </w:r>
          </w:p>
        </w:tc>
        <w:tc>
          <w:tcPr>
            <w:tcW w:w="679" w:type="dxa"/>
            <w:noWrap/>
            <w:hideMark/>
          </w:tcPr>
          <w:p w14:paraId="5ED1AAC0"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1</w:t>
            </w:r>
          </w:p>
        </w:tc>
        <w:tc>
          <w:tcPr>
            <w:tcW w:w="679" w:type="dxa"/>
            <w:noWrap/>
            <w:hideMark/>
          </w:tcPr>
          <w:p w14:paraId="2C90754C"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cov2</w:t>
            </w:r>
          </w:p>
        </w:tc>
        <w:tc>
          <w:tcPr>
            <w:tcW w:w="814" w:type="dxa"/>
            <w:noWrap/>
            <w:hideMark/>
          </w:tcPr>
          <w:p w14:paraId="3CF0AD84"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3</w:t>
            </w:r>
          </w:p>
        </w:tc>
        <w:tc>
          <w:tcPr>
            <w:tcW w:w="562" w:type="dxa"/>
            <w:noWrap/>
            <w:hideMark/>
          </w:tcPr>
          <w:p w14:paraId="783D70AC"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4</w:t>
            </w:r>
          </w:p>
        </w:tc>
        <w:tc>
          <w:tcPr>
            <w:tcW w:w="1255" w:type="dxa"/>
            <w:noWrap/>
            <w:hideMark/>
          </w:tcPr>
          <w:p w14:paraId="681880E0"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5</w:t>
            </w:r>
          </w:p>
        </w:tc>
        <w:tc>
          <w:tcPr>
            <w:tcW w:w="679" w:type="dxa"/>
            <w:noWrap/>
            <w:hideMark/>
          </w:tcPr>
          <w:p w14:paraId="0F14FE19"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6</w:t>
            </w:r>
          </w:p>
        </w:tc>
        <w:tc>
          <w:tcPr>
            <w:tcW w:w="679" w:type="dxa"/>
            <w:noWrap/>
            <w:hideMark/>
          </w:tcPr>
          <w:p w14:paraId="3364CE10"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7</w:t>
            </w:r>
          </w:p>
        </w:tc>
        <w:tc>
          <w:tcPr>
            <w:tcW w:w="679" w:type="dxa"/>
            <w:noWrap/>
            <w:hideMark/>
          </w:tcPr>
          <w:p w14:paraId="3D421281"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8</w:t>
            </w:r>
          </w:p>
        </w:tc>
        <w:tc>
          <w:tcPr>
            <w:tcW w:w="679" w:type="dxa"/>
            <w:noWrap/>
            <w:hideMark/>
          </w:tcPr>
          <w:p w14:paraId="2ACCBEC6"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9</w:t>
            </w:r>
          </w:p>
        </w:tc>
        <w:tc>
          <w:tcPr>
            <w:tcW w:w="679" w:type="dxa"/>
            <w:noWrap/>
            <w:hideMark/>
          </w:tcPr>
          <w:p w14:paraId="0BBF7897"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cov 10</w:t>
            </w:r>
          </w:p>
        </w:tc>
        <w:tc>
          <w:tcPr>
            <w:tcW w:w="1171" w:type="dxa"/>
            <w:noWrap/>
            <w:hideMark/>
          </w:tcPr>
          <w:p w14:paraId="4B81F758"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fully connected</w:t>
            </w:r>
          </w:p>
        </w:tc>
      </w:tr>
      <w:tr w:rsidR="00087AA5" w:rsidRPr="00087AA5" w14:paraId="265C1819"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92BAA8A"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number of filters</w:t>
            </w:r>
          </w:p>
        </w:tc>
        <w:tc>
          <w:tcPr>
            <w:tcW w:w="679" w:type="dxa"/>
            <w:noWrap/>
            <w:hideMark/>
          </w:tcPr>
          <w:p w14:paraId="7B3A4F1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64</w:t>
            </w:r>
          </w:p>
        </w:tc>
        <w:tc>
          <w:tcPr>
            <w:tcW w:w="679" w:type="dxa"/>
            <w:noWrap/>
            <w:hideMark/>
          </w:tcPr>
          <w:p w14:paraId="06F81E57"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64</w:t>
            </w:r>
          </w:p>
        </w:tc>
        <w:tc>
          <w:tcPr>
            <w:tcW w:w="814" w:type="dxa"/>
            <w:noWrap/>
            <w:hideMark/>
          </w:tcPr>
          <w:p w14:paraId="77B09717"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128</w:t>
            </w:r>
          </w:p>
        </w:tc>
        <w:tc>
          <w:tcPr>
            <w:tcW w:w="562" w:type="dxa"/>
            <w:noWrap/>
            <w:hideMark/>
          </w:tcPr>
          <w:p w14:paraId="4CA142FE"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128</w:t>
            </w:r>
          </w:p>
        </w:tc>
        <w:tc>
          <w:tcPr>
            <w:tcW w:w="1255" w:type="dxa"/>
            <w:noWrap/>
            <w:hideMark/>
          </w:tcPr>
          <w:p w14:paraId="6193EB01"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256</w:t>
            </w:r>
          </w:p>
        </w:tc>
        <w:tc>
          <w:tcPr>
            <w:tcW w:w="679" w:type="dxa"/>
            <w:noWrap/>
            <w:hideMark/>
          </w:tcPr>
          <w:p w14:paraId="02AB725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256</w:t>
            </w:r>
          </w:p>
        </w:tc>
        <w:tc>
          <w:tcPr>
            <w:tcW w:w="679" w:type="dxa"/>
            <w:noWrap/>
            <w:hideMark/>
          </w:tcPr>
          <w:p w14:paraId="064D1E97"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512</w:t>
            </w:r>
          </w:p>
        </w:tc>
        <w:tc>
          <w:tcPr>
            <w:tcW w:w="679" w:type="dxa"/>
            <w:noWrap/>
            <w:hideMark/>
          </w:tcPr>
          <w:p w14:paraId="579B2AD3"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512</w:t>
            </w:r>
          </w:p>
        </w:tc>
        <w:tc>
          <w:tcPr>
            <w:tcW w:w="679" w:type="dxa"/>
            <w:noWrap/>
            <w:hideMark/>
          </w:tcPr>
          <w:p w14:paraId="76C6B25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1024</w:t>
            </w:r>
          </w:p>
        </w:tc>
        <w:tc>
          <w:tcPr>
            <w:tcW w:w="679" w:type="dxa"/>
            <w:noWrap/>
            <w:hideMark/>
          </w:tcPr>
          <w:p w14:paraId="3FB39788"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1024</w:t>
            </w:r>
          </w:p>
        </w:tc>
        <w:tc>
          <w:tcPr>
            <w:tcW w:w="1171" w:type="dxa"/>
            <w:noWrap/>
            <w:hideMark/>
          </w:tcPr>
          <w:p w14:paraId="67C9089B"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10DAE2EF"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6153F3D"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filter size</w:t>
            </w:r>
          </w:p>
        </w:tc>
        <w:tc>
          <w:tcPr>
            <w:tcW w:w="679" w:type="dxa"/>
            <w:noWrap/>
            <w:hideMark/>
          </w:tcPr>
          <w:p w14:paraId="6827DDED"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5</w:t>
            </w:r>
          </w:p>
        </w:tc>
        <w:tc>
          <w:tcPr>
            <w:tcW w:w="679" w:type="dxa"/>
            <w:noWrap/>
            <w:hideMark/>
          </w:tcPr>
          <w:p w14:paraId="5C79B3F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814" w:type="dxa"/>
            <w:noWrap/>
            <w:hideMark/>
          </w:tcPr>
          <w:p w14:paraId="43FA405B"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562" w:type="dxa"/>
            <w:noWrap/>
            <w:hideMark/>
          </w:tcPr>
          <w:p w14:paraId="7283C84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1255" w:type="dxa"/>
            <w:noWrap/>
            <w:hideMark/>
          </w:tcPr>
          <w:p w14:paraId="44A7819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69228AFD"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6D3AFAA7"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0AAEC458"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6DAF1831"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679" w:type="dxa"/>
            <w:noWrap/>
            <w:hideMark/>
          </w:tcPr>
          <w:p w14:paraId="714000CA"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3</w:t>
            </w:r>
          </w:p>
        </w:tc>
        <w:tc>
          <w:tcPr>
            <w:tcW w:w="1171" w:type="dxa"/>
            <w:noWrap/>
            <w:hideMark/>
          </w:tcPr>
          <w:p w14:paraId="3F6B424A"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190C8D52"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8409A54"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stride</w:t>
            </w:r>
          </w:p>
        </w:tc>
        <w:tc>
          <w:tcPr>
            <w:tcW w:w="679" w:type="dxa"/>
            <w:noWrap/>
            <w:hideMark/>
          </w:tcPr>
          <w:p w14:paraId="216D688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7D4EC41F"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814" w:type="dxa"/>
            <w:noWrap/>
            <w:hideMark/>
          </w:tcPr>
          <w:p w14:paraId="51C6E05B"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562" w:type="dxa"/>
            <w:noWrap/>
            <w:hideMark/>
          </w:tcPr>
          <w:p w14:paraId="5599F014"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255" w:type="dxa"/>
            <w:noWrap/>
            <w:hideMark/>
          </w:tcPr>
          <w:p w14:paraId="0D9C141F"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37BCAF78"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5CA4700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2B698EF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0B9D45FD"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2B92A24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171" w:type="dxa"/>
            <w:noWrap/>
            <w:hideMark/>
          </w:tcPr>
          <w:p w14:paraId="33673297"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313DF7D3"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11963AB0"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zero padding</w:t>
            </w:r>
          </w:p>
        </w:tc>
        <w:tc>
          <w:tcPr>
            <w:tcW w:w="679" w:type="dxa"/>
            <w:noWrap/>
            <w:hideMark/>
          </w:tcPr>
          <w:p w14:paraId="4B5638BF"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45CBC3D0"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814" w:type="dxa"/>
            <w:noWrap/>
            <w:hideMark/>
          </w:tcPr>
          <w:p w14:paraId="3523E6E4"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562" w:type="dxa"/>
            <w:noWrap/>
            <w:hideMark/>
          </w:tcPr>
          <w:p w14:paraId="3D5D9AFC"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255" w:type="dxa"/>
            <w:noWrap/>
            <w:hideMark/>
          </w:tcPr>
          <w:p w14:paraId="4B0F8D70"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2EB1DE00"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789E777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72593B4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64435413"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679" w:type="dxa"/>
            <w:noWrap/>
            <w:hideMark/>
          </w:tcPr>
          <w:p w14:paraId="05FD5BE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1</w:t>
            </w:r>
          </w:p>
        </w:tc>
        <w:tc>
          <w:tcPr>
            <w:tcW w:w="1171" w:type="dxa"/>
            <w:noWrap/>
            <w:hideMark/>
          </w:tcPr>
          <w:p w14:paraId="63BBA88C"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533051C1"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315921E2"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max pooling</w:t>
            </w:r>
          </w:p>
        </w:tc>
        <w:tc>
          <w:tcPr>
            <w:tcW w:w="679" w:type="dxa"/>
            <w:noWrap/>
            <w:hideMark/>
          </w:tcPr>
          <w:p w14:paraId="4375B8D6"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1640CC8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814" w:type="dxa"/>
            <w:noWrap/>
            <w:hideMark/>
          </w:tcPr>
          <w:p w14:paraId="4EF20D69"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562" w:type="dxa"/>
            <w:noWrap/>
            <w:hideMark/>
          </w:tcPr>
          <w:p w14:paraId="36F956DA"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1255" w:type="dxa"/>
            <w:noWrap/>
            <w:hideMark/>
          </w:tcPr>
          <w:p w14:paraId="1685BDA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23C90B41"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679" w:type="dxa"/>
            <w:noWrap/>
            <w:hideMark/>
          </w:tcPr>
          <w:p w14:paraId="72C18BC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061D842E"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679" w:type="dxa"/>
            <w:noWrap/>
            <w:hideMark/>
          </w:tcPr>
          <w:p w14:paraId="3564957B"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6EC74F12"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yes</w:t>
            </w:r>
          </w:p>
        </w:tc>
        <w:tc>
          <w:tcPr>
            <w:tcW w:w="1171" w:type="dxa"/>
            <w:noWrap/>
            <w:hideMark/>
          </w:tcPr>
          <w:p w14:paraId="6F31590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6986DD3C"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FBD4395"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kernel size</w:t>
            </w:r>
          </w:p>
        </w:tc>
        <w:tc>
          <w:tcPr>
            <w:tcW w:w="679" w:type="dxa"/>
            <w:noWrap/>
            <w:hideMark/>
          </w:tcPr>
          <w:p w14:paraId="1AD6AF9B"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391B862E"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814" w:type="dxa"/>
            <w:noWrap/>
            <w:hideMark/>
          </w:tcPr>
          <w:p w14:paraId="6FF76761"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562" w:type="dxa"/>
            <w:noWrap/>
            <w:hideMark/>
          </w:tcPr>
          <w:p w14:paraId="0145D7D2"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255" w:type="dxa"/>
            <w:noWrap/>
            <w:hideMark/>
          </w:tcPr>
          <w:p w14:paraId="6F755633"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0378C43D"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4B0D11C8"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4F6FF348"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14D4F1E4"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48507E6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171" w:type="dxa"/>
            <w:noWrap/>
            <w:hideMark/>
          </w:tcPr>
          <w:p w14:paraId="530E6007"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482CFAC3"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75E227D3"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stride</w:t>
            </w:r>
          </w:p>
        </w:tc>
        <w:tc>
          <w:tcPr>
            <w:tcW w:w="679" w:type="dxa"/>
            <w:noWrap/>
            <w:hideMark/>
          </w:tcPr>
          <w:p w14:paraId="001ED27A"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397D3982"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814" w:type="dxa"/>
            <w:noWrap/>
            <w:hideMark/>
          </w:tcPr>
          <w:p w14:paraId="141409F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562" w:type="dxa"/>
            <w:noWrap/>
            <w:hideMark/>
          </w:tcPr>
          <w:p w14:paraId="5FD02E5D"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255" w:type="dxa"/>
            <w:noWrap/>
            <w:hideMark/>
          </w:tcPr>
          <w:p w14:paraId="508F7E8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2BF4D0BD"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69F8AD23"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041706B0"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679" w:type="dxa"/>
            <w:noWrap/>
            <w:hideMark/>
          </w:tcPr>
          <w:p w14:paraId="026841CB"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c>
          <w:tcPr>
            <w:tcW w:w="679" w:type="dxa"/>
            <w:noWrap/>
            <w:hideMark/>
          </w:tcPr>
          <w:p w14:paraId="74B0B088" w14:textId="77777777" w:rsidR="00087AA5" w:rsidRPr="00087AA5" w:rsidRDefault="00087AA5" w:rsidP="0008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2</w:t>
            </w:r>
          </w:p>
        </w:tc>
        <w:tc>
          <w:tcPr>
            <w:tcW w:w="1171" w:type="dxa"/>
            <w:noWrap/>
            <w:hideMark/>
          </w:tcPr>
          <w:p w14:paraId="39713C8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n/a</w:t>
            </w:r>
          </w:p>
        </w:tc>
      </w:tr>
      <w:tr w:rsidR="00087AA5" w:rsidRPr="00087AA5" w14:paraId="35BE03A5" w14:textId="77777777" w:rsidTr="00BB3F1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009CE941"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dropout</w:t>
            </w:r>
          </w:p>
        </w:tc>
        <w:tc>
          <w:tcPr>
            <w:tcW w:w="679" w:type="dxa"/>
            <w:noWrap/>
            <w:hideMark/>
          </w:tcPr>
          <w:p w14:paraId="1EAD10FF"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7071CAD2"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814" w:type="dxa"/>
            <w:noWrap/>
            <w:hideMark/>
          </w:tcPr>
          <w:p w14:paraId="587ECADE"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562" w:type="dxa"/>
            <w:noWrap/>
            <w:hideMark/>
          </w:tcPr>
          <w:p w14:paraId="13399086"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1255" w:type="dxa"/>
            <w:noWrap/>
            <w:hideMark/>
          </w:tcPr>
          <w:p w14:paraId="226A3169"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679" w:type="dxa"/>
            <w:noWrap/>
            <w:hideMark/>
          </w:tcPr>
          <w:p w14:paraId="5EF63C9E"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2780716F"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679" w:type="dxa"/>
            <w:noWrap/>
            <w:hideMark/>
          </w:tcPr>
          <w:p w14:paraId="058C88B8"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679" w:type="dxa"/>
            <w:noWrap/>
            <w:hideMark/>
          </w:tcPr>
          <w:p w14:paraId="7B65A2B4"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0.25</w:t>
            </w:r>
          </w:p>
        </w:tc>
        <w:tc>
          <w:tcPr>
            <w:tcW w:w="679" w:type="dxa"/>
            <w:noWrap/>
            <w:hideMark/>
          </w:tcPr>
          <w:p w14:paraId="051FC583" w14:textId="77777777" w:rsidR="00087AA5" w:rsidRPr="00087AA5" w:rsidRDefault="00087AA5" w:rsidP="00087A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no</w:t>
            </w:r>
          </w:p>
        </w:tc>
        <w:tc>
          <w:tcPr>
            <w:tcW w:w="1171" w:type="dxa"/>
            <w:noWrap/>
            <w:hideMark/>
          </w:tcPr>
          <w:p w14:paraId="2EE8D848" w14:textId="77777777" w:rsidR="00087AA5" w:rsidRPr="00087AA5" w:rsidRDefault="00087AA5" w:rsidP="0008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0.5</w:t>
            </w:r>
          </w:p>
        </w:tc>
      </w:tr>
      <w:tr w:rsidR="00087AA5" w:rsidRPr="00087AA5" w14:paraId="299AAAF1" w14:textId="77777777" w:rsidTr="00BB3F15">
        <w:trPr>
          <w:trHeight w:val="285"/>
        </w:trPr>
        <w:tc>
          <w:tcPr>
            <w:cnfStyle w:val="001000000000" w:firstRow="0" w:lastRow="0" w:firstColumn="1" w:lastColumn="0" w:oddVBand="0" w:evenVBand="0" w:oddHBand="0" w:evenHBand="0" w:firstRowFirstColumn="0" w:firstRowLastColumn="0" w:lastRowFirstColumn="0" w:lastRowLastColumn="0"/>
            <w:tcW w:w="1797" w:type="dxa"/>
            <w:noWrap/>
            <w:hideMark/>
          </w:tcPr>
          <w:p w14:paraId="559EA157" w14:textId="77777777" w:rsidR="00087AA5" w:rsidRPr="00087AA5" w:rsidRDefault="00087AA5" w:rsidP="00087AA5">
            <w:pPr>
              <w:rPr>
                <w:rFonts w:ascii="Calibri" w:eastAsia="Times New Roman" w:hAnsi="Calibri" w:cs="Calibri"/>
                <w:color w:val="000000"/>
              </w:rPr>
            </w:pPr>
            <w:r w:rsidRPr="00087AA5">
              <w:rPr>
                <w:rFonts w:ascii="Calibri" w:eastAsia="Times New Roman" w:hAnsi="Calibri" w:cs="Calibri"/>
                <w:color w:val="000000"/>
              </w:rPr>
              <w:t>activation function</w:t>
            </w:r>
          </w:p>
        </w:tc>
        <w:tc>
          <w:tcPr>
            <w:tcW w:w="679" w:type="dxa"/>
            <w:noWrap/>
            <w:hideMark/>
          </w:tcPr>
          <w:p w14:paraId="41A05CA0"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400E2DA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814" w:type="dxa"/>
            <w:noWrap/>
            <w:hideMark/>
          </w:tcPr>
          <w:p w14:paraId="7AFB57F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562" w:type="dxa"/>
            <w:noWrap/>
            <w:hideMark/>
          </w:tcPr>
          <w:p w14:paraId="176A337D"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1255" w:type="dxa"/>
            <w:noWrap/>
            <w:hideMark/>
          </w:tcPr>
          <w:p w14:paraId="60460206"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78C8822F"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3F37356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440821F5"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070B8BAC"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679" w:type="dxa"/>
            <w:noWrap/>
            <w:hideMark/>
          </w:tcPr>
          <w:p w14:paraId="60FA0CE4"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c>
          <w:tcPr>
            <w:tcW w:w="1171" w:type="dxa"/>
            <w:noWrap/>
            <w:hideMark/>
          </w:tcPr>
          <w:p w14:paraId="73CD64A3" w14:textId="77777777" w:rsidR="00087AA5" w:rsidRPr="00087AA5" w:rsidRDefault="00087AA5" w:rsidP="00087AA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87AA5">
              <w:rPr>
                <w:rFonts w:ascii="Calibri" w:eastAsia="Times New Roman" w:hAnsi="Calibri" w:cs="Calibri"/>
                <w:color w:val="000000"/>
              </w:rPr>
              <w:t>ReLU</w:t>
            </w:r>
          </w:p>
        </w:tc>
      </w:tr>
    </w:tbl>
    <w:p w14:paraId="154E980D" w14:textId="1B0CF6B8" w:rsidR="00162CAA" w:rsidRDefault="001F613D">
      <w:r>
        <w:rPr>
          <w:noProof/>
        </w:rPr>
        <w:drawing>
          <wp:inline distT="0" distB="0" distL="0" distR="0" wp14:anchorId="4E3C83D7" wp14:editId="132C000F">
            <wp:extent cx="6447474" cy="2814637"/>
            <wp:effectExtent l="0" t="0" r="0" b="5080"/>
            <wp:docPr id="7" name="Picture 7" descr="C:\Users\Grant\Downloads\CNN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nt\Downloads\CNN (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0931" cy="2816146"/>
                    </a:xfrm>
                    <a:prstGeom prst="rect">
                      <a:avLst/>
                    </a:prstGeom>
                    <a:noFill/>
                    <a:ln>
                      <a:noFill/>
                    </a:ln>
                  </pic:spPr>
                </pic:pic>
              </a:graphicData>
            </a:graphic>
          </wp:inline>
        </w:drawing>
      </w:r>
    </w:p>
    <w:p w14:paraId="5B61AB49" w14:textId="0D7B1550" w:rsidR="00A5688F" w:rsidRDefault="00A5688F">
      <w:r>
        <w:t>Flow chart 1</w:t>
      </w:r>
    </w:p>
    <w:p w14:paraId="5BC64D6A" w14:textId="333554BB" w:rsidR="00106A4C" w:rsidRDefault="00106A4C" w:rsidP="00087AA5"/>
    <w:tbl>
      <w:tblPr>
        <w:tblStyle w:val="GridTable6Colorful-Accent1"/>
        <w:tblW w:w="4531" w:type="dxa"/>
        <w:tblLook w:val="04A0" w:firstRow="1" w:lastRow="0" w:firstColumn="1" w:lastColumn="0" w:noHBand="0" w:noVBand="1"/>
      </w:tblPr>
      <w:tblGrid>
        <w:gridCol w:w="2263"/>
        <w:gridCol w:w="2268"/>
      </w:tblGrid>
      <w:tr w:rsidR="0043697A" w:rsidRPr="0043697A" w14:paraId="02745BCA" w14:textId="77777777" w:rsidTr="0043697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6E3C0C4" w14:textId="77777777" w:rsidR="0043697A" w:rsidRPr="0043697A" w:rsidRDefault="0043697A" w:rsidP="0043697A">
            <w:pPr>
              <w:rPr>
                <w:rFonts w:ascii="Calibri" w:eastAsia="Times New Roman" w:hAnsi="Calibri" w:cs="Calibri"/>
                <w:b w:val="0"/>
                <w:color w:val="000000"/>
              </w:rPr>
            </w:pPr>
            <w:r w:rsidRPr="0043697A">
              <w:rPr>
                <w:rFonts w:ascii="Calibri" w:eastAsia="Times New Roman" w:hAnsi="Calibri" w:cs="Calibri"/>
                <w:b w:val="0"/>
                <w:color w:val="000000"/>
              </w:rPr>
              <w:t>learning rate</w:t>
            </w:r>
          </w:p>
        </w:tc>
        <w:tc>
          <w:tcPr>
            <w:tcW w:w="2268" w:type="dxa"/>
            <w:noWrap/>
            <w:hideMark/>
          </w:tcPr>
          <w:p w14:paraId="1A6727F3" w14:textId="77777777" w:rsidR="0043697A" w:rsidRPr="0043697A" w:rsidRDefault="0043697A" w:rsidP="004369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rPr>
            </w:pPr>
            <w:r w:rsidRPr="0043697A">
              <w:rPr>
                <w:rFonts w:ascii="Calibri" w:eastAsia="Times New Roman" w:hAnsi="Calibri" w:cs="Calibri"/>
                <w:b w:val="0"/>
                <w:color w:val="000000"/>
              </w:rPr>
              <w:t>adapting to the loss</w:t>
            </w:r>
          </w:p>
        </w:tc>
      </w:tr>
      <w:tr w:rsidR="0043697A" w:rsidRPr="0043697A" w14:paraId="041419E1" w14:textId="77777777" w:rsidTr="004369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4F204F0" w14:textId="77777777" w:rsidR="0043697A" w:rsidRPr="0043697A" w:rsidRDefault="0043697A" w:rsidP="0043697A">
            <w:pPr>
              <w:rPr>
                <w:rFonts w:ascii="Calibri" w:eastAsia="Times New Roman" w:hAnsi="Calibri" w:cs="Calibri"/>
                <w:color w:val="000000"/>
              </w:rPr>
            </w:pPr>
            <w:r w:rsidRPr="0043697A">
              <w:rPr>
                <w:rFonts w:ascii="Calibri" w:eastAsia="Times New Roman" w:hAnsi="Calibri" w:cs="Calibri"/>
                <w:color w:val="000000"/>
              </w:rPr>
              <w:t>loss function</w:t>
            </w:r>
          </w:p>
        </w:tc>
        <w:tc>
          <w:tcPr>
            <w:tcW w:w="2268" w:type="dxa"/>
            <w:noWrap/>
            <w:hideMark/>
          </w:tcPr>
          <w:p w14:paraId="13B439A5" w14:textId="77777777" w:rsidR="0043697A" w:rsidRPr="0043697A" w:rsidRDefault="0043697A" w:rsidP="004369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Cross Entropy Loss</w:t>
            </w:r>
          </w:p>
        </w:tc>
      </w:tr>
      <w:tr w:rsidR="0043697A" w:rsidRPr="0043697A" w14:paraId="0FAAC894" w14:textId="77777777" w:rsidTr="0043697A">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231834A" w14:textId="77777777" w:rsidR="0043697A" w:rsidRPr="0043697A" w:rsidRDefault="0043697A" w:rsidP="0043697A">
            <w:pPr>
              <w:rPr>
                <w:rFonts w:ascii="Calibri" w:eastAsia="Times New Roman" w:hAnsi="Calibri" w:cs="Calibri"/>
                <w:color w:val="000000"/>
              </w:rPr>
            </w:pPr>
            <w:r w:rsidRPr="0043697A">
              <w:rPr>
                <w:rFonts w:ascii="Calibri" w:eastAsia="Times New Roman" w:hAnsi="Calibri" w:cs="Calibri"/>
                <w:color w:val="000000"/>
              </w:rPr>
              <w:t>Optimizer</w:t>
            </w:r>
          </w:p>
        </w:tc>
        <w:tc>
          <w:tcPr>
            <w:tcW w:w="2268" w:type="dxa"/>
            <w:noWrap/>
            <w:hideMark/>
          </w:tcPr>
          <w:p w14:paraId="10866A5A" w14:textId="77777777" w:rsidR="0043697A" w:rsidRPr="0043697A" w:rsidRDefault="0043697A" w:rsidP="004369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Adam</w:t>
            </w:r>
          </w:p>
        </w:tc>
      </w:tr>
      <w:tr w:rsidR="0043697A" w:rsidRPr="0043697A" w14:paraId="441AC316" w14:textId="77777777" w:rsidTr="004369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5DD8CFD" w14:textId="77777777" w:rsidR="0043697A" w:rsidRPr="0043697A" w:rsidRDefault="0043697A" w:rsidP="0043697A">
            <w:pPr>
              <w:rPr>
                <w:rFonts w:ascii="Calibri" w:eastAsia="Times New Roman" w:hAnsi="Calibri" w:cs="Calibri"/>
                <w:color w:val="000000"/>
              </w:rPr>
            </w:pPr>
            <w:r w:rsidRPr="0043697A">
              <w:rPr>
                <w:rFonts w:ascii="Calibri" w:eastAsia="Times New Roman" w:hAnsi="Calibri" w:cs="Calibri"/>
                <w:color w:val="000000"/>
              </w:rPr>
              <w:t>batch size</w:t>
            </w:r>
          </w:p>
        </w:tc>
        <w:tc>
          <w:tcPr>
            <w:tcW w:w="2268" w:type="dxa"/>
            <w:noWrap/>
            <w:hideMark/>
          </w:tcPr>
          <w:p w14:paraId="3F769ABB" w14:textId="77777777" w:rsidR="0043697A" w:rsidRPr="0043697A" w:rsidRDefault="0043697A" w:rsidP="004369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300</w:t>
            </w:r>
          </w:p>
        </w:tc>
      </w:tr>
      <w:tr w:rsidR="0043697A" w:rsidRPr="0043697A" w14:paraId="09D32BE2" w14:textId="77777777" w:rsidTr="0043697A">
        <w:trPr>
          <w:trHeight w:val="285"/>
        </w:trPr>
        <w:tc>
          <w:tcPr>
            <w:cnfStyle w:val="001000000000" w:firstRow="0" w:lastRow="0" w:firstColumn="1" w:lastColumn="0" w:oddVBand="0" w:evenVBand="0" w:oddHBand="0" w:evenHBand="0" w:firstRowFirstColumn="0" w:firstRowLastColumn="0" w:lastRowFirstColumn="0" w:lastRowLastColumn="0"/>
            <w:tcW w:w="2263" w:type="dxa"/>
            <w:noWrap/>
          </w:tcPr>
          <w:p w14:paraId="1E15B99D" w14:textId="1A1675B0" w:rsidR="0043697A" w:rsidRPr="0043697A" w:rsidRDefault="0043697A" w:rsidP="0043697A">
            <w:pPr>
              <w:jc w:val="right"/>
              <w:rPr>
                <w:rFonts w:ascii="Calibri" w:eastAsia="Times New Roman" w:hAnsi="Calibri" w:cs="Calibri"/>
                <w:color w:val="000000"/>
              </w:rPr>
            </w:pPr>
            <w:r w:rsidRPr="0043697A">
              <w:rPr>
                <w:rFonts w:ascii="Calibri" w:eastAsia="Times New Roman" w:hAnsi="Calibri" w:cs="Calibri"/>
                <w:color w:val="000000"/>
              </w:rPr>
              <w:t>Number of Cov layers</w:t>
            </w:r>
          </w:p>
        </w:tc>
        <w:tc>
          <w:tcPr>
            <w:tcW w:w="2268" w:type="dxa"/>
            <w:noWrap/>
          </w:tcPr>
          <w:p w14:paraId="427E7ECC" w14:textId="22346063" w:rsidR="0043697A" w:rsidRPr="0043697A" w:rsidRDefault="0043697A" w:rsidP="004369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3697A">
              <w:rPr>
                <w:rFonts w:ascii="Calibri" w:eastAsia="Times New Roman" w:hAnsi="Calibri" w:cs="Calibri"/>
                <w:color w:val="000000"/>
              </w:rPr>
              <w:t>10</w:t>
            </w:r>
          </w:p>
        </w:tc>
      </w:tr>
    </w:tbl>
    <w:p w14:paraId="3A6A71FE" w14:textId="2DAB9D05" w:rsidR="00CF2C78" w:rsidRDefault="00CF2C78"/>
    <w:p w14:paraId="2BB39CAA" w14:textId="248DE30D" w:rsidR="001637A2" w:rsidRDefault="001637A2"/>
    <w:p w14:paraId="724C3386" w14:textId="77777777" w:rsidR="001637A2" w:rsidRDefault="001637A2"/>
    <w:p w14:paraId="576350E4" w14:textId="77777777" w:rsidR="00087AA5" w:rsidRDefault="00087AA5"/>
    <w:p w14:paraId="4E4E9991" w14:textId="089B1F7D" w:rsidR="00CF2C78" w:rsidRDefault="00CF2C78">
      <w:r>
        <w:t xml:space="preserve">Reference </w:t>
      </w:r>
    </w:p>
    <w:p w14:paraId="7FBD0BAE" w14:textId="77777777" w:rsidR="00C60614" w:rsidRPr="00A5688F" w:rsidRDefault="00CF2C78">
      <w:pPr>
        <w:rPr>
          <w:rFonts w:ascii="Times New Roman" w:hAnsi="Times New Roman" w:cs="Times New Roman"/>
        </w:rPr>
      </w:pPr>
      <w:r>
        <w:lastRenderedPageBreak/>
        <w:t>[</w:t>
      </w:r>
      <w:r w:rsidRPr="00A5688F">
        <w:rPr>
          <w:rFonts w:ascii="Times New Roman" w:hAnsi="Times New Roman" w:cs="Times New Roman"/>
        </w:rPr>
        <w:t xml:space="preserve">1] </w:t>
      </w:r>
      <w:r w:rsidR="00C60614" w:rsidRPr="00A5688F">
        <w:rPr>
          <w:rFonts w:ascii="Times New Roman" w:hAnsi="Times New Roman" w:cs="Times New Roman"/>
        </w:rPr>
        <w:t xml:space="preserve">A. Budhiraja, “Learning Less to Learn Better - Dropout in (Deep) Machine learning,” Medium, 15-Dec-2016. [Online]. Available: https://medium.com/@amarbudhiraja/https-medium-com-amarbudhiraja-learning-less-to-learn-better-dropout-in-deep-machine-learning-74334da4bfc5. [Accessed: 22-Mar-2018]. </w:t>
      </w:r>
    </w:p>
    <w:p w14:paraId="772BDB80" w14:textId="73041C42" w:rsidR="009D2F42" w:rsidRPr="00A5688F" w:rsidRDefault="006E104D">
      <w:pPr>
        <w:rPr>
          <w:rFonts w:ascii="Times New Roman" w:hAnsi="Times New Roman" w:cs="Times New Roman"/>
        </w:rPr>
      </w:pPr>
      <w:r w:rsidRPr="00A5688F">
        <w:rPr>
          <w:rFonts w:ascii="Times New Roman" w:hAnsi="Times New Roman" w:cs="Times New Roman"/>
        </w:rPr>
        <w:t>[2]</w:t>
      </w:r>
      <w:r w:rsidR="00C60614" w:rsidRPr="00A5688F">
        <w:rPr>
          <w:rFonts w:ascii="Times New Roman" w:hAnsi="Times New Roman" w:cs="Times New Roman"/>
        </w:rPr>
        <w:t xml:space="preserve"> 2018. [Online]. Available: https://www.researchgate.net/post/Could_you_give_me_some_advices_about_how_to_improve_the_performance_of_Convolutional_Neural_Networks. [Accessed: 22- Mar- 2018]</w:t>
      </w:r>
    </w:p>
    <w:p w14:paraId="5A116A4E" w14:textId="1AECF547" w:rsidR="0024299E" w:rsidRPr="00A5688F" w:rsidRDefault="006E104D">
      <w:pPr>
        <w:rPr>
          <w:rFonts w:ascii="Times New Roman" w:hAnsi="Times New Roman" w:cs="Times New Roman"/>
        </w:rPr>
      </w:pPr>
      <w:r w:rsidRPr="00A5688F">
        <w:rPr>
          <w:rFonts w:ascii="Times New Roman" w:hAnsi="Times New Roman" w:cs="Times New Roman"/>
        </w:rPr>
        <w:t>[3]</w:t>
      </w:r>
      <w:r w:rsidR="00C60614" w:rsidRPr="00A5688F">
        <w:rPr>
          <w:rFonts w:ascii="Times New Roman" w:hAnsi="Times New Roman" w:cs="Times New Roman"/>
        </w:rPr>
        <w:t xml:space="preserve"> A. Dhingra, "Model Complexity-Accuracy Trade-off for a Convolutional Neural Network", Arxiv.org, 2018. [Online]. Available: https://arxiv.org/abs/1705.03338v1. [Accessed: 22- Mar- 2018].</w:t>
      </w:r>
    </w:p>
    <w:p w14:paraId="3100C56D" w14:textId="049D204E" w:rsidR="006E104D" w:rsidRPr="00A5688F" w:rsidRDefault="006E104D">
      <w:pPr>
        <w:rPr>
          <w:rFonts w:ascii="Times New Roman" w:hAnsi="Times New Roman" w:cs="Times New Roman"/>
        </w:rPr>
      </w:pPr>
      <w:r w:rsidRPr="00A5688F">
        <w:rPr>
          <w:rFonts w:ascii="Times New Roman" w:hAnsi="Times New Roman" w:cs="Times New Roman"/>
        </w:rPr>
        <w:t xml:space="preserve">[4] </w:t>
      </w:r>
      <w:r w:rsidR="00BB4997" w:rsidRPr="00A5688F">
        <w:rPr>
          <w:rFonts w:ascii="Times New Roman" w:hAnsi="Times New Roman" w:cs="Times New Roman"/>
        </w:rPr>
        <w:t>N. Srivastava, G. Hinton, A. Krizhevsky, I. Sutskever, and R. Salakhutdinov, “Dropout: A Simple Way to Prevent Neural Networks from Overfitting,” Journal of Machine Learning Research, Jun. 2014.</w:t>
      </w:r>
    </w:p>
    <w:p w14:paraId="4458C577" w14:textId="052AAF8C" w:rsidR="00757E54" w:rsidRDefault="00757E54">
      <w:pPr>
        <w:rPr>
          <w:rFonts w:ascii="Times New Roman" w:hAnsi="Times New Roman" w:cs="Times New Roman"/>
        </w:rPr>
      </w:pPr>
      <w:r w:rsidRPr="00A5688F">
        <w:rPr>
          <w:rFonts w:ascii="Times New Roman" w:hAnsi="Times New Roman" w:cs="Times New Roman"/>
        </w:rPr>
        <w:t xml:space="preserve">[5] </w:t>
      </w:r>
      <w:r w:rsidR="00A5688F" w:rsidRPr="00A5688F">
        <w:rPr>
          <w:rFonts w:ascii="Times New Roman" w:hAnsi="Times New Roman" w:cs="Times New Roman"/>
        </w:rPr>
        <w:t>"Types of Optimization Algorithms used in Neural Networks and Ways to Optimize Gradient Descent", Towards Data Science, 2018. [Online]. Available: https://towardsdatascience.com/types-of-optimization-algorithms-used-in-neural-networks-and-ways-to-optimize-gradient-95ae5d39529f. [Accessed: 22- Mar- 2018].</w:t>
      </w:r>
    </w:p>
    <w:p w14:paraId="519D2F0D" w14:textId="086E5439" w:rsidR="001637A2" w:rsidRDefault="001637A2">
      <w:pPr>
        <w:rPr>
          <w:rFonts w:ascii="Times New Roman" w:hAnsi="Times New Roman" w:cs="Times New Roman"/>
        </w:rPr>
      </w:pPr>
      <w:r w:rsidRPr="001637A2">
        <w:rPr>
          <w:rFonts w:ascii="Times New Roman" w:hAnsi="Times New Roman" w:cs="Times New Roman"/>
        </w:rPr>
        <w:t xml:space="preserve">[6] </w:t>
      </w:r>
      <w:r w:rsidRPr="001637A2">
        <w:rPr>
          <w:rFonts w:ascii="Times New Roman" w:hAnsi="Times New Roman" w:cs="Times New Roman"/>
        </w:rPr>
        <w:t>"CS231n Convolutional Neural Networks for Visual Recognition", Cs231n.github.io, 2018. [Online]. Available: http://cs231n.github.io/convolutional-networks/. [Accessed: 22- Mar- 2018].</w:t>
      </w:r>
    </w:p>
    <w:p w14:paraId="0BA1C496" w14:textId="78A1AD75" w:rsidR="001637A2" w:rsidRPr="00A5688F" w:rsidRDefault="001637A2">
      <w:pPr>
        <w:rPr>
          <w:rFonts w:ascii="Times New Roman" w:hAnsi="Times New Roman" w:cs="Times New Roman"/>
        </w:rPr>
      </w:pPr>
      <w:r w:rsidRPr="001637A2">
        <w:rPr>
          <w:rFonts w:ascii="Times New Roman" w:hAnsi="Times New Roman" w:cs="Times New Roman"/>
        </w:rPr>
        <w:t>[</w:t>
      </w:r>
      <w:r w:rsidRPr="001637A2">
        <w:rPr>
          <w:rFonts w:ascii="Times New Roman" w:hAnsi="Times New Roman" w:cs="Times New Roman"/>
        </w:rPr>
        <w:t>7</w:t>
      </w:r>
      <w:r w:rsidRPr="001637A2">
        <w:rPr>
          <w:rFonts w:ascii="Times New Roman" w:hAnsi="Times New Roman" w:cs="Times New Roman"/>
        </w:rPr>
        <w:t>]</w:t>
      </w:r>
      <w:r w:rsidRPr="001637A2">
        <w:rPr>
          <w:rFonts w:ascii="Times New Roman" w:hAnsi="Times New Roman" w:cs="Times New Roman"/>
        </w:rPr>
        <w:t xml:space="preserve"> </w:t>
      </w:r>
      <w:r w:rsidRPr="001637A2">
        <w:rPr>
          <w:rFonts w:ascii="Times New Roman" w:hAnsi="Times New Roman" w:cs="Times New Roman"/>
        </w:rPr>
        <w:t>"Convolutional neural network", En.wikipedia.org, 2018. [Online]. Available: https://en.wikipedia.org/wiki/Convolutional_neural_network. [Accessed: 22- Mar- 2018].</w:t>
      </w:r>
    </w:p>
    <w:sectPr w:rsidR="001637A2" w:rsidRPr="00A568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F5E37" w14:textId="77777777" w:rsidR="00B719FA" w:rsidRDefault="00B719FA" w:rsidP="00106A4C">
      <w:pPr>
        <w:spacing w:after="0" w:line="240" w:lineRule="auto"/>
      </w:pPr>
      <w:r>
        <w:separator/>
      </w:r>
    </w:p>
  </w:endnote>
  <w:endnote w:type="continuationSeparator" w:id="0">
    <w:p w14:paraId="72668DEA" w14:textId="77777777" w:rsidR="00B719FA" w:rsidRDefault="00B719FA" w:rsidP="00106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7EE04" w14:textId="77777777" w:rsidR="00B719FA" w:rsidRDefault="00B719FA" w:rsidP="00106A4C">
      <w:pPr>
        <w:spacing w:after="0" w:line="240" w:lineRule="auto"/>
      </w:pPr>
      <w:r>
        <w:separator/>
      </w:r>
    </w:p>
  </w:footnote>
  <w:footnote w:type="continuationSeparator" w:id="0">
    <w:p w14:paraId="6BFC77DA" w14:textId="77777777" w:rsidR="00B719FA" w:rsidRDefault="00B719FA" w:rsidP="00106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C9"/>
    <w:rsid w:val="00087AA5"/>
    <w:rsid w:val="00106A4C"/>
    <w:rsid w:val="00162CAA"/>
    <w:rsid w:val="001637A2"/>
    <w:rsid w:val="001A570B"/>
    <w:rsid w:val="001B06BF"/>
    <w:rsid w:val="001F613D"/>
    <w:rsid w:val="0024299E"/>
    <w:rsid w:val="002D66C1"/>
    <w:rsid w:val="002F273F"/>
    <w:rsid w:val="0030664D"/>
    <w:rsid w:val="003312F2"/>
    <w:rsid w:val="00395CE1"/>
    <w:rsid w:val="003A2D0B"/>
    <w:rsid w:val="003E7500"/>
    <w:rsid w:val="00417944"/>
    <w:rsid w:val="0043697A"/>
    <w:rsid w:val="004B5070"/>
    <w:rsid w:val="0050050C"/>
    <w:rsid w:val="00531E42"/>
    <w:rsid w:val="005A1526"/>
    <w:rsid w:val="005F5BF8"/>
    <w:rsid w:val="00685AC8"/>
    <w:rsid w:val="006B2CCA"/>
    <w:rsid w:val="006E104D"/>
    <w:rsid w:val="006F2E2D"/>
    <w:rsid w:val="00711EC9"/>
    <w:rsid w:val="00757E54"/>
    <w:rsid w:val="00785B25"/>
    <w:rsid w:val="007B40DF"/>
    <w:rsid w:val="007D7982"/>
    <w:rsid w:val="007E2EC8"/>
    <w:rsid w:val="008815BB"/>
    <w:rsid w:val="008B3C99"/>
    <w:rsid w:val="00932832"/>
    <w:rsid w:val="00971998"/>
    <w:rsid w:val="009D2F42"/>
    <w:rsid w:val="009E4B5C"/>
    <w:rsid w:val="00A22773"/>
    <w:rsid w:val="00A5688F"/>
    <w:rsid w:val="00A84BB6"/>
    <w:rsid w:val="00B538BA"/>
    <w:rsid w:val="00B719FA"/>
    <w:rsid w:val="00BA0D29"/>
    <w:rsid w:val="00BB3F15"/>
    <w:rsid w:val="00BB4997"/>
    <w:rsid w:val="00C60614"/>
    <w:rsid w:val="00CA0154"/>
    <w:rsid w:val="00CC42B0"/>
    <w:rsid w:val="00CF2C78"/>
    <w:rsid w:val="00D0255A"/>
    <w:rsid w:val="00D31CC5"/>
    <w:rsid w:val="00D530B3"/>
    <w:rsid w:val="00D76B1F"/>
    <w:rsid w:val="00DA281D"/>
    <w:rsid w:val="00E57E04"/>
    <w:rsid w:val="00F41CAD"/>
    <w:rsid w:val="00F531A8"/>
    <w:rsid w:val="00FB2F5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66259"/>
  <w15:chartTrackingRefBased/>
  <w15:docId w15:val="{70E5DCBF-41F9-4306-BCF6-A4CAAD81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A4C"/>
  </w:style>
  <w:style w:type="paragraph" w:styleId="Footer">
    <w:name w:val="footer"/>
    <w:basedOn w:val="Normal"/>
    <w:link w:val="FooterChar"/>
    <w:uiPriority w:val="99"/>
    <w:unhideWhenUsed/>
    <w:rsid w:val="0010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A4C"/>
  </w:style>
  <w:style w:type="table" w:styleId="TableGrid">
    <w:name w:val="Table Grid"/>
    <w:basedOn w:val="TableNormal"/>
    <w:uiPriority w:val="39"/>
    <w:rsid w:val="00CA0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87A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1">
    <w:name w:val="Grid Table 3 Accent 1"/>
    <w:basedOn w:val="TableNormal"/>
    <w:uiPriority w:val="48"/>
    <w:rsid w:val="00087AA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43697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9D2F42"/>
    <w:rPr>
      <w:color w:val="0563C1" w:themeColor="hyperlink"/>
      <w:u w:val="single"/>
    </w:rPr>
  </w:style>
  <w:style w:type="character" w:styleId="UnresolvedMention">
    <w:name w:val="Unresolved Mention"/>
    <w:basedOn w:val="DefaultParagraphFont"/>
    <w:uiPriority w:val="99"/>
    <w:semiHidden/>
    <w:unhideWhenUsed/>
    <w:rsid w:val="009D2F42"/>
    <w:rPr>
      <w:color w:val="808080"/>
      <w:shd w:val="clear" w:color="auto" w:fill="E6E6E6"/>
    </w:rPr>
  </w:style>
  <w:style w:type="character" w:styleId="Strong">
    <w:name w:val="Strong"/>
    <w:basedOn w:val="DefaultParagraphFont"/>
    <w:uiPriority w:val="22"/>
    <w:qFormat/>
    <w:rsid w:val="00C60614"/>
    <w:rPr>
      <w:b/>
      <w:bCs/>
    </w:rPr>
  </w:style>
  <w:style w:type="character" w:customStyle="1" w:styleId="selectable">
    <w:name w:val="selectable"/>
    <w:basedOn w:val="DefaultParagraphFont"/>
    <w:rsid w:val="00C60614"/>
  </w:style>
  <w:style w:type="table" w:styleId="GridTable5Dark-Accent5">
    <w:name w:val="Grid Table 5 Dark Accent 5"/>
    <w:basedOn w:val="TableNormal"/>
    <w:uiPriority w:val="50"/>
    <w:rsid w:val="00A568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356219">
      <w:bodyDiv w:val="1"/>
      <w:marLeft w:val="0"/>
      <w:marRight w:val="0"/>
      <w:marTop w:val="0"/>
      <w:marBottom w:val="0"/>
      <w:divBdr>
        <w:top w:val="none" w:sz="0" w:space="0" w:color="auto"/>
        <w:left w:val="none" w:sz="0" w:space="0" w:color="auto"/>
        <w:bottom w:val="none" w:sz="0" w:space="0" w:color="auto"/>
        <w:right w:val="none" w:sz="0" w:space="0" w:color="auto"/>
      </w:divBdr>
    </w:div>
    <w:div w:id="1511947471">
      <w:bodyDiv w:val="1"/>
      <w:marLeft w:val="0"/>
      <w:marRight w:val="0"/>
      <w:marTop w:val="0"/>
      <w:marBottom w:val="0"/>
      <w:divBdr>
        <w:top w:val="none" w:sz="0" w:space="0" w:color="auto"/>
        <w:left w:val="none" w:sz="0" w:space="0" w:color="auto"/>
        <w:bottom w:val="none" w:sz="0" w:space="0" w:color="auto"/>
        <w:right w:val="none" w:sz="0" w:space="0" w:color="auto"/>
      </w:divBdr>
    </w:div>
    <w:div w:id="164130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nt\Documents\Comp551\551Competition\parameter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Number of layers vs Accruacy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Sheet1!$C$18:$C$24</c:f>
              <c:numCache>
                <c:formatCode>General</c:formatCode>
                <c:ptCount val="7"/>
                <c:pt idx="0">
                  <c:v>2</c:v>
                </c:pt>
                <c:pt idx="1">
                  <c:v>3</c:v>
                </c:pt>
                <c:pt idx="2">
                  <c:v>4</c:v>
                </c:pt>
                <c:pt idx="3">
                  <c:v>6</c:v>
                </c:pt>
                <c:pt idx="4">
                  <c:v>8</c:v>
                </c:pt>
                <c:pt idx="5">
                  <c:v>10</c:v>
                </c:pt>
                <c:pt idx="6">
                  <c:v>12</c:v>
                </c:pt>
              </c:numCache>
            </c:numRef>
          </c:xVal>
          <c:yVal>
            <c:numRef>
              <c:f>Sheet1!$F$18:$F$24</c:f>
              <c:numCache>
                <c:formatCode>General</c:formatCode>
                <c:ptCount val="7"/>
                <c:pt idx="0">
                  <c:v>18.899999999999999</c:v>
                </c:pt>
                <c:pt idx="1">
                  <c:v>23.5</c:v>
                </c:pt>
                <c:pt idx="2">
                  <c:v>60.1</c:v>
                </c:pt>
                <c:pt idx="3">
                  <c:v>84.8</c:v>
                </c:pt>
                <c:pt idx="4">
                  <c:v>93.4</c:v>
                </c:pt>
                <c:pt idx="5">
                  <c:v>96</c:v>
                </c:pt>
                <c:pt idx="6">
                  <c:v>94.5</c:v>
                </c:pt>
              </c:numCache>
            </c:numRef>
          </c:yVal>
          <c:smooth val="0"/>
          <c:extLst>
            <c:ext xmlns:c16="http://schemas.microsoft.com/office/drawing/2014/chart" uri="{C3380CC4-5D6E-409C-BE32-E72D297353CC}">
              <c16:uniqueId val="{00000000-EF11-46ED-9D40-783B9CE5BDAD}"/>
            </c:ext>
          </c:extLst>
        </c:ser>
        <c:dLbls>
          <c:showLegendKey val="0"/>
          <c:showVal val="0"/>
          <c:showCatName val="0"/>
          <c:showSerName val="0"/>
          <c:showPercent val="0"/>
          <c:showBubbleSize val="0"/>
        </c:dLbls>
        <c:axId val="492677416"/>
        <c:axId val="492676760"/>
      </c:scatterChart>
      <c:valAx>
        <c:axId val="492677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layers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676760"/>
        <c:crosses val="autoZero"/>
        <c:crossBetween val="midCat"/>
      </c:valAx>
      <c:valAx>
        <c:axId val="49267676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Accruacy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6774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905E2-E550-4A1D-8379-155F78A3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Zhao</dc:creator>
  <cp:keywords/>
  <dc:description/>
  <cp:lastModifiedBy>Grant Zhao</cp:lastModifiedBy>
  <cp:revision>2</cp:revision>
  <dcterms:created xsi:type="dcterms:W3CDTF">2018-03-22T21:23:00Z</dcterms:created>
  <dcterms:modified xsi:type="dcterms:W3CDTF">2018-03-22T21:23:00Z</dcterms:modified>
</cp:coreProperties>
</file>