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40"/>
          <w:szCs w:val="40"/>
        </w:rPr>
        <w:t xml:space="preserve">THIẾT KẾ BACKEND</w:t>
      </w:r>
    </w:p>
    <w:p>
      <w:pPr>
        <w:spacing w:after="120"/>
        <w:jc w:val="center"/>
      </w:pPr>
      <w:r>
        <w:rPr>
          <w:rFonts w:ascii="Arial" w:cs="Arial" w:eastAsia="Arial" w:hAnsi="Arial"/>
          <w:b/>
          <w:bCs/>
          <w:color w:val="2E5597"/>
          <w:sz w:val="32"/>
          <w:szCs w:val="32"/>
        </w:rPr>
        <w:t xml:space="preserve">Hệ thống quản lý thuê phòng trọ</w:t>
      </w:r>
    </w:p>
    <w:p>
      <w:pPr>
        <w:spacing w:after="400"/>
        <w:jc w:val="center"/>
      </w:pPr>
      <w:r>
        <w:rPr>
          <w:rFonts w:ascii="Arial" w:cs="Arial" w:eastAsia="Arial" w:hAnsi="Arial"/>
          <w:i/>
          <w:iCs/>
          <w:color w:val="595959"/>
          <w:sz w:val="22"/>
          <w:szCs w:val="22"/>
        </w:rPr>
        <w:t xml:space="preserve">Spring Boot 3 · Spring Data JPA · Spring Security (JWT) · MySQL</w:t>
      </w:r>
    </w:p>
    <w:p>
      <w:pPr>
        <w:pStyle w:val="Heading1"/>
        <w:spacing w:after="160" w:before="320"/>
      </w:pPr>
      <w:r>
        <w:rPr>
          <w:rFonts w:ascii="Arial" w:cs="Arial" w:eastAsia="Arial" w:hAnsi="Arial"/>
          <w:b/>
          <w:bCs/>
          <w:color w:val="1F3864"/>
          <w:sz w:val="30"/>
          <w:szCs w:val="30"/>
        </w:rPr>
        <w:t xml:space="preserve">1. Tổng quan</w:t>
      </w:r>
    </w:p>
    <w:p>
      <w:pPr>
        <w:spacing w:after="120"/>
      </w:pPr>
      <w:r>
        <w:rPr>
          <w:rFonts w:ascii="Arial" w:cs="Arial" w:eastAsia="Arial" w:hAnsi="Arial"/>
          <w:sz w:val="22"/>
          <w:szCs w:val="22"/>
        </w:rPr>
        <w:t xml:space="preserve">Hệ thống phục vụ chủ trọ quản lý phòng, khách thuê, hợp đồng và hóa đơn hàng tháng. Khách hàng có tài khoản riêng để xem phòng trống, hợp đồng và hóa đơn của mình. Vì khách có tài khoản đăng nhập nên không tách entity Tenant riêng mà gộp vào User (có trường role).</w:t>
      </w:r>
    </w:p>
    <w:p>
      <w:pPr>
        <w:pStyle w:val="Heading2"/>
        <w:spacing w:after="120" w:before="220"/>
      </w:pPr>
      <w:r>
        <w:rPr>
          <w:rFonts w:ascii="Arial" w:cs="Arial" w:eastAsia="Arial" w:hAnsi="Arial"/>
          <w:b/>
          <w:bCs/>
          <w:color w:val="2E5597"/>
          <w:sz w:val="25"/>
          <w:szCs w:val="25"/>
        </w:rPr>
        <w:t xml:space="preserve">Các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Vai trò</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Khách vãng lai</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Chưa đăng nhập: xem phòng trống, đăng ký, đăng nhập.</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CUSTOMER</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Khách hàng: xem phòng, xem hợp đồng và hóa đơn của chính mình, quản lý hồ sơ cá nhân.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Chủ trọ: toàn quyền quản lý phòng, khách hàng, hợp đồng, hóa đơn và xem thống kê.</w:t>
            </w:r>
          </w:p>
        </w:tc>
      </w:tr>
    </w:tbl>
    <w:p>
      <w:pPr>
        <w:pStyle w:val="Heading1"/>
        <w:spacing w:after="160" w:before="320"/>
      </w:pPr>
      <w:r>
        <w:rPr>
          <w:rFonts w:ascii="Arial" w:cs="Arial" w:eastAsia="Arial" w:hAnsi="Arial"/>
          <w:b/>
          <w:bCs/>
          <w:color w:val="1F3864"/>
          <w:sz w:val="30"/>
          <w:szCs w:val="30"/>
        </w:rPr>
        <w:t xml:space="preserve">2. Chức năng theo vai trò</w:t>
      </w:r>
    </w:p>
    <w:p>
      <w:pPr>
        <w:pStyle w:val="Heading2"/>
        <w:spacing w:after="120" w:before="220"/>
      </w:pPr>
      <w:r>
        <w:rPr>
          <w:rFonts w:ascii="Arial" w:cs="Arial" w:eastAsia="Arial" w:hAnsi="Arial"/>
          <w:b/>
          <w:bCs/>
          <w:color w:val="2E5597"/>
          <w:sz w:val="25"/>
          <w:szCs w:val="25"/>
        </w:rPr>
        <w:t xml:space="preserve">2.1. Khách vãng lai</w:t>
      </w:r>
    </w:p>
    <w:p>
      <w:pPr>
        <w:pStyle w:val="ListParagraph"/>
        <w:numPr>
          <w:ilvl w:val="0"/>
          <w:numId w:val="2"/>
        </w:numPr>
        <w:spacing w:after="60"/>
      </w:pPr>
      <w:r>
        <w:rPr>
          <w:rFonts w:ascii="Arial" w:cs="Arial" w:eastAsia="Arial" w:hAnsi="Arial"/>
          <w:sz w:val="22"/>
          <w:szCs w:val="22"/>
        </w:rPr>
        <w:t xml:space="preserve">Xem danh sách phòng trống, xem chi tiết phòng.</w:t>
      </w:r>
    </w:p>
    <w:p>
      <w:pPr>
        <w:pStyle w:val="ListParagraph"/>
        <w:numPr>
          <w:ilvl w:val="0"/>
          <w:numId w:val="2"/>
        </w:numPr>
        <w:spacing w:after="60"/>
      </w:pPr>
      <w:r>
        <w:rPr>
          <w:rFonts w:ascii="Arial" w:cs="Arial" w:eastAsia="Arial" w:hAnsi="Arial"/>
          <w:sz w:val="22"/>
          <w:szCs w:val="22"/>
        </w:rPr>
        <w:t xml:space="preserve">Đăng ký, đăng nhập.</w:t>
      </w:r>
    </w:p>
    <w:p>
      <w:pPr>
        <w:pStyle w:val="Heading2"/>
        <w:spacing w:after="120" w:before="220"/>
      </w:pPr>
      <w:r>
        <w:rPr>
          <w:rFonts w:ascii="Arial" w:cs="Arial" w:eastAsia="Arial" w:hAnsi="Arial"/>
          <w:b/>
          <w:bCs/>
          <w:color w:val="2E5597"/>
          <w:sz w:val="25"/>
          <w:szCs w:val="25"/>
        </w:rPr>
        <w:t xml:space="preserve">2.2. CUSTOMER (khách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Nhóm</w:t>
            </w:r>
          </w:p>
        </w:tc>
        <w:tc>
          <w:tcPr>
            <w:tcW w:type="dxa" w:w="7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Chức năng</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Phòng</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phòng trống, lọc theo giá và diện tích.</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Thuê phòng (*)</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Gửi yêu cầu thuê một phòng.</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Hợp đồng</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hợp đồng của mình (đang thuê, đã kết thúc).</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Hóa đơn</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hóa đơn của mình và trạng thái đã trả hay chưa.</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Tài khoản</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và sửa thông tin cá nhân, đổi mật khẩu.</w:t>
            </w:r>
          </w:p>
        </w:tc>
      </w:tr>
    </w:tbl>
    <w:p>
      <w:pPr>
        <w:pStyle w:val="Heading2"/>
        <w:spacing w:after="120" w:before="220"/>
      </w:pPr>
      <w:r>
        <w:rPr>
          <w:rFonts w:ascii="Arial" w:cs="Arial" w:eastAsia="Arial" w:hAnsi="Arial"/>
          <w:b/>
          <w:bCs/>
          <w:color w:val="2E5597"/>
          <w:sz w:val="25"/>
          <w:szCs w:val="25"/>
        </w:rPr>
        <w:t xml:space="preserve">2.3. ADMIN (chủ trọ)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Nhóm</w:t>
            </w:r>
          </w:p>
        </w:tc>
        <w:tc>
          <w:tcPr>
            <w:tcW w:type="dxa" w:w="7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Chức năng</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Phòng</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Thêm, sửa, xóa, đổi trạng thái (trống, đang thuê, bảo trì).</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Khách hàng</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danh sách, xem chi tiết, khóa tài khoản.</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Yêu cầu thuê (*)</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duyệt hoặc từ chối yêu cầu.</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Hợp đồng</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Tạo, kết thúc hợp đồng, xem tất cả hợp đồng.</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Hóa đơn</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Lập hóa đơn hàng tháng (điện, nước), xác nhận đã thanh toán, xem hóa đơn chưa trả.</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Thống kê</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Doanh thu theo tháng, số phòng trống/đang thuê, hóa đơn quá hạn.</w:t>
            </w:r>
          </w:p>
        </w:tc>
      </w:tr>
    </w:tbl>
    <w:p>
      <w:pPr>
        <w:spacing w:after="80"/>
      </w:pPr>
    </w:p>
    <w:p>
      <w:pPr>
        <w:spacing w:after="120"/>
        <w:rPr>
          <w:i/>
          <w:iCs/>
        </w:rPr>
      </w:pPr>
      <w:r>
        <w:rPr>
          <w:rFonts w:ascii="Arial" w:cs="Arial" w:eastAsia="Arial" w:hAnsi="Arial"/>
          <w:i/>
          <w:iCs/>
          <w:sz w:val="22"/>
          <w:szCs w:val="22"/>
        </w:rPr>
        <w:t xml:space="preserve">(*) Yêu cầu thuê là phần mở rộng. Bản đơn giản nhất bỏ qua: admin tự tạo hợp đồng cho khách. Nên làm bản đơn giản trước.</w:t>
      </w:r>
    </w:p>
    <w:p>
      <w:pPr>
        <w:pStyle w:val="Heading1"/>
        <w:spacing w:after="160" w:before="320"/>
      </w:pPr>
      <w:r>
        <w:rPr>
          <w:rFonts w:ascii="Arial" w:cs="Arial" w:eastAsia="Arial" w:hAnsi="Arial"/>
          <w:b/>
          <w:bCs/>
          <w:color w:val="1F3864"/>
          <w:sz w:val="30"/>
          <w:szCs w:val="30"/>
        </w:rPr>
        <w:t xml:space="preserve">3. Thiết kế dữ liệu</w:t>
      </w:r>
    </w:p>
    <w:p>
      <w:pPr>
        <w:pStyle w:val="Heading2"/>
        <w:spacing w:after="120" w:before="220"/>
      </w:pPr>
      <w:r>
        <w:rPr>
          <w:rFonts w:ascii="Arial" w:cs="Arial" w:eastAsia="Arial" w:hAnsi="Arial"/>
          <w:b/>
          <w:bCs/>
          <w:color w:val="2E5597"/>
          <w:sz w:val="25"/>
          <w:szCs w:val="25"/>
        </w:rPr>
        <w:t xml:space="preserve">3.1. Sơ đồ quan hệ</w:t>
      </w:r>
    </w:p>
    <w:p>
      <w:pPr>
        <w:shd w:fill="F2F2F2" w:color="auto" w:val="clear"/>
        <w:spacing w:after="0"/>
      </w:pPr>
      <w:r>
        <w:rPr>
          <w:rFonts w:ascii="Courier New" w:cs="Courier New" w:eastAsia="Courier New" w:hAnsi="Courier New"/>
          <w:sz w:val="18"/>
          <w:szCs w:val="18"/>
        </w:rPr>
        <w:t xml:space="preserve">users (id, username, password, full_name, phone, id_card, role, active)</w:t>
      </w:r>
    </w:p>
    <w:p>
      <w:pPr>
        <w:shd w:fill="F2F2F2" w:color="auto" w:val="clear"/>
        <w:spacing w:after="0"/>
      </w:pPr>
      <w:r>
        <w:rPr>
          <w:rFonts w:ascii="Courier New" w:cs="Courier New" w:eastAsia="Courier New" w:hAnsi="Courier New"/>
          <w:sz w:val="18"/>
          <w:szCs w:val="18"/>
        </w:rPr>
        <w:t xml:space="preserve">   | 1</w:t>
      </w:r>
    </w:p>
    <w:p>
      <w:pPr>
        <w:shd w:fill="F2F2F2" w:color="auto" w:val="clear"/>
        <w:spacing w:after="0"/>
      </w:pPr>
      <w:r>
        <w:rPr>
          <w:rFonts w:ascii="Courier New" w:cs="Courier New" w:eastAsia="Courier New" w:hAnsi="Courier New"/>
          <w:sz w:val="18"/>
          <w:szCs w:val="18"/>
        </w:rPr>
        <w:t xml:space="preserve">   | n</w:t>
      </w:r>
    </w:p>
    <w:p>
      <w:pPr>
        <w:shd w:fill="F2F2F2" w:color="auto" w:val="clear"/>
        <w:spacing w:after="0"/>
      </w:pPr>
      <w:r>
        <w:rPr>
          <w:rFonts w:ascii="Courier New" w:cs="Courier New" w:eastAsia="Courier New" w:hAnsi="Courier New"/>
          <w:sz w:val="18"/>
          <w:szCs w:val="18"/>
        </w:rPr>
        <w:t xml:space="preserve">contracts (id, room_id, user_id, start_date, end_date, deposit, status)</w:t>
      </w:r>
    </w:p>
    <w:p>
      <w:pPr>
        <w:shd w:fill="F2F2F2" w:color="auto" w:val="clear"/>
        <w:spacing w:after="0"/>
      </w:pPr>
      <w:r>
        <w:rPr>
          <w:rFonts w:ascii="Courier New" w:cs="Courier New" w:eastAsia="Courier New" w:hAnsi="Courier New"/>
          <w:sz w:val="18"/>
          <w:szCs w:val="18"/>
        </w:rPr>
        <w:t xml:space="preserve">   | n                      | n</w:t>
      </w:r>
    </w:p>
    <w:p>
      <w:pPr>
        <w:shd w:fill="F2F2F2" w:color="auto" w:val="clear"/>
        <w:spacing w:after="0"/>
      </w:pPr>
      <w:r>
        <w:rPr>
          <w:rFonts w:ascii="Courier New" w:cs="Courier New" w:eastAsia="Courier New" w:hAnsi="Courier New"/>
          <w:sz w:val="18"/>
          <w:szCs w:val="18"/>
        </w:rPr>
        <w:t xml:space="preserve">   | 1                      | 1</w:t>
      </w:r>
    </w:p>
    <w:p>
      <w:pPr>
        <w:shd w:fill="F2F2F2" w:color="auto" w:val="clear"/>
        <w:spacing w:after="0"/>
      </w:pPr>
      <w:r>
        <w:rPr>
          <w:rFonts w:ascii="Courier New" w:cs="Courier New" w:eastAsia="Courier New" w:hAnsi="Courier New"/>
          <w:sz w:val="18"/>
          <w:szCs w:val="18"/>
        </w:rPr>
        <w:t xml:space="preserve">invoices                  rooms (id, room_number, price, area,</w:t>
      </w:r>
    </w:p>
    <w:p>
      <w:pPr>
        <w:shd w:fill="F2F2F2" w:color="auto" w:val="clear"/>
        <w:spacing w:after="0"/>
      </w:pPr>
      <w:r>
        <w:rPr>
          <w:rFonts w:ascii="Courier New" w:cs="Courier New" w:eastAsia="Courier New" w:hAnsi="Courier New"/>
          <w:sz w:val="18"/>
          <w:szCs w:val="18"/>
        </w:rPr>
        <w:t xml:space="preserve">(id, contract_id, month,        description, status)</w:t>
      </w:r>
    </w:p>
    <w:p>
      <w:pPr>
        <w:shd w:fill="F2F2F2" w:color="auto" w:val="clear"/>
        <w:spacing w:after="0"/>
      </w:pPr>
      <w:r>
        <w:rPr>
          <w:rFonts w:ascii="Courier New" w:cs="Courier New" w:eastAsia="Courier New" w:hAnsi="Courier New"/>
          <w:sz w:val="18"/>
          <w:szCs w:val="18"/>
        </w:rPr>
        <w:t xml:space="preserve"> year, electric_usage,</w:t>
      </w:r>
    </w:p>
    <w:p>
      <w:pPr>
        <w:shd w:fill="F2F2F2" w:color="auto" w:val="clear"/>
        <w:spacing w:after="0"/>
      </w:pPr>
      <w:r>
        <w:rPr>
          <w:rFonts w:ascii="Courier New" w:cs="Courier New" w:eastAsia="Courier New" w:hAnsi="Courier New"/>
          <w:sz w:val="18"/>
          <w:szCs w:val="18"/>
        </w:rPr>
        <w:t xml:space="preserve"> water_usage, total, status)</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rental_requests (id, user_id, room_id, message, status)   (*)</w:t>
      </w:r>
    </w:p>
    <w:p>
      <w:pPr>
        <w:spacing w:after="80"/>
      </w:pPr>
    </w:p>
    <w:p>
      <w:pPr>
        <w:spacing w:after="120"/>
      </w:pPr>
      <w:r>
        <w:rPr>
          <w:rFonts w:ascii="Arial" w:cs="Arial" w:eastAsia="Arial" w:hAnsi="Arial"/>
          <w:sz w:val="22"/>
          <w:szCs w:val="22"/>
        </w:rPr>
        <w:t xml:space="preserve">Hợp đồng là bảng nối giữa Phòng và Khách. Không gắn thẳng khách vào phòng, vì như vậy sẽ mất lịch sử ai từng thuê phòng nào và hóa đơn cũ không biết thuộc về ai.</w:t>
      </w:r>
    </w:p>
    <w:p>
      <w:pPr>
        <w:pStyle w:val="Heading2"/>
        <w:spacing w:after="120" w:before="220"/>
      </w:pPr>
      <w:r>
        <w:rPr>
          <w:rFonts w:ascii="Arial" w:cs="Arial" w:eastAsia="Arial" w:hAnsi="Arial"/>
          <w:b/>
          <w:bCs/>
          <w:color w:val="2E5597"/>
          <w:sz w:val="25"/>
          <w:szCs w:val="25"/>
        </w:rPr>
        <w:t xml:space="preserve">3.2. Các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Entity</w:t>
            </w:r>
          </w:p>
        </w:tc>
        <w:tc>
          <w:tcPr>
            <w:tcW w:type="dxa" w:w="7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Thuộc tính chính</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User</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username, password (BCrypt), họ tên, SĐT, CCCD, role, trạng thái hoạt động</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Room</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số phòng, giá, diện tích, mô tả, trạng thái</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Contract</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phòng, khách (User), ngày bắt đầu, ngày kết thúc, tiền cọc, trạng thái</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Invoice</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hợp đồng, tháng, năm, số điện, số nước, tổng tiền, trạng thái</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RentalRequest (*)</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khách, phòng, lời nhắn, trạng thái</w:t>
            </w:r>
          </w:p>
        </w:tc>
      </w:tr>
    </w:tbl>
    <w:p>
      <w:pPr>
        <w:pStyle w:val="Heading2"/>
        <w:spacing w:after="120" w:before="220"/>
      </w:pPr>
      <w:r>
        <w:rPr>
          <w:rFonts w:ascii="Arial" w:cs="Arial" w:eastAsia="Arial" w:hAnsi="Arial"/>
          <w:b/>
          <w:bCs/>
          <w:color w:val="2E5597"/>
          <w:sz w:val="25"/>
          <w:szCs w:val="25"/>
        </w:rPr>
        <w:t xml:space="preserve">3.3. Các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Enum</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Giá trị</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Role</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 CUSTOMER</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RoomStatus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AVAILABLE, OCCUPIED, MAINTENANCE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ContractStatus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ACTIVE, ENDED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InvoiceStatus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UNPAID, PAID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RequestStatus (*)</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PENDING, APPROVED, REJECTED</w:t>
            </w:r>
          </w:p>
        </w:tc>
      </w:tr>
    </w:tbl>
    <w:p>
      <w:pPr>
        <w:pStyle w:val="Heading1"/>
        <w:spacing w:after="160" w:before="320"/>
      </w:pPr>
      <w:r>
        <w:rPr>
          <w:rFonts w:ascii="Arial" w:cs="Arial" w:eastAsia="Arial" w:hAnsi="Arial"/>
          <w:b/>
          <w:bCs/>
          <w:color w:val="1F3864"/>
          <w:sz w:val="30"/>
          <w:szCs w:val="30"/>
        </w:rPr>
        <w:t xml:space="preserve">4. Cấu trúc thư mục Backend</w:t>
      </w:r>
    </w:p>
    <w:p>
      <w:pPr>
        <w:shd w:fill="F2F2F2" w:color="auto" w:val="clear"/>
        <w:spacing w:after="0"/>
      </w:pPr>
      <w:r>
        <w:rPr>
          <w:rFonts w:ascii="Courier New" w:cs="Courier New" w:eastAsia="Courier New" w:hAnsi="Courier New"/>
          <w:sz w:val="18"/>
          <w:szCs w:val="18"/>
        </w:rPr>
        <w:t xml:space="preserve">src/main/java/com/example/rental/</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RentalApplication.java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enums/</w:t>
      </w:r>
    </w:p>
    <w:p>
      <w:pPr>
        <w:shd w:fill="F2F2F2" w:color="auto" w:val="clear"/>
        <w:spacing w:after="0"/>
      </w:pPr>
      <w:r>
        <w:rPr>
          <w:rFonts w:ascii="Courier New" w:cs="Courier New" w:eastAsia="Courier New" w:hAnsi="Courier New"/>
          <w:sz w:val="18"/>
          <w:szCs w:val="18"/>
        </w:rPr>
        <w:t xml:space="preserve">|   |-- Role.java</w:t>
      </w:r>
    </w:p>
    <w:p>
      <w:pPr>
        <w:shd w:fill="F2F2F2" w:color="auto" w:val="clear"/>
        <w:spacing w:after="0"/>
      </w:pPr>
      <w:r>
        <w:rPr>
          <w:rFonts w:ascii="Courier New" w:cs="Courier New" w:eastAsia="Courier New" w:hAnsi="Courier New"/>
          <w:sz w:val="18"/>
          <w:szCs w:val="18"/>
        </w:rPr>
        <w:t xml:space="preserve">|   |-- RoomStatus.java</w:t>
      </w:r>
    </w:p>
    <w:p>
      <w:pPr>
        <w:shd w:fill="F2F2F2" w:color="auto" w:val="clear"/>
        <w:spacing w:after="0"/>
      </w:pPr>
      <w:r>
        <w:rPr>
          <w:rFonts w:ascii="Courier New" w:cs="Courier New" w:eastAsia="Courier New" w:hAnsi="Courier New"/>
          <w:sz w:val="18"/>
          <w:szCs w:val="18"/>
        </w:rPr>
        <w:t xml:space="preserve">|   |-- ContractStatus.java</w:t>
      </w:r>
    </w:p>
    <w:p>
      <w:pPr>
        <w:shd w:fill="F2F2F2" w:color="auto" w:val="clear"/>
        <w:spacing w:after="0"/>
      </w:pPr>
      <w:r>
        <w:rPr>
          <w:rFonts w:ascii="Courier New" w:cs="Courier New" w:eastAsia="Courier New" w:hAnsi="Courier New"/>
          <w:sz w:val="18"/>
          <w:szCs w:val="18"/>
        </w:rPr>
        <w:t xml:space="preserve">|   |-- InvoiceStatus.java</w:t>
      </w:r>
    </w:p>
    <w:p>
      <w:pPr>
        <w:shd w:fill="F2F2F2" w:color="auto" w:val="clear"/>
        <w:spacing w:after="0"/>
      </w:pPr>
      <w:r>
        <w:rPr>
          <w:rFonts w:ascii="Courier New" w:cs="Courier New" w:eastAsia="Courier New" w:hAnsi="Courier New"/>
          <w:sz w:val="18"/>
          <w:szCs w:val="18"/>
        </w:rPr>
        <w:t xml:space="preserve">|   `-- RequestStatus.java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entity/</w:t>
      </w:r>
    </w:p>
    <w:p>
      <w:pPr>
        <w:shd w:fill="F2F2F2" w:color="auto" w:val="clear"/>
        <w:spacing w:after="0"/>
      </w:pPr>
      <w:r>
        <w:rPr>
          <w:rFonts w:ascii="Courier New" w:cs="Courier New" w:eastAsia="Courier New" w:hAnsi="Courier New"/>
          <w:sz w:val="18"/>
          <w:szCs w:val="18"/>
        </w:rPr>
        <w:t xml:space="preserve">|   |-- User.java</w:t>
      </w:r>
    </w:p>
    <w:p>
      <w:pPr>
        <w:shd w:fill="F2F2F2" w:color="auto" w:val="clear"/>
        <w:spacing w:after="0"/>
      </w:pPr>
      <w:r>
        <w:rPr>
          <w:rFonts w:ascii="Courier New" w:cs="Courier New" w:eastAsia="Courier New" w:hAnsi="Courier New"/>
          <w:sz w:val="18"/>
          <w:szCs w:val="18"/>
        </w:rPr>
        <w:t xml:space="preserve">|   |-- Room.java</w:t>
      </w:r>
    </w:p>
    <w:p>
      <w:pPr>
        <w:shd w:fill="F2F2F2" w:color="auto" w:val="clear"/>
        <w:spacing w:after="0"/>
      </w:pPr>
      <w:r>
        <w:rPr>
          <w:rFonts w:ascii="Courier New" w:cs="Courier New" w:eastAsia="Courier New" w:hAnsi="Courier New"/>
          <w:sz w:val="18"/>
          <w:szCs w:val="18"/>
        </w:rPr>
        <w:t xml:space="preserve">|   |-- Contract.java</w:t>
      </w:r>
    </w:p>
    <w:p>
      <w:pPr>
        <w:shd w:fill="F2F2F2" w:color="auto" w:val="clear"/>
        <w:spacing w:after="0"/>
      </w:pPr>
      <w:r>
        <w:rPr>
          <w:rFonts w:ascii="Courier New" w:cs="Courier New" w:eastAsia="Courier New" w:hAnsi="Courier New"/>
          <w:sz w:val="18"/>
          <w:szCs w:val="18"/>
        </w:rPr>
        <w:t xml:space="preserve">|   |-- Invoice.java</w:t>
      </w:r>
    </w:p>
    <w:p>
      <w:pPr>
        <w:shd w:fill="F2F2F2" w:color="auto" w:val="clear"/>
        <w:spacing w:after="0"/>
      </w:pPr>
      <w:r>
        <w:rPr>
          <w:rFonts w:ascii="Courier New" w:cs="Courier New" w:eastAsia="Courier New" w:hAnsi="Courier New"/>
          <w:sz w:val="18"/>
          <w:szCs w:val="18"/>
        </w:rPr>
        <w:t xml:space="preserve">|   `-- RentalRequest.java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repository/</w:t>
      </w:r>
    </w:p>
    <w:p>
      <w:pPr>
        <w:shd w:fill="F2F2F2" w:color="auto" w:val="clear"/>
        <w:spacing w:after="0"/>
      </w:pPr>
      <w:r>
        <w:rPr>
          <w:rFonts w:ascii="Courier New" w:cs="Courier New" w:eastAsia="Courier New" w:hAnsi="Courier New"/>
          <w:sz w:val="18"/>
          <w:szCs w:val="18"/>
        </w:rPr>
        <w:t xml:space="preserve">|   |-- UserRepository.java</w:t>
      </w:r>
    </w:p>
    <w:p>
      <w:pPr>
        <w:shd w:fill="F2F2F2" w:color="auto" w:val="clear"/>
        <w:spacing w:after="0"/>
      </w:pPr>
      <w:r>
        <w:rPr>
          <w:rFonts w:ascii="Courier New" w:cs="Courier New" w:eastAsia="Courier New" w:hAnsi="Courier New"/>
          <w:sz w:val="18"/>
          <w:szCs w:val="18"/>
        </w:rPr>
        <w:t xml:space="preserve">|   |-- RoomRepository.java</w:t>
      </w:r>
    </w:p>
    <w:p>
      <w:pPr>
        <w:shd w:fill="F2F2F2" w:color="auto" w:val="clear"/>
        <w:spacing w:after="0"/>
      </w:pPr>
      <w:r>
        <w:rPr>
          <w:rFonts w:ascii="Courier New" w:cs="Courier New" w:eastAsia="Courier New" w:hAnsi="Courier New"/>
          <w:sz w:val="18"/>
          <w:szCs w:val="18"/>
        </w:rPr>
        <w:t xml:space="preserve">|   |-- ContractRepository.java</w:t>
      </w:r>
    </w:p>
    <w:p>
      <w:pPr>
        <w:shd w:fill="F2F2F2" w:color="auto" w:val="clear"/>
        <w:spacing w:after="0"/>
      </w:pPr>
      <w:r>
        <w:rPr>
          <w:rFonts w:ascii="Courier New" w:cs="Courier New" w:eastAsia="Courier New" w:hAnsi="Courier New"/>
          <w:sz w:val="18"/>
          <w:szCs w:val="18"/>
        </w:rPr>
        <w:t xml:space="preserve">|   |-- InvoiceRepository.java</w:t>
      </w:r>
    </w:p>
    <w:p>
      <w:pPr>
        <w:shd w:fill="F2F2F2" w:color="auto" w:val="clear"/>
        <w:spacing w:after="0"/>
      </w:pPr>
      <w:r>
        <w:rPr>
          <w:rFonts w:ascii="Courier New" w:cs="Courier New" w:eastAsia="Courier New" w:hAnsi="Courier New"/>
          <w:sz w:val="18"/>
          <w:szCs w:val="18"/>
        </w:rPr>
        <w:t xml:space="preserve">|   `-- RentalRequestRepository.java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dto/</w:t>
      </w:r>
    </w:p>
    <w:p>
      <w:pPr>
        <w:shd w:fill="F2F2F2" w:color="auto" w:val="clear"/>
        <w:spacing w:after="0"/>
      </w:pPr>
      <w:r>
        <w:rPr>
          <w:rFonts w:ascii="Courier New" w:cs="Courier New" w:eastAsia="Courier New" w:hAnsi="Courier New"/>
          <w:sz w:val="18"/>
          <w:szCs w:val="18"/>
        </w:rPr>
        <w:t xml:space="preserve">|   |-- auth/      LoginRequest, RegisterRequest, AuthResponse</w:t>
      </w:r>
    </w:p>
    <w:p>
      <w:pPr>
        <w:shd w:fill="F2F2F2" w:color="auto" w:val="clear"/>
        <w:spacing w:after="0"/>
      </w:pPr>
      <w:r>
        <w:rPr>
          <w:rFonts w:ascii="Courier New" w:cs="Courier New" w:eastAsia="Courier New" w:hAnsi="Courier New"/>
          <w:sz w:val="18"/>
          <w:szCs w:val="18"/>
        </w:rPr>
        <w:t xml:space="preserve">|   |-- user/      UserResponse, UpdateProfileRequest, ChangePasswordRequest</w:t>
      </w:r>
    </w:p>
    <w:p>
      <w:pPr>
        <w:shd w:fill="F2F2F2" w:color="auto" w:val="clear"/>
        <w:spacing w:after="0"/>
      </w:pPr>
      <w:r>
        <w:rPr>
          <w:rFonts w:ascii="Courier New" w:cs="Courier New" w:eastAsia="Courier New" w:hAnsi="Courier New"/>
          <w:sz w:val="18"/>
          <w:szCs w:val="18"/>
        </w:rPr>
        <w:t xml:space="preserve">|   |-- room/      RoomRequest, RoomResponse</w:t>
      </w:r>
    </w:p>
    <w:p>
      <w:pPr>
        <w:shd w:fill="F2F2F2" w:color="auto" w:val="clear"/>
        <w:spacing w:after="0"/>
      </w:pPr>
      <w:r>
        <w:rPr>
          <w:rFonts w:ascii="Courier New" w:cs="Courier New" w:eastAsia="Courier New" w:hAnsi="Courier New"/>
          <w:sz w:val="18"/>
          <w:szCs w:val="18"/>
        </w:rPr>
        <w:t xml:space="preserve">|   |-- contract/  ContractRequest, ContractResponse</w:t>
      </w:r>
    </w:p>
    <w:p>
      <w:pPr>
        <w:shd w:fill="F2F2F2" w:color="auto" w:val="clear"/>
        <w:spacing w:after="0"/>
      </w:pPr>
      <w:r>
        <w:rPr>
          <w:rFonts w:ascii="Courier New" w:cs="Courier New" w:eastAsia="Courier New" w:hAnsi="Courier New"/>
          <w:sz w:val="18"/>
          <w:szCs w:val="18"/>
        </w:rPr>
        <w:t xml:space="preserve">|   |-- invoice/   InvoiceRequest, InvoiceResponse</w:t>
      </w:r>
    </w:p>
    <w:p>
      <w:pPr>
        <w:shd w:fill="F2F2F2" w:color="auto" w:val="clear"/>
        <w:spacing w:after="0"/>
      </w:pPr>
      <w:r>
        <w:rPr>
          <w:rFonts w:ascii="Courier New" w:cs="Courier New" w:eastAsia="Courier New" w:hAnsi="Courier New"/>
          <w:sz w:val="18"/>
          <w:szCs w:val="18"/>
        </w:rPr>
        <w:t xml:space="preserve">|   |-- request/   RentalRequestCreate, RentalRequestResponse</w:t>
      </w:r>
    </w:p>
    <w:p>
      <w:pPr>
        <w:shd w:fill="F2F2F2" w:color="auto" w:val="clear"/>
        <w:spacing w:after="0"/>
      </w:pPr>
      <w:r>
        <w:rPr>
          <w:rFonts w:ascii="Courier New" w:cs="Courier New" w:eastAsia="Courier New" w:hAnsi="Courier New"/>
          <w:sz w:val="18"/>
          <w:szCs w:val="18"/>
        </w:rPr>
        <w:t xml:space="preserve">|   `-- stats/     RevenueStatResponse, RoomStatResponse</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service/</w:t>
      </w:r>
    </w:p>
    <w:p>
      <w:pPr>
        <w:shd w:fill="F2F2F2" w:color="auto" w:val="clear"/>
        <w:spacing w:after="0"/>
      </w:pPr>
      <w:r>
        <w:rPr>
          <w:rFonts w:ascii="Courier New" w:cs="Courier New" w:eastAsia="Courier New" w:hAnsi="Courier New"/>
          <w:sz w:val="18"/>
          <w:szCs w:val="18"/>
        </w:rPr>
        <w:t xml:space="preserve">|   |-- AuthService.java</w:t>
      </w:r>
    </w:p>
    <w:p>
      <w:pPr>
        <w:shd w:fill="F2F2F2" w:color="auto" w:val="clear"/>
        <w:spacing w:after="0"/>
      </w:pPr>
      <w:r>
        <w:rPr>
          <w:rFonts w:ascii="Courier New" w:cs="Courier New" w:eastAsia="Courier New" w:hAnsi="Courier New"/>
          <w:sz w:val="18"/>
          <w:szCs w:val="18"/>
        </w:rPr>
        <w:t xml:space="preserve">|   |-- UserService.java</w:t>
      </w:r>
    </w:p>
    <w:p>
      <w:pPr>
        <w:shd w:fill="F2F2F2" w:color="auto" w:val="clear"/>
        <w:spacing w:after="0"/>
      </w:pPr>
      <w:r>
        <w:rPr>
          <w:rFonts w:ascii="Courier New" w:cs="Courier New" w:eastAsia="Courier New" w:hAnsi="Courier New"/>
          <w:sz w:val="18"/>
          <w:szCs w:val="18"/>
        </w:rPr>
        <w:t xml:space="preserve">|   |-- RoomService.java</w:t>
      </w:r>
    </w:p>
    <w:p>
      <w:pPr>
        <w:shd w:fill="F2F2F2" w:color="auto" w:val="clear"/>
        <w:spacing w:after="0"/>
      </w:pPr>
      <w:r>
        <w:rPr>
          <w:rFonts w:ascii="Courier New" w:cs="Courier New" w:eastAsia="Courier New" w:hAnsi="Courier New"/>
          <w:sz w:val="18"/>
          <w:szCs w:val="18"/>
        </w:rPr>
        <w:t xml:space="preserve">|   |-- ContractService.java</w:t>
      </w:r>
    </w:p>
    <w:p>
      <w:pPr>
        <w:shd w:fill="F2F2F2" w:color="auto" w:val="clear"/>
        <w:spacing w:after="0"/>
      </w:pPr>
      <w:r>
        <w:rPr>
          <w:rFonts w:ascii="Courier New" w:cs="Courier New" w:eastAsia="Courier New" w:hAnsi="Courier New"/>
          <w:sz w:val="18"/>
          <w:szCs w:val="18"/>
        </w:rPr>
        <w:t xml:space="preserve">|   |-- InvoiceService.java</w:t>
      </w:r>
    </w:p>
    <w:p>
      <w:pPr>
        <w:shd w:fill="F2F2F2" w:color="auto" w:val="clear"/>
        <w:spacing w:after="0"/>
      </w:pPr>
      <w:r>
        <w:rPr>
          <w:rFonts w:ascii="Courier New" w:cs="Courier New" w:eastAsia="Courier New" w:hAnsi="Courier New"/>
          <w:sz w:val="18"/>
          <w:szCs w:val="18"/>
        </w:rPr>
        <w:t xml:space="preserve">|   |-- RentalRequestService.java</w:t>
      </w:r>
    </w:p>
    <w:p>
      <w:pPr>
        <w:shd w:fill="F2F2F2" w:color="auto" w:val="clear"/>
        <w:spacing w:after="0"/>
      </w:pPr>
      <w:r>
        <w:rPr>
          <w:rFonts w:ascii="Courier New" w:cs="Courier New" w:eastAsia="Courier New" w:hAnsi="Courier New"/>
          <w:sz w:val="18"/>
          <w:szCs w:val="18"/>
        </w:rPr>
        <w:t xml:space="preserve">|   `-- StatisticService.java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controller/</w:t>
      </w:r>
    </w:p>
    <w:p>
      <w:pPr>
        <w:shd w:fill="F2F2F2" w:color="auto" w:val="clear"/>
        <w:spacing w:after="0"/>
      </w:pPr>
      <w:r>
        <w:rPr>
          <w:rFonts w:ascii="Courier New" w:cs="Courier New" w:eastAsia="Courier New" w:hAnsi="Courier New"/>
          <w:sz w:val="18"/>
          <w:szCs w:val="18"/>
        </w:rPr>
        <w:t xml:space="preserve">|   |-- AuthController.java</w:t>
      </w:r>
    </w:p>
    <w:p>
      <w:pPr>
        <w:shd w:fill="F2F2F2" w:color="auto" w:val="clear"/>
        <w:spacing w:after="0"/>
      </w:pPr>
      <w:r>
        <w:rPr>
          <w:rFonts w:ascii="Courier New" w:cs="Courier New" w:eastAsia="Courier New" w:hAnsi="Courier New"/>
          <w:sz w:val="18"/>
          <w:szCs w:val="18"/>
        </w:rPr>
        <w:t xml:space="preserve">|   |-- RoomController.java</w:t>
      </w:r>
    </w:p>
    <w:p>
      <w:pPr>
        <w:shd w:fill="F2F2F2" w:color="auto" w:val="clear"/>
        <w:spacing w:after="0"/>
      </w:pPr>
      <w:r>
        <w:rPr>
          <w:rFonts w:ascii="Courier New" w:cs="Courier New" w:eastAsia="Courier New" w:hAnsi="Courier New"/>
          <w:sz w:val="18"/>
          <w:szCs w:val="18"/>
        </w:rPr>
        <w:t xml:space="preserve">|   |-- UserController.java</w:t>
      </w:r>
    </w:p>
    <w:p>
      <w:pPr>
        <w:shd w:fill="F2F2F2" w:color="auto" w:val="clear"/>
        <w:spacing w:after="0"/>
      </w:pPr>
      <w:r>
        <w:rPr>
          <w:rFonts w:ascii="Courier New" w:cs="Courier New" w:eastAsia="Courier New" w:hAnsi="Courier New"/>
          <w:sz w:val="18"/>
          <w:szCs w:val="18"/>
        </w:rPr>
        <w:t xml:space="preserve">|   |-- ContractController.java</w:t>
      </w:r>
    </w:p>
    <w:p>
      <w:pPr>
        <w:shd w:fill="F2F2F2" w:color="auto" w:val="clear"/>
        <w:spacing w:after="0"/>
      </w:pPr>
      <w:r>
        <w:rPr>
          <w:rFonts w:ascii="Courier New" w:cs="Courier New" w:eastAsia="Courier New" w:hAnsi="Courier New"/>
          <w:sz w:val="18"/>
          <w:szCs w:val="18"/>
        </w:rPr>
        <w:t xml:space="preserve">|   |-- InvoiceController.java</w:t>
      </w:r>
    </w:p>
    <w:p>
      <w:pPr>
        <w:shd w:fill="F2F2F2" w:color="auto" w:val="clear"/>
        <w:spacing w:after="0"/>
      </w:pPr>
      <w:r>
        <w:rPr>
          <w:rFonts w:ascii="Courier New" w:cs="Courier New" w:eastAsia="Courier New" w:hAnsi="Courier New"/>
          <w:sz w:val="18"/>
          <w:szCs w:val="18"/>
        </w:rPr>
        <w:t xml:space="preserve">|   |-- RentalRequestController.java</w:t>
      </w:r>
    </w:p>
    <w:p>
      <w:pPr>
        <w:shd w:fill="F2F2F2" w:color="auto" w:val="clear"/>
        <w:spacing w:after="0"/>
      </w:pPr>
      <w:r>
        <w:rPr>
          <w:rFonts w:ascii="Courier New" w:cs="Courier New" w:eastAsia="Courier New" w:hAnsi="Courier New"/>
          <w:sz w:val="18"/>
          <w:szCs w:val="18"/>
        </w:rPr>
        <w:t xml:space="preserve">|   `-- StatisticController.java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exception/</w:t>
      </w:r>
    </w:p>
    <w:p>
      <w:pPr>
        <w:shd w:fill="F2F2F2" w:color="auto" w:val="clear"/>
        <w:spacing w:after="0"/>
      </w:pPr>
      <w:r>
        <w:rPr>
          <w:rFonts w:ascii="Courier New" w:cs="Courier New" w:eastAsia="Courier New" w:hAnsi="Courier New"/>
          <w:sz w:val="18"/>
          <w:szCs w:val="18"/>
        </w:rPr>
        <w:t xml:space="preserve">|   |-- ResourceNotFoundException.java</w:t>
      </w:r>
    </w:p>
    <w:p>
      <w:pPr>
        <w:shd w:fill="F2F2F2" w:color="auto" w:val="clear"/>
        <w:spacing w:after="0"/>
      </w:pPr>
      <w:r>
        <w:rPr>
          <w:rFonts w:ascii="Courier New" w:cs="Courier New" w:eastAsia="Courier New" w:hAnsi="Courier New"/>
          <w:sz w:val="18"/>
          <w:szCs w:val="18"/>
        </w:rPr>
        <w:t xml:space="preserve">|   |-- RoomNotAvailableException.java</w:t>
      </w:r>
    </w:p>
    <w:p>
      <w:pPr>
        <w:shd w:fill="F2F2F2" w:color="auto" w:val="clear"/>
        <w:spacing w:after="0"/>
      </w:pPr>
      <w:r>
        <w:rPr>
          <w:rFonts w:ascii="Courier New" w:cs="Courier New" w:eastAsia="Courier New" w:hAnsi="Courier New"/>
          <w:sz w:val="18"/>
          <w:szCs w:val="18"/>
        </w:rPr>
        <w:t xml:space="preserve">|   |-- DuplicateResourceException.java</w:t>
      </w:r>
    </w:p>
    <w:p>
      <w:pPr>
        <w:shd w:fill="F2F2F2" w:color="auto" w:val="clear"/>
        <w:spacing w:after="0"/>
      </w:pPr>
      <w:r>
        <w:rPr>
          <w:rFonts w:ascii="Courier New" w:cs="Courier New" w:eastAsia="Courier New" w:hAnsi="Courier New"/>
          <w:sz w:val="18"/>
          <w:szCs w:val="18"/>
        </w:rPr>
        <w:t xml:space="preserve">|   |-- BusinessException.java</w:t>
      </w:r>
    </w:p>
    <w:p>
      <w:pPr>
        <w:shd w:fill="F2F2F2" w:color="auto" w:val="clear"/>
        <w:spacing w:after="0"/>
      </w:pPr>
      <w:r>
        <w:rPr>
          <w:rFonts w:ascii="Courier New" w:cs="Courier New" w:eastAsia="Courier New" w:hAnsi="Courier New"/>
          <w:sz w:val="18"/>
          <w:szCs w:val="18"/>
        </w:rPr>
        <w:t xml:space="preserve">|   `-- GlobalExceptionHandler.java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security/</w:t>
      </w:r>
    </w:p>
    <w:p>
      <w:pPr>
        <w:shd w:fill="F2F2F2" w:color="auto" w:val="clear"/>
        <w:spacing w:after="0"/>
      </w:pPr>
      <w:r>
        <w:rPr>
          <w:rFonts w:ascii="Courier New" w:cs="Courier New" w:eastAsia="Courier New" w:hAnsi="Courier New"/>
          <w:sz w:val="18"/>
          <w:szCs w:val="18"/>
        </w:rPr>
        <w:t xml:space="preserve">|   |-- SecurityConfig.java</w:t>
      </w:r>
    </w:p>
    <w:p>
      <w:pPr>
        <w:shd w:fill="F2F2F2" w:color="auto" w:val="clear"/>
        <w:spacing w:after="0"/>
      </w:pPr>
      <w:r>
        <w:rPr>
          <w:rFonts w:ascii="Courier New" w:cs="Courier New" w:eastAsia="Courier New" w:hAnsi="Courier New"/>
          <w:sz w:val="18"/>
          <w:szCs w:val="18"/>
        </w:rPr>
        <w:t xml:space="preserve">|   |-- JwtUtil.java</w:t>
      </w:r>
    </w:p>
    <w:p>
      <w:pPr>
        <w:shd w:fill="F2F2F2" w:color="auto" w:val="clear"/>
        <w:spacing w:after="0"/>
      </w:pPr>
      <w:r>
        <w:rPr>
          <w:rFonts w:ascii="Courier New" w:cs="Courier New" w:eastAsia="Courier New" w:hAnsi="Courier New"/>
          <w:sz w:val="18"/>
          <w:szCs w:val="18"/>
        </w:rPr>
        <w:t xml:space="preserve">|   |-- JwtAuthenticationFilter.java</w:t>
      </w:r>
    </w:p>
    <w:p>
      <w:pPr>
        <w:shd w:fill="F2F2F2" w:color="auto" w:val="clear"/>
        <w:spacing w:after="0"/>
      </w:pPr>
      <w:r>
        <w:rPr>
          <w:rFonts w:ascii="Courier New" w:cs="Courier New" w:eastAsia="Courier New" w:hAnsi="Courier New"/>
          <w:sz w:val="18"/>
          <w:szCs w:val="18"/>
        </w:rPr>
        <w:t xml:space="preserve">|   |-- CustomUserDetailsService.java</w:t>
      </w:r>
    </w:p>
    <w:p>
      <w:pPr>
        <w:shd w:fill="F2F2F2" w:color="auto" w:val="clear"/>
        <w:spacing w:after="0"/>
      </w:pPr>
      <w:r>
        <w:rPr>
          <w:rFonts w:ascii="Courier New" w:cs="Courier New" w:eastAsia="Courier New" w:hAnsi="Courier New"/>
          <w:sz w:val="18"/>
          <w:szCs w:val="18"/>
        </w:rPr>
        <w:t xml:space="preserve">|   `-- CustomUserDetails.java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config/</w:t>
      </w:r>
    </w:p>
    <w:p>
      <w:pPr>
        <w:shd w:fill="F2F2F2" w:color="auto" w:val="clear"/>
        <w:spacing w:after="0"/>
      </w:pPr>
      <w:r>
        <w:rPr>
          <w:rFonts w:ascii="Courier New" w:cs="Courier New" w:eastAsia="Courier New" w:hAnsi="Courier New"/>
          <w:sz w:val="18"/>
          <w:szCs w:val="18"/>
        </w:rPr>
        <w:t xml:space="preserve">|   |-- CorsConfig.java</w:t>
      </w:r>
    </w:p>
    <w:p>
      <w:pPr>
        <w:shd w:fill="F2F2F2" w:color="auto" w:val="clear"/>
        <w:spacing w:after="0"/>
      </w:pPr>
      <w:r>
        <w:rPr>
          <w:rFonts w:ascii="Courier New" w:cs="Courier New" w:eastAsia="Courier New" w:hAnsi="Courier New"/>
          <w:sz w:val="18"/>
          <w:szCs w:val="18"/>
        </w:rPr>
        <w:t xml:space="preserve">|   |-- PasswordEncoderConfig.java</w:t>
      </w:r>
    </w:p>
    <w:p>
      <w:pPr>
        <w:shd w:fill="F2F2F2" w:color="auto" w:val="clear"/>
        <w:spacing w:after="0"/>
      </w:pPr>
      <w:r>
        <w:rPr>
          <w:rFonts w:ascii="Courier New" w:cs="Courier New" w:eastAsia="Courier New" w:hAnsi="Courier New"/>
          <w:sz w:val="18"/>
          <w:szCs w:val="18"/>
        </w:rPr>
        <w:t xml:space="preserve">|   |-- RentalProperties.java</w:t>
      </w:r>
    </w:p>
    <w:p>
      <w:pPr>
        <w:shd w:fill="F2F2F2" w:color="auto" w:val="clear"/>
        <w:spacing w:after="0"/>
      </w:pPr>
      <w:r>
        <w:rPr>
          <w:rFonts w:ascii="Courier New" w:cs="Courier New" w:eastAsia="Courier New" w:hAnsi="Courier New"/>
          <w:sz w:val="18"/>
          <w:szCs w:val="18"/>
        </w:rPr>
        <w:t xml:space="preserve">|   `-- DataInitializer.java</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client/            (để trống lúc đầu)</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src/main/resources/</w:t>
      </w:r>
    </w:p>
    <w:p>
      <w:pPr>
        <w:shd w:fill="F2F2F2" w:color="auto" w:val="clear"/>
        <w:spacing w:after="0"/>
      </w:pPr>
      <w:r>
        <w:rPr>
          <w:rFonts w:ascii="Courier New" w:cs="Courier New" w:eastAsia="Courier New" w:hAnsi="Courier New"/>
          <w:sz w:val="18"/>
          <w:szCs w:val="18"/>
        </w:rPr>
        <w:t xml:space="preserve">`-- application.yml</w:t>
      </w:r>
    </w:p>
    <w:p>
      <w:pPr>
        <w:pStyle w:val="Heading1"/>
        <w:spacing w:after="160" w:before="320"/>
      </w:pPr>
      <w:r>
        <w:rPr>
          <w:rFonts w:ascii="Arial" w:cs="Arial" w:eastAsia="Arial" w:hAnsi="Arial"/>
          <w:b/>
          <w:bCs/>
          <w:color w:val="1F3864"/>
          <w:sz w:val="30"/>
          <w:szCs w:val="30"/>
        </w:rPr>
        <w:t xml:space="preserve">5. Vai trò của từng 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Thư mục</w:t>
            </w:r>
          </w:p>
        </w:tc>
        <w:tc>
          <w:tcPr>
            <w:tcW w:type="dxa" w:w="7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Nội dung và trách nhiệm</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enums</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Các giá trị cố định: vai trò, trạng thái phòng, hợp đồng, hóa đơn, yêu cầu thuê.</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entity</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Class ánh xạ với bảng trong DB, khai báo quan hệ (@ManyToOne, @OneToMany).</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repository</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Interface kế thừa JpaRepository. Tìm user theo username, lọc phòng theo trạng thái và giá, tìm hợp đồng theo khách, kiểm tra trùng hóa đơn tháng, query thống kê.</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dto</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Object nhận và trả dữ liệu qua API, tách khỏi entity. Chia thư mục con theo module. Request có validation (@NotBlank, @Positive...).</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service</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Quy tắc nghiệp vụ. AuthService (đăng ký, đăng nhập, sinh token); ContractService (tạo/kết thúc hợp đồng, đổi trạng thái phòng trong cùng @Transactional); InvoiceService (tính tiền, chống trùng tháng); StatisticService (doanh thu, số phòng).</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controller</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Nhận request HTTP, gọi service, trả response. Không chứa logic nghiệp vụ.</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exception</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Exception tùy chỉnh và GlobalExceptionHandler trả JSON lỗi thống nhất (404, 409, 400).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security</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SecurityConfig phân quyền theo URL và role; JwtUtil tạo/kiểm tra token; JwtAuthenticationFilter đọc token mỗi request; CustomUserDetailsService nạp User từ DB.</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config</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CORS cho FE, bean BCrypt, đọc giá điện nước từ application.yml, tạo sẵn tài khoản admin lần chạy đầu.</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client</w:t>
            </w:r>
          </w:p>
        </w:tc>
        <w:tc>
          <w:tcPr>
            <w:tcW w:type="dxa" w:w="7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Gọi hệ thống bên ngoài. Để trống lúc đầu, sau này thêm EmailClient hoặc ZaloClient để nhắc đóng tiền.</w:t>
            </w:r>
          </w:p>
        </w:tc>
      </w:tr>
    </w:tbl>
    <w:p>
      <w:pPr>
        <w:pStyle w:val="Heading1"/>
        <w:spacing w:after="160" w:before="320"/>
      </w:pPr>
      <w:r>
        <w:rPr>
          <w:rFonts w:ascii="Arial" w:cs="Arial" w:eastAsia="Arial" w:hAnsi="Arial"/>
          <w:b/>
          <w:bCs/>
          <w:color w:val="1F3864"/>
          <w:sz w:val="30"/>
          <w:szCs w:val="30"/>
        </w:rPr>
        <w:t xml:space="preserve">6. Danh sách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200"/>
        <w:gridCol w:w="22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Method</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Đường dẫn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Chức năng</w:t>
            </w:r>
          </w:p>
        </w:tc>
        <w:tc>
          <w:tcPr>
            <w:tcW w:type="dxa" w:w="2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Quyền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/api/auth/register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Đăng ký</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Công khai</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/api/auth/login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Đăng nhập, nhận token</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Công khai</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/api/rooms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Xem/lọc phòng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Công khai</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/api/rooms/{id}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Chi tiết phòng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Công khai</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/api/rooms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Thêm phòng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PUT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/api/rooms/{id}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Sửa phòng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DELETE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/api/rooms/{id}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Xóa phòng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Xem hồ sơ của mình</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Đã đăng nhập</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PUT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Sửa hồ sơ</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Đã đăng nhập</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PUT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/api/me/password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Đổi mật khẩu</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Đã đăng nhập</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/api/users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Danh sách khách</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PUT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/api/users/{id}/lock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Khóa tài khoản</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/api/contracts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Tất cả hợp đồng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/api/contracts/my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Hợp đồng của mình</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CUSTOMER</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/api/contracts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Tạo hợp đồng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PUT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/api/contracts/{id}/end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Kết thúc hợp đồng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/api/invoices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Tất cả hóa đơn</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/api/invoices/my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Hóa đơn của mình</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CUSTOMER</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/api/invoices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Lập hóa đơn</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PUT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/api/invoices/{id}/pay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Xác nhận đã thanh toán</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/api/admin/statistics/revenue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Doanh thu theo tháng</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/api/admin/statistics/rooms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Số phòng theo trạng thái</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w:t>
            </w:r>
          </w:p>
        </w:tc>
      </w:tr>
    </w:tbl>
    <w:p>
      <w:pPr>
        <w:pStyle w:val="Heading1"/>
        <w:spacing w:after="160" w:before="320"/>
      </w:pPr>
      <w:r>
        <w:rPr>
          <w:rFonts w:ascii="Arial" w:cs="Arial" w:eastAsia="Arial" w:hAnsi="Arial"/>
          <w:b/>
          <w:bCs/>
          <w:color w:val="1F3864"/>
          <w:sz w:val="30"/>
          <w:szCs w:val="30"/>
        </w:rPr>
        <w:t xml:space="preserve">7. Quy tắc nghiệp vụ và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026"/>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Quy tắc</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Xử lý ở</w:t>
            </w:r>
          </w:p>
        </w:tc>
        <w:tc>
          <w:tcPr>
            <w:tcW w:type="dxa" w:w="2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Lỗi trả về</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Chỉ tạo hợp đồng khi phòng AVAILABLE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ContractService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409</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Tạo hợp đồng xong thì phòng chuyển OCCUPIED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ContractService (@Transactional)</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Kết thúc hợp đồng thì phòng về AVAILABLE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ContractService (@Transactional)</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Không xóa phòng đang OCCUPIED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RoomService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409</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Mỗi hợp đồng chỉ có 1 hóa đơn mỗi tháng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InvoiceService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409</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Tổng tiền = tiền phòng + điện x giá điện + nước x giá nước</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InvoiceService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Username không được trùng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AuthService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409</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Số điện, nước không được âm</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DTO (@PositiveOrZero)</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400</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Không tìm thấy phòng, hợp đồng, hóa đơn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exception</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404</w:t>
            </w:r>
          </w:p>
        </w:tc>
      </w:tr>
    </w:tbl>
    <w:p>
      <w:pPr>
        <w:spacing w:after="80"/>
      </w:pPr>
    </w:p>
    <w:p>
      <w:pPr>
        <w:spacing w:after="120"/>
      </w:pPr>
      <w:r>
        <w:rPr>
          <w:rFonts w:ascii="Arial" w:cs="Arial" w:eastAsia="Arial" w:hAnsi="Arial"/>
          <w:sz w:val="22"/>
          <w:szCs w:val="22"/>
        </w:rPr>
        <w:t xml:space="preserve">Giá điện, giá nước để trong application.yml (ví dụ rental.electric-price: 3500) thay vì ghi cứng trong code.</w:t>
      </w:r>
    </w:p>
    <w:p>
      <w:pPr>
        <w:pStyle w:val="Heading1"/>
        <w:spacing w:after="160" w:before="320"/>
      </w:pPr>
      <w:r>
        <w:rPr>
          <w:rFonts w:ascii="Arial" w:cs="Arial" w:eastAsia="Arial" w:hAnsi="Arial"/>
          <w:b/>
          <w:bCs/>
          <w:color w:val="1F3864"/>
          <w:sz w:val="30"/>
          <w:szCs w:val="30"/>
        </w:rPr>
        <w:t xml:space="preserve">8. Điểm cần chú ý</w:t>
      </w:r>
    </w:p>
    <w:p>
      <w:pPr>
        <w:pStyle w:val="ListParagraph"/>
        <w:numPr>
          <w:ilvl w:val="0"/>
          <w:numId w:val="2"/>
        </w:numPr>
        <w:spacing w:after="60"/>
      </w:pPr>
      <w:r>
        <w:rPr>
          <w:rFonts w:ascii="Arial" w:cs="Arial" w:eastAsia="Arial" w:hAnsi="Arial"/>
          <w:sz w:val="22"/>
          <w:szCs w:val="22"/>
        </w:rPr>
        <w:t xml:space="preserve">Khách chỉ xem dữ liệu của chính mình. API /contracts/my và /invoices/my lấy người dùng từ token, không nhận userId từ client. Nếu để client gửi userId thì khách A có thể xem hóa đơn của khách B.</w:t>
      </w:r>
    </w:p>
    <w:p>
      <w:pPr>
        <w:pStyle w:val="ListParagraph"/>
        <w:numPr>
          <w:ilvl w:val="0"/>
          <w:numId w:val="2"/>
        </w:numPr>
        <w:spacing w:after="60"/>
      </w:pPr>
      <w:r>
        <w:rPr>
          <w:rFonts w:ascii="Arial" w:cs="Arial" w:eastAsia="Arial" w:hAnsi="Arial"/>
          <w:sz w:val="22"/>
          <w:szCs w:val="22"/>
        </w:rPr>
        <w:t xml:space="preserve">Phân quyền ở 2 lớp: SecurityConfig chặn theo URL (/api/admin/** chỉ ADMIN), service vẫn kiểm tra quyền sở hữu dữ liệu.</w:t>
      </w:r>
    </w:p>
    <w:p>
      <w:pPr>
        <w:pStyle w:val="ListParagraph"/>
        <w:numPr>
          <w:ilvl w:val="0"/>
          <w:numId w:val="2"/>
        </w:numPr>
        <w:spacing w:after="60"/>
      </w:pPr>
      <w:r>
        <w:rPr>
          <w:rFonts w:ascii="Arial" w:cs="Arial" w:eastAsia="Arial" w:hAnsi="Arial"/>
          <w:sz w:val="22"/>
          <w:szCs w:val="22"/>
        </w:rPr>
        <w:t xml:space="preserve">Mật khẩu phải mã hóa BCrypt, không dùng {noop} như bản học thử.</w:t>
      </w:r>
    </w:p>
    <w:p>
      <w:pPr>
        <w:pStyle w:val="ListParagraph"/>
        <w:numPr>
          <w:ilvl w:val="0"/>
          <w:numId w:val="2"/>
        </w:numPr>
        <w:spacing w:after="60"/>
      </w:pPr>
      <w:r>
        <w:rPr>
          <w:rFonts w:ascii="Arial" w:cs="Arial" w:eastAsia="Arial" w:hAnsi="Arial"/>
          <w:sz w:val="22"/>
          <w:szCs w:val="22"/>
        </w:rPr>
        <w:t xml:space="preserve">Dùng JWT thay cho httpBasic: FE lưu token và gửi kèm mỗi request.</w:t>
      </w:r>
    </w:p>
    <w:p>
      <w:pPr>
        <w:pStyle w:val="ListParagraph"/>
        <w:numPr>
          <w:ilvl w:val="0"/>
          <w:numId w:val="2"/>
        </w:numPr>
        <w:spacing w:after="60"/>
      </w:pPr>
      <w:r>
        <w:rPr>
          <w:rFonts w:ascii="Arial" w:cs="Arial" w:eastAsia="Arial" w:hAnsi="Arial"/>
          <w:sz w:val="22"/>
          <w:szCs w:val="22"/>
        </w:rPr>
        <w:t xml:space="preserve">Không trả thẳng entity ra API, luôn dùng DTO.</w:t>
      </w:r>
    </w:p>
    <w:p>
      <w:pPr>
        <w:pStyle w:val="Heading1"/>
        <w:spacing w:after="160" w:before="320"/>
      </w:pPr>
      <w:r>
        <w:rPr>
          <w:rFonts w:ascii="Arial" w:cs="Arial" w:eastAsia="Arial" w:hAnsi="Arial"/>
          <w:b/>
          <w:bCs/>
          <w:color w:val="1F3864"/>
          <w:sz w:val="30"/>
          <w:szCs w:val="30"/>
        </w:rPr>
        <w:t xml:space="preserve">9. Thứ tự làm đề xuất</w:t>
      </w:r>
    </w:p>
    <w:p>
      <w:pPr>
        <w:pStyle w:val="ListParagraph"/>
        <w:numPr>
          <w:ilvl w:val="0"/>
          <w:numId w:val="3"/>
        </w:numPr>
        <w:spacing w:after="60"/>
      </w:pPr>
      <w:r>
        <w:rPr>
          <w:rFonts w:ascii="Arial" w:cs="Arial" w:eastAsia="Arial" w:hAnsi="Arial"/>
          <w:sz w:val="22"/>
          <w:szCs w:val="22"/>
        </w:rPr>
        <w:t xml:space="preserve">enums + User + AuthService/AuthController + security (đăng ký, đăng nhập, phân quyền chạy được trước).</w:t>
      </w:r>
    </w:p>
    <w:p>
      <w:pPr>
        <w:pStyle w:val="ListParagraph"/>
        <w:numPr>
          <w:ilvl w:val="0"/>
          <w:numId w:val="3"/>
        </w:numPr>
        <w:spacing w:after="60"/>
      </w:pPr>
      <w:r>
        <w:rPr>
          <w:rFonts w:ascii="Arial" w:cs="Arial" w:eastAsia="Arial" w:hAnsi="Arial"/>
          <w:sz w:val="22"/>
          <w:szCs w:val="22"/>
        </w:rPr>
        <w:t xml:space="preserve">Room: CRUD phòng (admin), xem phòng (công khai).</w:t>
      </w:r>
    </w:p>
    <w:p>
      <w:pPr>
        <w:pStyle w:val="ListParagraph"/>
        <w:numPr>
          <w:ilvl w:val="0"/>
          <w:numId w:val="3"/>
        </w:numPr>
        <w:spacing w:after="60"/>
      </w:pPr>
      <w:r>
        <w:rPr>
          <w:rFonts w:ascii="Arial" w:cs="Arial" w:eastAsia="Arial" w:hAnsi="Arial"/>
          <w:sz w:val="22"/>
          <w:szCs w:val="22"/>
        </w:rPr>
        <w:t xml:space="preserve">Contract: tạo/kết thúc hợp đồng, đổi trạng thái phòng.</w:t>
      </w:r>
    </w:p>
    <w:p>
      <w:pPr>
        <w:pStyle w:val="ListParagraph"/>
        <w:numPr>
          <w:ilvl w:val="0"/>
          <w:numId w:val="3"/>
        </w:numPr>
        <w:spacing w:after="60"/>
      </w:pPr>
      <w:r>
        <w:rPr>
          <w:rFonts w:ascii="Arial" w:cs="Arial" w:eastAsia="Arial" w:hAnsi="Arial"/>
          <w:sz w:val="22"/>
          <w:szCs w:val="22"/>
        </w:rPr>
        <w:t xml:space="preserve">Invoice: lập hóa đơn, tính tiền, khách xem hóa đơn của mình.</w:t>
      </w:r>
    </w:p>
    <w:p>
      <w:pPr>
        <w:pStyle w:val="ListParagraph"/>
        <w:numPr>
          <w:ilvl w:val="0"/>
          <w:numId w:val="3"/>
        </w:numPr>
        <w:spacing w:after="60"/>
      </w:pPr>
      <w:r>
        <w:rPr>
          <w:rFonts w:ascii="Arial" w:cs="Arial" w:eastAsia="Arial" w:hAnsi="Arial"/>
          <w:sz w:val="22"/>
          <w:szCs w:val="22"/>
        </w:rPr>
        <w:t xml:space="preserve">Statistic: doanh thu, số phòng theo trạng thái.</w:t>
      </w:r>
    </w:p>
    <w:p>
      <w:pPr>
        <w:pStyle w:val="ListParagraph"/>
        <w:numPr>
          <w:ilvl w:val="0"/>
          <w:numId w:val="3"/>
        </w:numPr>
        <w:spacing w:after="60"/>
      </w:pPr>
      <w:r>
        <w:rPr>
          <w:rFonts w:ascii="Arial" w:cs="Arial" w:eastAsia="Arial" w:hAnsi="Arial"/>
          <w:sz w:val="22"/>
          <w:szCs w:val="22"/>
        </w:rPr>
        <w:t xml:space="preserve">Cuối cùng mới thêm RentalRequest nếu muốn.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2026-10-03T02:35:18.363Z</dcterms:created>
  <dcterms:modified xsi:type="dcterms:W3CDTF">2026-10-03T02:35:18.372Z</dcterms:modified>
</cp:coreProperties>
</file>

<file path=docProps/custom.xml><?xml version="1.0" encoding="utf-8"?>
<Properties xmlns="http://schemas.openxmlformats.org/officeDocument/2006/custom-properties" xmlns:vt="http://schemas.openxmlformats.org/officeDocument/2006/docPropsVTypes"/>
</file>