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11E13" w14:textId="513FF20D" w:rsidR="004F0A63" w:rsidRPr="004F0A63" w:rsidRDefault="004F0A63" w:rsidP="004F0A63">
      <w:pPr>
        <w:pStyle w:val="Kop1"/>
      </w:pPr>
      <w:r w:rsidRPr="004F0A63">
        <w:t>Immersive Heritage Design Deck - Sou</w:t>
      </w:r>
      <w:r>
        <w:t>rces</w:t>
      </w:r>
    </w:p>
    <w:p w14:paraId="0CD1AAB0" w14:textId="77777777" w:rsidR="004F0A63" w:rsidRPr="004F0A63" w:rsidRDefault="004F0A63" w:rsidP="004F0A63"/>
    <w:sdt>
      <w:sdtPr>
        <w:rPr>
          <w:color w:val="000000"/>
          <w:lang w:val="nl-NL"/>
        </w:rPr>
        <w:tag w:val="MENDELEY_BIBLIOGRAPHY"/>
        <w:id w:val="1650635346"/>
        <w:placeholder>
          <w:docPart w:val="1CE58613207942A79B8E0228A916BC79"/>
        </w:placeholder>
      </w:sdtPr>
      <w:sdtContent>
        <w:p w14:paraId="35FB70BB" w14:textId="77777777" w:rsidR="004F0A63" w:rsidRPr="00947D8E" w:rsidRDefault="004F0A63" w:rsidP="004F0A63">
          <w:pPr>
            <w:autoSpaceDE w:val="0"/>
            <w:autoSpaceDN w:val="0"/>
            <w:ind w:left="480" w:hanging="480"/>
            <w:rPr>
              <w:rFonts w:eastAsia="Times New Roman"/>
              <w:color w:val="000000"/>
              <w:kern w:val="0"/>
              <w14:ligatures w14:val="none"/>
            </w:rPr>
          </w:pPr>
          <w:r w:rsidRPr="00947D8E">
            <w:rPr>
              <w:rFonts w:eastAsia="Times New Roman"/>
              <w:color w:val="000000"/>
            </w:rPr>
            <w:t xml:space="preserve">Bekele, M. K., </w:t>
          </w:r>
          <w:proofErr w:type="spellStart"/>
          <w:r w:rsidRPr="00947D8E">
            <w:rPr>
              <w:rFonts w:eastAsia="Times New Roman"/>
              <w:color w:val="000000"/>
            </w:rPr>
            <w:t>Pierdicca</w:t>
          </w:r>
          <w:proofErr w:type="spellEnd"/>
          <w:r w:rsidRPr="00947D8E">
            <w:rPr>
              <w:rFonts w:eastAsia="Times New Roman"/>
              <w:color w:val="000000"/>
            </w:rPr>
            <w:t xml:space="preserve">, R., </w:t>
          </w:r>
          <w:proofErr w:type="spellStart"/>
          <w:r w:rsidRPr="00947D8E">
            <w:rPr>
              <w:rFonts w:eastAsia="Times New Roman"/>
              <w:color w:val="000000"/>
            </w:rPr>
            <w:t>Frontoni</w:t>
          </w:r>
          <w:proofErr w:type="spellEnd"/>
          <w:r w:rsidRPr="00947D8E">
            <w:rPr>
              <w:rFonts w:eastAsia="Times New Roman"/>
              <w:color w:val="000000"/>
            </w:rPr>
            <w:t xml:space="preserve">, E., </w:t>
          </w:r>
          <w:proofErr w:type="spellStart"/>
          <w:r w:rsidRPr="00947D8E">
            <w:rPr>
              <w:rFonts w:eastAsia="Times New Roman"/>
              <w:color w:val="000000"/>
            </w:rPr>
            <w:t>Malinverni</w:t>
          </w:r>
          <w:proofErr w:type="spellEnd"/>
          <w:r w:rsidRPr="00947D8E">
            <w:rPr>
              <w:rFonts w:eastAsia="Times New Roman"/>
              <w:color w:val="000000"/>
            </w:rPr>
            <w:t xml:space="preserve">, E. S., &amp; Gain, J. (2018). A survey of augmented, virtual, and mixed reality for cultural heritage. In </w:t>
          </w:r>
          <w:r w:rsidRPr="00947D8E">
            <w:rPr>
              <w:rFonts w:eastAsia="Times New Roman"/>
              <w:i/>
              <w:iCs/>
              <w:color w:val="000000"/>
            </w:rPr>
            <w:t>Journal on Computing and Cultural Heritage</w:t>
          </w:r>
          <w:r w:rsidRPr="00947D8E">
            <w:rPr>
              <w:rFonts w:eastAsia="Times New Roman"/>
              <w:color w:val="000000"/>
            </w:rPr>
            <w:t xml:space="preserve"> (Vol. 11, Issue 2). Association for Computing Machinery. https://doi.org/10.1145/3145534</w:t>
          </w:r>
        </w:p>
        <w:p w14:paraId="0A2087C2" w14:textId="77777777" w:rsidR="004F0A63" w:rsidRPr="00947D8E" w:rsidRDefault="004F0A63" w:rsidP="004F0A63">
          <w:pPr>
            <w:autoSpaceDE w:val="0"/>
            <w:autoSpaceDN w:val="0"/>
            <w:ind w:left="480" w:hanging="480"/>
            <w:rPr>
              <w:rFonts w:eastAsia="Times New Roman"/>
              <w:color w:val="000000"/>
            </w:rPr>
          </w:pPr>
          <w:proofErr w:type="spellStart"/>
          <w:r w:rsidRPr="00947D8E">
            <w:rPr>
              <w:rFonts w:eastAsia="Times New Roman"/>
              <w:color w:val="000000"/>
            </w:rPr>
            <w:t>Cannavò</w:t>
          </w:r>
          <w:proofErr w:type="spellEnd"/>
          <w:r w:rsidRPr="00947D8E">
            <w:rPr>
              <w:rFonts w:eastAsia="Times New Roman"/>
              <w:color w:val="000000"/>
            </w:rPr>
            <w:t xml:space="preserve">, A., </w:t>
          </w:r>
          <w:proofErr w:type="spellStart"/>
          <w:r w:rsidRPr="00947D8E">
            <w:rPr>
              <w:rFonts w:eastAsia="Times New Roman"/>
              <w:color w:val="000000"/>
            </w:rPr>
            <w:t>Pacchiotti</w:t>
          </w:r>
          <w:proofErr w:type="spellEnd"/>
          <w:r w:rsidRPr="00947D8E">
            <w:rPr>
              <w:rFonts w:eastAsia="Times New Roman"/>
              <w:color w:val="000000"/>
            </w:rPr>
            <w:t xml:space="preserve">, S., Retta, N., </w:t>
          </w:r>
          <w:proofErr w:type="spellStart"/>
          <w:r w:rsidRPr="00947D8E">
            <w:rPr>
              <w:rFonts w:eastAsia="Times New Roman"/>
              <w:color w:val="000000"/>
            </w:rPr>
            <w:t>Terzoli</w:t>
          </w:r>
          <w:proofErr w:type="spellEnd"/>
          <w:r w:rsidRPr="00947D8E">
            <w:rPr>
              <w:rFonts w:eastAsia="Times New Roman"/>
              <w:color w:val="000000"/>
            </w:rPr>
            <w:t xml:space="preserve">, M., Spallone, R., &amp; Lamberti, F. (2024). Passive Haptics and Conversational Avatars for Interacting with Ancient Egypt Remains in High-Fidelity Virtual Reality Experiences. </w:t>
          </w:r>
          <w:r w:rsidRPr="00947D8E">
            <w:rPr>
              <w:rFonts w:eastAsia="Times New Roman"/>
              <w:i/>
              <w:iCs/>
              <w:color w:val="000000"/>
            </w:rPr>
            <w:t>Journal on Computing and Cultural Heritage</w:t>
          </w:r>
          <w:r w:rsidRPr="00947D8E">
            <w:rPr>
              <w:rFonts w:eastAsia="Times New Roman"/>
              <w:color w:val="000000"/>
            </w:rPr>
            <w:t xml:space="preserve">, </w:t>
          </w:r>
          <w:r w:rsidRPr="00947D8E">
            <w:rPr>
              <w:rFonts w:eastAsia="Times New Roman"/>
              <w:i/>
              <w:iCs/>
              <w:color w:val="000000"/>
            </w:rPr>
            <w:t>17</w:t>
          </w:r>
          <w:r w:rsidRPr="00947D8E">
            <w:rPr>
              <w:rFonts w:eastAsia="Times New Roman"/>
              <w:color w:val="000000"/>
            </w:rPr>
            <w:t>(2). https://doi.org/10.1145/3648003</w:t>
          </w:r>
        </w:p>
        <w:p w14:paraId="1D04DE71"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Cardoso, J. C. S. (2021). Accessible Tangible User Interfaces in </w:t>
          </w:r>
          <w:proofErr w:type="spellStart"/>
          <w:r w:rsidRPr="00947D8E">
            <w:rPr>
              <w:rFonts w:eastAsia="Times New Roman"/>
              <w:color w:val="000000"/>
            </w:rPr>
            <w:t>eXtended</w:t>
          </w:r>
          <w:proofErr w:type="spellEnd"/>
          <w:r w:rsidRPr="00947D8E">
            <w:rPr>
              <w:rFonts w:eastAsia="Times New Roman"/>
              <w:color w:val="000000"/>
            </w:rPr>
            <w:t xml:space="preserve"> Reality Experiences for Cultural Heritage. </w:t>
          </w:r>
          <w:r w:rsidRPr="00947D8E">
            <w:rPr>
              <w:rFonts w:eastAsia="Times New Roman"/>
              <w:i/>
              <w:iCs/>
              <w:color w:val="000000"/>
            </w:rPr>
            <w:t>Proceedings - 2021 IEEE International Symposium on Mixed and Augmented Reality Adjunct, ISMAR-Adjunct 2021</w:t>
          </w:r>
          <w:r w:rsidRPr="00947D8E">
            <w:rPr>
              <w:rFonts w:eastAsia="Times New Roman"/>
              <w:color w:val="000000"/>
            </w:rPr>
            <w:t>, 18–25. https://doi.org/10.1109/ISMAR-Adjunct54149.2021.00015</w:t>
          </w:r>
        </w:p>
        <w:p w14:paraId="5ED65B08"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Ch’ng, E., Cai, S., Feng, P., &amp; Cheng, D. (2023). Social Augmented Reality: Communicating via Cultural Heritage. </w:t>
          </w:r>
          <w:r w:rsidRPr="00947D8E">
            <w:rPr>
              <w:rFonts w:eastAsia="Times New Roman"/>
              <w:i/>
              <w:iCs/>
              <w:color w:val="000000"/>
            </w:rPr>
            <w:t>Journal on Computing and Cultural Heritage</w:t>
          </w:r>
          <w:r w:rsidRPr="00947D8E">
            <w:rPr>
              <w:rFonts w:eastAsia="Times New Roman"/>
              <w:color w:val="000000"/>
            </w:rPr>
            <w:t xml:space="preserve">, </w:t>
          </w:r>
          <w:r w:rsidRPr="00947D8E">
            <w:rPr>
              <w:rFonts w:eastAsia="Times New Roman"/>
              <w:i/>
              <w:iCs/>
              <w:color w:val="000000"/>
            </w:rPr>
            <w:t>16</w:t>
          </w:r>
          <w:r w:rsidRPr="00947D8E">
            <w:rPr>
              <w:rFonts w:eastAsia="Times New Roman"/>
              <w:color w:val="000000"/>
            </w:rPr>
            <w:t>(2). https://doi.org/10.1145/3582266</w:t>
          </w:r>
        </w:p>
        <w:p w14:paraId="606F34C5"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Faria, C., Guilherme, E., Gaspar, R., &amp; Boaventura, D. (2015). History of Science and Science Museums: An Enriching Partnership for Elementary School Science. </w:t>
          </w:r>
          <w:r w:rsidRPr="00947D8E">
            <w:rPr>
              <w:rFonts w:eastAsia="Times New Roman"/>
              <w:i/>
              <w:iCs/>
              <w:color w:val="000000"/>
            </w:rPr>
            <w:t>Science and Education</w:t>
          </w:r>
          <w:r w:rsidRPr="00947D8E">
            <w:rPr>
              <w:rFonts w:eastAsia="Times New Roman"/>
              <w:color w:val="000000"/>
            </w:rPr>
            <w:t xml:space="preserve">, </w:t>
          </w:r>
          <w:r w:rsidRPr="00947D8E">
            <w:rPr>
              <w:rFonts w:eastAsia="Times New Roman"/>
              <w:i/>
              <w:iCs/>
              <w:color w:val="000000"/>
            </w:rPr>
            <w:t>24</w:t>
          </w:r>
          <w:r w:rsidRPr="00947D8E">
            <w:rPr>
              <w:rFonts w:eastAsia="Times New Roman"/>
              <w:color w:val="000000"/>
            </w:rPr>
            <w:t>(7–8), 983–1000. https://doi.org/10.1007/s11191-015-9773-7</w:t>
          </w:r>
        </w:p>
        <w:p w14:paraId="254854DE" w14:textId="77777777" w:rsidR="004F0A63" w:rsidRPr="00947D8E" w:rsidRDefault="004F0A63" w:rsidP="004F0A63">
          <w:pPr>
            <w:autoSpaceDE w:val="0"/>
            <w:autoSpaceDN w:val="0"/>
            <w:ind w:left="480" w:hanging="480"/>
            <w:rPr>
              <w:rFonts w:eastAsia="Times New Roman"/>
              <w:color w:val="000000"/>
            </w:rPr>
          </w:pPr>
          <w:proofErr w:type="spellStart"/>
          <w:r w:rsidRPr="00947D8E">
            <w:rPr>
              <w:rFonts w:eastAsia="Times New Roman"/>
              <w:color w:val="000000"/>
            </w:rPr>
            <w:t>Gagarín</w:t>
          </w:r>
          <w:proofErr w:type="spellEnd"/>
          <w:r w:rsidRPr="00947D8E">
            <w:rPr>
              <w:rFonts w:eastAsia="Times New Roman"/>
              <w:color w:val="000000"/>
            </w:rPr>
            <w:t xml:space="preserve">. (n.d.). </w:t>
          </w:r>
          <w:r w:rsidRPr="00947D8E">
            <w:rPr>
              <w:rFonts w:eastAsia="Times New Roman"/>
              <w:i/>
              <w:iCs/>
              <w:color w:val="000000"/>
            </w:rPr>
            <w:t>Incas, Treasures of Peru</w:t>
          </w:r>
          <w:r w:rsidRPr="00947D8E">
            <w:rPr>
              <w:rFonts w:eastAsia="Times New Roman"/>
              <w:color w:val="000000"/>
            </w:rPr>
            <w:t xml:space="preserve">. </w:t>
          </w:r>
          <w:proofErr w:type="spellStart"/>
          <w:r w:rsidRPr="00947D8E">
            <w:rPr>
              <w:rFonts w:eastAsia="Times New Roman"/>
              <w:color w:val="000000"/>
            </w:rPr>
            <w:t>Gagarín</w:t>
          </w:r>
          <w:proofErr w:type="spellEnd"/>
          <w:r w:rsidRPr="00947D8E">
            <w:rPr>
              <w:rFonts w:eastAsia="Times New Roman"/>
              <w:color w:val="000000"/>
            </w:rPr>
            <w:t>. Retrieved March 28, 2025, from https://gagarin.is/work/incas-treasures-of-peru</w:t>
          </w:r>
        </w:p>
        <w:p w14:paraId="62EC8051" w14:textId="77777777" w:rsidR="004F0A63" w:rsidRPr="00947D8E" w:rsidRDefault="004F0A63" w:rsidP="004F0A63">
          <w:pPr>
            <w:autoSpaceDE w:val="0"/>
            <w:autoSpaceDN w:val="0"/>
            <w:ind w:left="480" w:hanging="480"/>
            <w:rPr>
              <w:rFonts w:eastAsia="Times New Roman"/>
              <w:color w:val="000000"/>
            </w:rPr>
          </w:pPr>
          <w:proofErr w:type="spellStart"/>
          <w:r w:rsidRPr="00947D8E">
            <w:rPr>
              <w:rFonts w:eastAsia="Times New Roman"/>
              <w:color w:val="000000"/>
            </w:rPr>
            <w:t>Giariskanis</w:t>
          </w:r>
          <w:proofErr w:type="spellEnd"/>
          <w:r w:rsidRPr="00947D8E">
            <w:rPr>
              <w:rFonts w:eastAsia="Times New Roman"/>
              <w:color w:val="000000"/>
            </w:rPr>
            <w:t xml:space="preserve">, F., Kritikos, Y., </w:t>
          </w:r>
          <w:proofErr w:type="spellStart"/>
          <w:r w:rsidRPr="00947D8E">
            <w:rPr>
              <w:rFonts w:eastAsia="Times New Roman"/>
              <w:color w:val="000000"/>
            </w:rPr>
            <w:t>Protopapadaki</w:t>
          </w:r>
          <w:proofErr w:type="spellEnd"/>
          <w:r w:rsidRPr="00947D8E">
            <w:rPr>
              <w:rFonts w:eastAsia="Times New Roman"/>
              <w:color w:val="000000"/>
            </w:rPr>
            <w:t xml:space="preserve">, E., Papanastasiou, A., Papadopoulou, E., &amp; Mania, K. (2022). The Augmented Museum: A Multimodal, Game-Based, Augmented Reality Narrative for Cultural Heritage. </w:t>
          </w:r>
          <w:r w:rsidRPr="00947D8E">
            <w:rPr>
              <w:rFonts w:eastAsia="Times New Roman"/>
              <w:i/>
              <w:iCs/>
              <w:color w:val="000000"/>
            </w:rPr>
            <w:t>IMX 2022 - Proceedings of the 2022 ACM International Conference on Interactive Media Experiences</w:t>
          </w:r>
          <w:r w:rsidRPr="00947D8E">
            <w:rPr>
              <w:rFonts w:eastAsia="Times New Roman"/>
              <w:color w:val="000000"/>
            </w:rPr>
            <w:t>, 281–285. https://doi.org/10.1145/3505284.3532967</w:t>
          </w:r>
        </w:p>
        <w:p w14:paraId="2603A20E" w14:textId="77777777" w:rsidR="004F0A63" w:rsidRPr="00947D8E" w:rsidRDefault="004F0A63" w:rsidP="004F0A63">
          <w:pPr>
            <w:autoSpaceDE w:val="0"/>
            <w:autoSpaceDN w:val="0"/>
            <w:ind w:left="480" w:hanging="480"/>
            <w:rPr>
              <w:rFonts w:eastAsia="Times New Roman"/>
              <w:color w:val="000000"/>
            </w:rPr>
          </w:pPr>
          <w:proofErr w:type="spellStart"/>
          <w:r w:rsidRPr="00947D8E">
            <w:rPr>
              <w:rFonts w:eastAsia="Times New Roman"/>
              <w:color w:val="000000"/>
            </w:rPr>
            <w:t>Guojun</w:t>
          </w:r>
          <w:proofErr w:type="spellEnd"/>
          <w:r w:rsidRPr="00947D8E">
            <w:rPr>
              <w:rFonts w:eastAsia="Times New Roman"/>
              <w:color w:val="000000"/>
            </w:rPr>
            <w:t xml:space="preserve">, Y., Jinyu, F., Yang, L., &amp; Xin, L. (2023). Chinese Traditional Wheelbarrow Restoration and Game Design Based on Virtual Reality Technology. </w:t>
          </w:r>
          <w:r w:rsidRPr="00947D8E">
            <w:rPr>
              <w:rFonts w:eastAsia="Times New Roman"/>
              <w:i/>
              <w:iCs/>
              <w:color w:val="000000"/>
            </w:rPr>
            <w:t>2023 9th International Conference on Virtual Reality, ICVR 2023</w:t>
          </w:r>
          <w:r w:rsidRPr="00947D8E">
            <w:rPr>
              <w:rFonts w:eastAsia="Times New Roman"/>
              <w:color w:val="000000"/>
            </w:rPr>
            <w:t>, 340–345. https://doi.org/10.1109/ICVR57957.2023.10169813</w:t>
          </w:r>
        </w:p>
        <w:p w14:paraId="746CCBE0" w14:textId="77777777" w:rsidR="004F0A63" w:rsidRPr="00947D8E" w:rsidRDefault="004F0A63" w:rsidP="004F0A63">
          <w:pPr>
            <w:autoSpaceDE w:val="0"/>
            <w:autoSpaceDN w:val="0"/>
            <w:ind w:left="480" w:hanging="480"/>
            <w:rPr>
              <w:rFonts w:eastAsia="Times New Roman"/>
              <w:color w:val="000000"/>
            </w:rPr>
          </w:pPr>
          <w:proofErr w:type="spellStart"/>
          <w:r w:rsidRPr="00947D8E">
            <w:rPr>
              <w:rFonts w:eastAsia="Times New Roman"/>
              <w:color w:val="000000"/>
            </w:rPr>
            <w:t>Haindl</w:t>
          </w:r>
          <w:proofErr w:type="spellEnd"/>
          <w:r w:rsidRPr="00947D8E">
            <w:rPr>
              <w:rFonts w:eastAsia="Times New Roman"/>
              <w:color w:val="000000"/>
            </w:rPr>
            <w:t xml:space="preserve">, M., &amp; Sedlacek, M. (2016). Virtual reconstruction of cultural heritage artifacts. </w:t>
          </w:r>
          <w:r w:rsidRPr="00947D8E">
            <w:rPr>
              <w:rFonts w:eastAsia="Times New Roman"/>
              <w:i/>
              <w:iCs/>
              <w:color w:val="000000"/>
            </w:rPr>
            <w:t xml:space="preserve">2016 International Workshop on Computational Intelligence for </w:t>
          </w:r>
          <w:r w:rsidRPr="00947D8E">
            <w:rPr>
              <w:rFonts w:eastAsia="Times New Roman"/>
              <w:i/>
              <w:iCs/>
              <w:color w:val="000000"/>
            </w:rPr>
            <w:lastRenderedPageBreak/>
            <w:t>Multimedia Understanding (IWCIM)</w:t>
          </w:r>
          <w:r w:rsidRPr="00947D8E">
            <w:rPr>
              <w:rFonts w:eastAsia="Times New Roman"/>
              <w:color w:val="000000"/>
            </w:rPr>
            <w:t>, 1–5. https://doi.org/10.1109/IWCIM.2016.7801178</w:t>
          </w:r>
        </w:p>
        <w:p w14:paraId="0CD63395"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Hampp, C., &amp; Schwan, S. (2015). The Role of Authentic Objects in Museums of the History of Science and Technology: Findings from a visitor study. </w:t>
          </w:r>
          <w:r w:rsidRPr="00947D8E">
            <w:rPr>
              <w:rFonts w:eastAsia="Times New Roman"/>
              <w:i/>
              <w:iCs/>
              <w:color w:val="000000"/>
            </w:rPr>
            <w:t>International Journal of Science Education, Part B: Communication and Public Engagement</w:t>
          </w:r>
          <w:r w:rsidRPr="00947D8E">
            <w:rPr>
              <w:rFonts w:eastAsia="Times New Roman"/>
              <w:color w:val="000000"/>
            </w:rPr>
            <w:t xml:space="preserve">, </w:t>
          </w:r>
          <w:r w:rsidRPr="00947D8E">
            <w:rPr>
              <w:rFonts w:eastAsia="Times New Roman"/>
              <w:i/>
              <w:iCs/>
              <w:color w:val="000000"/>
            </w:rPr>
            <w:t>5</w:t>
          </w:r>
          <w:r w:rsidRPr="00947D8E">
            <w:rPr>
              <w:rFonts w:eastAsia="Times New Roman"/>
              <w:color w:val="000000"/>
            </w:rPr>
            <w:t>(2), 161–181. https://doi.org/10.1080/21548455.2013.875238</w:t>
          </w:r>
        </w:p>
        <w:p w14:paraId="1085A17D" w14:textId="77777777" w:rsidR="004F0A63" w:rsidRPr="00947D8E" w:rsidRDefault="004F0A63" w:rsidP="004F0A63">
          <w:pPr>
            <w:autoSpaceDE w:val="0"/>
            <w:autoSpaceDN w:val="0"/>
            <w:ind w:left="480" w:hanging="480"/>
            <w:rPr>
              <w:rFonts w:eastAsia="Times New Roman"/>
              <w:color w:val="000000"/>
            </w:rPr>
          </w:pPr>
          <w:proofErr w:type="spellStart"/>
          <w:r w:rsidRPr="00947D8E">
            <w:rPr>
              <w:rFonts w:eastAsia="Times New Roman"/>
              <w:color w:val="000000"/>
            </w:rPr>
            <w:t>Innocente</w:t>
          </w:r>
          <w:proofErr w:type="spellEnd"/>
          <w:r w:rsidRPr="00947D8E">
            <w:rPr>
              <w:rFonts w:eastAsia="Times New Roman"/>
              <w:color w:val="000000"/>
            </w:rPr>
            <w:t xml:space="preserve">, C., Ulrich, L., Moos, S., &amp; Vezzetti, E. (2023). A framework study on the use of immersive XR technologies in the cultural heritage domain. In </w:t>
          </w:r>
          <w:r w:rsidRPr="00947D8E">
            <w:rPr>
              <w:rFonts w:eastAsia="Times New Roman"/>
              <w:i/>
              <w:iCs/>
              <w:color w:val="000000"/>
            </w:rPr>
            <w:t>Journal of Cultural Heritage</w:t>
          </w:r>
          <w:r w:rsidRPr="00947D8E">
            <w:rPr>
              <w:rFonts w:eastAsia="Times New Roman"/>
              <w:color w:val="000000"/>
            </w:rPr>
            <w:t xml:space="preserve"> (Vol. 62, pp. 268–283). Elsevier Masson </w:t>
          </w:r>
          <w:proofErr w:type="spellStart"/>
          <w:r w:rsidRPr="00947D8E">
            <w:rPr>
              <w:rFonts w:eastAsia="Times New Roman"/>
              <w:color w:val="000000"/>
            </w:rPr>
            <w:t>s.r.l</w:t>
          </w:r>
          <w:proofErr w:type="spellEnd"/>
          <w:r w:rsidRPr="00947D8E">
            <w:rPr>
              <w:rFonts w:eastAsia="Times New Roman"/>
              <w:color w:val="000000"/>
            </w:rPr>
            <w:t>. https://doi.org/10.1016/j.culher.2023.06.001</w:t>
          </w:r>
        </w:p>
        <w:p w14:paraId="71910163"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Ishii, H., Lakatos, D., Bonanni, L., &amp; Labrune, J.-B. (2012). Radical atoms: Beyond Tangible Bits, Toward Transformable Materials. </w:t>
          </w:r>
          <w:r w:rsidRPr="00947D8E">
            <w:rPr>
              <w:rFonts w:eastAsia="Times New Roman"/>
              <w:i/>
              <w:iCs/>
              <w:color w:val="000000"/>
            </w:rPr>
            <w:t>Interactions</w:t>
          </w:r>
          <w:r w:rsidRPr="00947D8E">
            <w:rPr>
              <w:rFonts w:eastAsia="Times New Roman"/>
              <w:color w:val="000000"/>
            </w:rPr>
            <w:t xml:space="preserve">, </w:t>
          </w:r>
          <w:r w:rsidRPr="00947D8E">
            <w:rPr>
              <w:rFonts w:eastAsia="Times New Roman"/>
              <w:i/>
              <w:iCs/>
              <w:color w:val="000000"/>
            </w:rPr>
            <w:t>19</w:t>
          </w:r>
          <w:r w:rsidRPr="00947D8E">
            <w:rPr>
              <w:rFonts w:eastAsia="Times New Roman"/>
              <w:color w:val="000000"/>
            </w:rPr>
            <w:t>(1), 38–51. https://doi.org/10.1145/2065327.2065337</w:t>
          </w:r>
        </w:p>
        <w:p w14:paraId="62EF3005"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Kim, K., Kwon, O., &amp; Yu, J. (2023). Evaluation of an HMD-Based Multisensory Virtual Museum Experience for Enhancing Sense of Presence. </w:t>
          </w:r>
          <w:r w:rsidRPr="00947D8E">
            <w:rPr>
              <w:rFonts w:eastAsia="Times New Roman"/>
              <w:i/>
              <w:iCs/>
              <w:color w:val="000000"/>
            </w:rPr>
            <w:t>IEEE Access</w:t>
          </w:r>
          <w:r w:rsidRPr="00947D8E">
            <w:rPr>
              <w:rFonts w:eastAsia="Times New Roman"/>
              <w:color w:val="000000"/>
            </w:rPr>
            <w:t xml:space="preserve">, </w:t>
          </w:r>
          <w:r w:rsidRPr="00947D8E">
            <w:rPr>
              <w:rFonts w:eastAsia="Times New Roman"/>
              <w:i/>
              <w:iCs/>
              <w:color w:val="000000"/>
            </w:rPr>
            <w:t>11</w:t>
          </w:r>
          <w:r w:rsidRPr="00947D8E">
            <w:rPr>
              <w:rFonts w:eastAsia="Times New Roman"/>
              <w:color w:val="000000"/>
            </w:rPr>
            <w:t>, 100295–100308. https://doi.org/10.1109/ACCESS.2023.3311135</w:t>
          </w:r>
        </w:p>
        <w:p w14:paraId="0D120FCE" w14:textId="77777777" w:rsidR="004F0A63" w:rsidRPr="00947D8E" w:rsidRDefault="004F0A63" w:rsidP="004F0A63">
          <w:pPr>
            <w:autoSpaceDE w:val="0"/>
            <w:autoSpaceDN w:val="0"/>
            <w:ind w:left="480" w:hanging="480"/>
            <w:rPr>
              <w:rFonts w:eastAsia="Times New Roman"/>
              <w:color w:val="000000"/>
            </w:rPr>
          </w:pPr>
          <w:proofErr w:type="spellStart"/>
          <w:r w:rsidRPr="00947D8E">
            <w:rPr>
              <w:rFonts w:eastAsia="Times New Roman"/>
              <w:color w:val="000000"/>
            </w:rPr>
            <w:t>Kobeisse</w:t>
          </w:r>
          <w:proofErr w:type="spellEnd"/>
          <w:r w:rsidRPr="00947D8E">
            <w:rPr>
              <w:rFonts w:eastAsia="Times New Roman"/>
              <w:color w:val="000000"/>
            </w:rPr>
            <w:t xml:space="preserve">, S. (2021, February 14). Touching the Past: Developing and Evaluating A Heritage kit for Visualizing and Analyzing Historical Artefacts Using Tangible Augmented Reality. </w:t>
          </w:r>
          <w:r w:rsidRPr="00947D8E">
            <w:rPr>
              <w:rFonts w:eastAsia="Times New Roman"/>
              <w:i/>
              <w:iCs/>
              <w:color w:val="000000"/>
            </w:rPr>
            <w:t>TEI 2021 - Proceedings of the 15th International Conference on Tangible, Embedded, and Embodied Interaction</w:t>
          </w:r>
          <w:r w:rsidRPr="00947D8E">
            <w:rPr>
              <w:rFonts w:eastAsia="Times New Roman"/>
              <w:color w:val="000000"/>
            </w:rPr>
            <w:t>. https://doi.org/10.1145/3430524.3443691</w:t>
          </w:r>
        </w:p>
        <w:p w14:paraId="08F4F91A"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Lee, Y. Y., Choi, J., Ahmed, B., Kim, Y. H., Lee, J. H., Son, M. G., Yoo, J. D., &amp; Lee, K. H. (2015). A SAR-based interactive digital exhibition of Korean cultural artifacts. </w:t>
          </w:r>
          <w:r w:rsidRPr="00947D8E">
            <w:rPr>
              <w:rFonts w:eastAsia="Times New Roman"/>
              <w:i/>
              <w:iCs/>
              <w:color w:val="000000"/>
            </w:rPr>
            <w:t>2015 Digital Heritage</w:t>
          </w:r>
          <w:r w:rsidRPr="00947D8E">
            <w:rPr>
              <w:rFonts w:eastAsia="Times New Roman"/>
              <w:color w:val="000000"/>
            </w:rPr>
            <w:t>, 655–658. https://doi.org/10.1109/DigitalHeritage.2015.7419591</w:t>
          </w:r>
        </w:p>
        <w:p w14:paraId="390514D1"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López, G. A., &amp; Cruz, D. C. (2021). Experiences of Knowledge Transfer on Industrial Heritage Using Games, Storytelling, and New Technologies: “a History of Enterprises.” </w:t>
          </w:r>
          <w:r w:rsidRPr="00947D8E">
            <w:rPr>
              <w:rFonts w:eastAsia="Times New Roman"/>
              <w:i/>
              <w:iCs/>
              <w:color w:val="000000"/>
            </w:rPr>
            <w:t>Journal on Computing and Cultural Heritage</w:t>
          </w:r>
          <w:r w:rsidRPr="00947D8E">
            <w:rPr>
              <w:rFonts w:eastAsia="Times New Roman"/>
              <w:color w:val="000000"/>
            </w:rPr>
            <w:t xml:space="preserve">, </w:t>
          </w:r>
          <w:r w:rsidRPr="00947D8E">
            <w:rPr>
              <w:rFonts w:eastAsia="Times New Roman"/>
              <w:i/>
              <w:iCs/>
              <w:color w:val="000000"/>
            </w:rPr>
            <w:t>14</w:t>
          </w:r>
          <w:r w:rsidRPr="00947D8E">
            <w:rPr>
              <w:rFonts w:eastAsia="Times New Roman"/>
              <w:color w:val="000000"/>
            </w:rPr>
            <w:t>(2). https://doi.org/10.1145/3424951</w:t>
          </w:r>
        </w:p>
        <w:p w14:paraId="12FC5C83"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Lourenço, M. C., &amp; Wilson, L. (2013). Scientific heritage: Reflections on its nature and new approaches to preservation, study and access. </w:t>
          </w:r>
          <w:r w:rsidRPr="00947D8E">
            <w:rPr>
              <w:rFonts w:eastAsia="Times New Roman"/>
              <w:i/>
              <w:iCs/>
              <w:color w:val="000000"/>
            </w:rPr>
            <w:t>Studies in History and Philosophy of Science Part A</w:t>
          </w:r>
          <w:r w:rsidRPr="00947D8E">
            <w:rPr>
              <w:rFonts w:eastAsia="Times New Roman"/>
              <w:color w:val="000000"/>
            </w:rPr>
            <w:t xml:space="preserve">, </w:t>
          </w:r>
          <w:r w:rsidRPr="00947D8E">
            <w:rPr>
              <w:rFonts w:eastAsia="Times New Roman"/>
              <w:i/>
              <w:iCs/>
              <w:color w:val="000000"/>
            </w:rPr>
            <w:t>44</w:t>
          </w:r>
          <w:r w:rsidRPr="00947D8E">
            <w:rPr>
              <w:rFonts w:eastAsia="Times New Roman"/>
              <w:color w:val="000000"/>
            </w:rPr>
            <w:t>(4), 744–753. https://doi.org/10.1016/j.shpsa.2013.07.011</w:t>
          </w:r>
        </w:p>
        <w:p w14:paraId="7675C51C"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Marshall, M. T., </w:t>
          </w:r>
          <w:proofErr w:type="spellStart"/>
          <w:r w:rsidRPr="00947D8E">
            <w:rPr>
              <w:rFonts w:eastAsia="Times New Roman"/>
              <w:color w:val="000000"/>
            </w:rPr>
            <w:t>Dulake</w:t>
          </w:r>
          <w:proofErr w:type="spellEnd"/>
          <w:r w:rsidRPr="00947D8E">
            <w:rPr>
              <w:rFonts w:eastAsia="Times New Roman"/>
              <w:color w:val="000000"/>
            </w:rPr>
            <w:t xml:space="preserve">, N., Ciolfi, L., </w:t>
          </w:r>
          <w:proofErr w:type="spellStart"/>
          <w:r w:rsidRPr="00947D8E">
            <w:rPr>
              <w:rFonts w:eastAsia="Times New Roman"/>
              <w:color w:val="000000"/>
            </w:rPr>
            <w:t>Duranti</w:t>
          </w:r>
          <w:proofErr w:type="spellEnd"/>
          <w:r w:rsidRPr="00947D8E">
            <w:rPr>
              <w:rFonts w:eastAsia="Times New Roman"/>
              <w:color w:val="000000"/>
            </w:rPr>
            <w:t xml:space="preserve">, D., </w:t>
          </w:r>
          <w:proofErr w:type="spellStart"/>
          <w:r w:rsidRPr="00947D8E">
            <w:rPr>
              <w:rFonts w:eastAsia="Times New Roman"/>
              <w:color w:val="000000"/>
            </w:rPr>
            <w:t>Kockelkorn</w:t>
          </w:r>
          <w:proofErr w:type="spellEnd"/>
          <w:r w:rsidRPr="00947D8E">
            <w:rPr>
              <w:rFonts w:eastAsia="Times New Roman"/>
              <w:color w:val="000000"/>
            </w:rPr>
            <w:t xml:space="preserve">, H., &amp; Petrelli, D. (2016). Using tangible smart replicas as controls for an interactive museum </w:t>
          </w:r>
          <w:r w:rsidRPr="00947D8E">
            <w:rPr>
              <w:rFonts w:eastAsia="Times New Roman"/>
              <w:color w:val="000000"/>
            </w:rPr>
            <w:lastRenderedPageBreak/>
            <w:t xml:space="preserve">exhibition. </w:t>
          </w:r>
          <w:r w:rsidRPr="00947D8E">
            <w:rPr>
              <w:rFonts w:eastAsia="Times New Roman"/>
              <w:i/>
              <w:iCs/>
              <w:color w:val="000000"/>
            </w:rPr>
            <w:t>TEI 2016 - Proceedings of the 10th Anniversary Conference on Tangible Embedded and Embodied Interaction</w:t>
          </w:r>
          <w:r w:rsidRPr="00947D8E">
            <w:rPr>
              <w:rFonts w:eastAsia="Times New Roman"/>
              <w:color w:val="000000"/>
            </w:rPr>
            <w:t>, 159–167. https://doi.org/10.1145/2839462.2839493</w:t>
          </w:r>
        </w:p>
        <w:p w14:paraId="1F17B3DE"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Moran-Ledesma, M., Schneider, O., &amp; Hancock, M. (2021). User-Defined Gestures with Physical Props in Virtual Reality. </w:t>
          </w:r>
          <w:r w:rsidRPr="00947D8E">
            <w:rPr>
              <w:rFonts w:eastAsia="Times New Roman"/>
              <w:i/>
              <w:iCs/>
              <w:color w:val="000000"/>
            </w:rPr>
            <w:t>Proceedings of the ACM on Human-Computer Interaction</w:t>
          </w:r>
          <w:r w:rsidRPr="00947D8E">
            <w:rPr>
              <w:rFonts w:eastAsia="Times New Roman"/>
              <w:color w:val="000000"/>
            </w:rPr>
            <w:t xml:space="preserve">, </w:t>
          </w:r>
          <w:r w:rsidRPr="00947D8E">
            <w:rPr>
              <w:rFonts w:eastAsia="Times New Roman"/>
              <w:i/>
              <w:iCs/>
              <w:color w:val="000000"/>
            </w:rPr>
            <w:t>5</w:t>
          </w:r>
          <w:r w:rsidRPr="00947D8E">
            <w:rPr>
              <w:rFonts w:eastAsia="Times New Roman"/>
              <w:color w:val="000000"/>
            </w:rPr>
            <w:t>(ISS). https://doi.org/10.1145/3486954</w:t>
          </w:r>
        </w:p>
        <w:p w14:paraId="6B5C0651"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Petrelli, D., &amp; Roberts, A. J. (2023). Exploring Digital Means to Engage Visitors with Roman Culture: Virtual Reality vs. Tangible Interaction. </w:t>
          </w:r>
          <w:r w:rsidRPr="00947D8E">
            <w:rPr>
              <w:rFonts w:eastAsia="Times New Roman"/>
              <w:i/>
              <w:iCs/>
              <w:color w:val="000000"/>
            </w:rPr>
            <w:t>Journal on Computing and Cultural Heritage</w:t>
          </w:r>
          <w:r w:rsidRPr="00947D8E">
            <w:rPr>
              <w:rFonts w:eastAsia="Times New Roman"/>
              <w:color w:val="000000"/>
            </w:rPr>
            <w:t xml:space="preserve">, </w:t>
          </w:r>
          <w:r w:rsidRPr="00947D8E">
            <w:rPr>
              <w:rFonts w:eastAsia="Times New Roman"/>
              <w:i/>
              <w:iCs/>
              <w:color w:val="000000"/>
            </w:rPr>
            <w:t>16</w:t>
          </w:r>
          <w:r w:rsidRPr="00947D8E">
            <w:rPr>
              <w:rFonts w:eastAsia="Times New Roman"/>
              <w:color w:val="000000"/>
            </w:rPr>
            <w:t>(4). https://doi.org/10.1145/3625367</w:t>
          </w:r>
        </w:p>
        <w:p w14:paraId="446B33E2" w14:textId="77777777" w:rsidR="004F0A63" w:rsidRPr="00947D8E" w:rsidRDefault="004F0A63" w:rsidP="004F0A63">
          <w:pPr>
            <w:autoSpaceDE w:val="0"/>
            <w:autoSpaceDN w:val="0"/>
            <w:ind w:left="480" w:hanging="480"/>
            <w:rPr>
              <w:rFonts w:eastAsia="Times New Roman"/>
              <w:color w:val="000000"/>
            </w:rPr>
          </w:pPr>
          <w:proofErr w:type="spellStart"/>
          <w:r w:rsidRPr="00947D8E">
            <w:rPr>
              <w:rFonts w:eastAsia="Times New Roman"/>
              <w:color w:val="000000"/>
            </w:rPr>
            <w:t>Plecher</w:t>
          </w:r>
          <w:proofErr w:type="spellEnd"/>
          <w:r w:rsidRPr="00947D8E">
            <w:rPr>
              <w:rFonts w:eastAsia="Times New Roman"/>
              <w:color w:val="000000"/>
            </w:rPr>
            <w:t xml:space="preserve">, D. A., </w:t>
          </w:r>
          <w:proofErr w:type="spellStart"/>
          <w:r w:rsidRPr="00947D8E">
            <w:rPr>
              <w:rFonts w:eastAsia="Times New Roman"/>
              <w:color w:val="000000"/>
            </w:rPr>
            <w:t>Wandinger</w:t>
          </w:r>
          <w:proofErr w:type="spellEnd"/>
          <w:r w:rsidRPr="00947D8E">
            <w:rPr>
              <w:rFonts w:eastAsia="Times New Roman"/>
              <w:color w:val="000000"/>
            </w:rPr>
            <w:t xml:space="preserve">, M., &amp; Klinker, G. (2019). Mixed Reality for Cultural Heritage. </w:t>
          </w:r>
          <w:r w:rsidRPr="00947D8E">
            <w:rPr>
              <w:rFonts w:eastAsia="Times New Roman"/>
              <w:i/>
              <w:iCs/>
              <w:color w:val="000000"/>
            </w:rPr>
            <w:t>2019 IEEE Conference on Virtual Reality and 3D User Interfaces (VR)</w:t>
          </w:r>
          <w:r w:rsidRPr="00947D8E">
            <w:rPr>
              <w:rFonts w:eastAsia="Times New Roman"/>
              <w:color w:val="000000"/>
            </w:rPr>
            <w:t>, 1618–1622. https://doi.org/10.1109/VR.2019.8797846</w:t>
          </w:r>
        </w:p>
        <w:p w14:paraId="5FB232A7"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Ribeiro, M., Santos, J., Lobo, J., Araújo, S., Magalhães, L., &amp; Adão, T. (2024). VR, AR, gamification and AI towards the next generation of systems supporting cultural heritage: addressing challenges of a museum context. </w:t>
          </w:r>
          <w:r w:rsidRPr="00947D8E">
            <w:rPr>
              <w:rFonts w:eastAsia="Times New Roman"/>
              <w:i/>
              <w:iCs/>
              <w:color w:val="000000"/>
            </w:rPr>
            <w:t>Proceedings of the 29th International ACM Conference on 3D Web Technology</w:t>
          </w:r>
          <w:r w:rsidRPr="00947D8E">
            <w:rPr>
              <w:rFonts w:eastAsia="Times New Roman"/>
              <w:color w:val="000000"/>
            </w:rPr>
            <w:t>, 1–10. https://doi.org/10.1145/3665318.3677172</w:t>
          </w:r>
        </w:p>
        <w:p w14:paraId="524E0A6E"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Spadoni, E., Porro, S., </w:t>
          </w:r>
          <w:proofErr w:type="spellStart"/>
          <w:r w:rsidRPr="00947D8E">
            <w:rPr>
              <w:rFonts w:eastAsia="Times New Roman"/>
              <w:color w:val="000000"/>
            </w:rPr>
            <w:t>Bordegoni</w:t>
          </w:r>
          <w:proofErr w:type="spellEnd"/>
          <w:r w:rsidRPr="00947D8E">
            <w:rPr>
              <w:rFonts w:eastAsia="Times New Roman"/>
              <w:color w:val="000000"/>
            </w:rPr>
            <w:t xml:space="preserve">, M., Arosio, I., </w:t>
          </w:r>
          <w:proofErr w:type="spellStart"/>
          <w:r w:rsidRPr="00947D8E">
            <w:rPr>
              <w:rFonts w:eastAsia="Times New Roman"/>
              <w:color w:val="000000"/>
            </w:rPr>
            <w:t>Barbalini</w:t>
          </w:r>
          <w:proofErr w:type="spellEnd"/>
          <w:r w:rsidRPr="00947D8E">
            <w:rPr>
              <w:rFonts w:eastAsia="Times New Roman"/>
              <w:color w:val="000000"/>
            </w:rPr>
            <w:t xml:space="preserve">, L., &amp; Carulli, M. (2022). Augmented Reality to Engage Visitors of Science Museums through Interactive Experiences. </w:t>
          </w:r>
          <w:r w:rsidRPr="00947D8E">
            <w:rPr>
              <w:rFonts w:eastAsia="Times New Roman"/>
              <w:i/>
              <w:iCs/>
              <w:color w:val="000000"/>
            </w:rPr>
            <w:t>Heritage</w:t>
          </w:r>
          <w:r w:rsidRPr="00947D8E">
            <w:rPr>
              <w:rFonts w:eastAsia="Times New Roman"/>
              <w:color w:val="000000"/>
            </w:rPr>
            <w:t xml:space="preserve">, </w:t>
          </w:r>
          <w:r w:rsidRPr="00947D8E">
            <w:rPr>
              <w:rFonts w:eastAsia="Times New Roman"/>
              <w:i/>
              <w:iCs/>
              <w:color w:val="000000"/>
            </w:rPr>
            <w:t>5</w:t>
          </w:r>
          <w:r w:rsidRPr="00947D8E">
            <w:rPr>
              <w:rFonts w:eastAsia="Times New Roman"/>
              <w:color w:val="000000"/>
            </w:rPr>
            <w:t>(3), 1370–1394. https://doi.org/10.3390/heritage5030071</w:t>
          </w:r>
        </w:p>
        <w:p w14:paraId="16F30F08"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Spence, J., </w:t>
          </w:r>
          <w:proofErr w:type="spellStart"/>
          <w:r w:rsidRPr="00947D8E">
            <w:rPr>
              <w:rFonts w:eastAsia="Times New Roman"/>
              <w:color w:val="000000"/>
            </w:rPr>
            <w:t>Darzentas</w:t>
          </w:r>
          <w:proofErr w:type="spellEnd"/>
          <w:r w:rsidRPr="00947D8E">
            <w:rPr>
              <w:rFonts w:eastAsia="Times New Roman"/>
              <w:color w:val="000000"/>
            </w:rPr>
            <w:t xml:space="preserve">, D. P., Huang, Y., Cameron, H. R., </w:t>
          </w:r>
          <w:proofErr w:type="spellStart"/>
          <w:r w:rsidRPr="00947D8E">
            <w:rPr>
              <w:rFonts w:eastAsia="Times New Roman"/>
              <w:color w:val="000000"/>
            </w:rPr>
            <w:t>Beestin</w:t>
          </w:r>
          <w:proofErr w:type="spellEnd"/>
          <w:r w:rsidRPr="00947D8E">
            <w:rPr>
              <w:rFonts w:eastAsia="Times New Roman"/>
              <w:color w:val="000000"/>
            </w:rPr>
            <w:t xml:space="preserve">, E., &amp; Benford, S. (2020). </w:t>
          </w:r>
          <w:proofErr w:type="spellStart"/>
          <w:r w:rsidRPr="00947D8E">
            <w:rPr>
              <w:rFonts w:eastAsia="Times New Roman"/>
              <w:color w:val="000000"/>
            </w:rPr>
            <w:t>VRtefacts</w:t>
          </w:r>
          <w:proofErr w:type="spellEnd"/>
          <w:r w:rsidRPr="00947D8E">
            <w:rPr>
              <w:rFonts w:eastAsia="Times New Roman"/>
              <w:color w:val="000000"/>
            </w:rPr>
            <w:t xml:space="preserve">: Performative substitutional reality with museum objects. </w:t>
          </w:r>
          <w:r w:rsidRPr="00947D8E">
            <w:rPr>
              <w:rFonts w:eastAsia="Times New Roman"/>
              <w:i/>
              <w:iCs/>
              <w:color w:val="000000"/>
            </w:rPr>
            <w:t>DIS 2020 - Proceedings of the 2020 ACM Designing Interactive Systems Conference</w:t>
          </w:r>
          <w:r w:rsidRPr="00947D8E">
            <w:rPr>
              <w:rFonts w:eastAsia="Times New Roman"/>
              <w:color w:val="000000"/>
            </w:rPr>
            <w:t>, 627–640. https://doi.org/10.1145/3357236.3395459</w:t>
          </w:r>
        </w:p>
        <w:p w14:paraId="05945D0F"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lang w:val="nl-NL"/>
            </w:rPr>
            <w:t xml:space="preserve">Van Der Vaart, M., &amp; </w:t>
          </w:r>
          <w:proofErr w:type="spellStart"/>
          <w:r w:rsidRPr="00947D8E">
            <w:rPr>
              <w:rFonts w:eastAsia="Times New Roman"/>
              <w:color w:val="000000"/>
              <w:lang w:val="nl-NL"/>
            </w:rPr>
            <w:t>Damala</w:t>
          </w:r>
          <w:proofErr w:type="spellEnd"/>
          <w:r w:rsidRPr="00947D8E">
            <w:rPr>
              <w:rFonts w:eastAsia="Times New Roman"/>
              <w:color w:val="000000"/>
              <w:lang w:val="nl-NL"/>
            </w:rPr>
            <w:t xml:space="preserve">, A. (2015). </w:t>
          </w:r>
          <w:r w:rsidRPr="00947D8E">
            <w:rPr>
              <w:rFonts w:eastAsia="Times New Roman"/>
              <w:color w:val="000000"/>
            </w:rPr>
            <w:t xml:space="preserve">Through the Loupe: Visitor engagement with a primarily text-based handheld AR application. </w:t>
          </w:r>
          <w:r w:rsidRPr="00947D8E">
            <w:rPr>
              <w:rFonts w:eastAsia="Times New Roman"/>
              <w:i/>
              <w:iCs/>
              <w:color w:val="000000"/>
            </w:rPr>
            <w:t>2015 Digital Heritage International Congress, Digital Heritage 2015</w:t>
          </w:r>
          <w:r w:rsidRPr="00947D8E">
            <w:rPr>
              <w:rFonts w:eastAsia="Times New Roman"/>
              <w:color w:val="000000"/>
            </w:rPr>
            <w:t>, 565–572. https://doi.org/10.1109/DigitalHeritage.2015.7419574</w:t>
          </w:r>
        </w:p>
        <w:p w14:paraId="27C2AFF0" w14:textId="77777777" w:rsidR="004F0A63" w:rsidRPr="00947D8E" w:rsidRDefault="004F0A63" w:rsidP="004F0A63">
          <w:pPr>
            <w:autoSpaceDE w:val="0"/>
            <w:autoSpaceDN w:val="0"/>
            <w:ind w:left="480" w:hanging="480"/>
            <w:rPr>
              <w:rFonts w:eastAsia="Times New Roman"/>
              <w:color w:val="000000"/>
            </w:rPr>
          </w:pPr>
          <w:r w:rsidRPr="00947D8E">
            <w:rPr>
              <w:rFonts w:eastAsia="Times New Roman"/>
              <w:color w:val="000000"/>
            </w:rPr>
            <w:t xml:space="preserve">Zhang, J., &amp; Lopez Silva, B. (2020, October 31). Tangible VR: Traversing Space in XR to Grow a Virtual Butterfly. </w:t>
          </w:r>
          <w:r w:rsidRPr="00947D8E">
            <w:rPr>
              <w:rFonts w:eastAsia="Times New Roman"/>
              <w:i/>
              <w:iCs/>
              <w:color w:val="000000"/>
            </w:rPr>
            <w:t>Proceedings - SUI 2020: ACM Symposium on Spatial User Interaction</w:t>
          </w:r>
          <w:r w:rsidRPr="00947D8E">
            <w:rPr>
              <w:rFonts w:eastAsia="Times New Roman"/>
              <w:color w:val="000000"/>
            </w:rPr>
            <w:t>. https://doi.org/10.1145/3385959.3421720</w:t>
          </w:r>
        </w:p>
        <w:p w14:paraId="72E45975" w14:textId="77777777" w:rsidR="004F0A63" w:rsidRPr="00947D8E" w:rsidRDefault="004F0A63" w:rsidP="004F0A63">
          <w:pPr>
            <w:ind w:left="480"/>
            <w:rPr>
              <w:lang w:val="nl-NL"/>
            </w:rPr>
          </w:pPr>
          <w:r w:rsidRPr="00947D8E">
            <w:rPr>
              <w:rFonts w:eastAsia="Times New Roman"/>
              <w:color w:val="000000"/>
            </w:rPr>
            <w:t> </w:t>
          </w:r>
        </w:p>
      </w:sdtContent>
    </w:sdt>
    <w:p w14:paraId="6E7C02BC" w14:textId="77777777" w:rsidR="004F0A63" w:rsidRPr="00947D8E" w:rsidRDefault="004F0A63">
      <w:pPr>
        <w:rPr>
          <w:lang w:val="nl-NL"/>
        </w:rPr>
      </w:pPr>
    </w:p>
    <w:sectPr w:rsidR="004F0A63" w:rsidRPr="00947D8E" w:rsidSect="002647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eue Haas Grotesk Text Pro">
    <w:panose1 w:val="020B0504020202020204"/>
    <w:charset w:val="00"/>
    <w:family w:val="swiss"/>
    <w:pitch w:val="variable"/>
    <w:sig w:usb0="A00000AF" w:usb1="500024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2E0"/>
    <w:rsid w:val="002647D4"/>
    <w:rsid w:val="0028309A"/>
    <w:rsid w:val="003F64B3"/>
    <w:rsid w:val="004F0A63"/>
    <w:rsid w:val="006F3701"/>
    <w:rsid w:val="007212E0"/>
    <w:rsid w:val="00782D43"/>
    <w:rsid w:val="007D103A"/>
    <w:rsid w:val="00832606"/>
    <w:rsid w:val="008948CC"/>
    <w:rsid w:val="008D4EDE"/>
    <w:rsid w:val="00947D8E"/>
    <w:rsid w:val="00A6203A"/>
    <w:rsid w:val="00B53DE3"/>
    <w:rsid w:val="00D42773"/>
    <w:rsid w:val="00D955B0"/>
    <w:rsid w:val="00F72FE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C81F"/>
  <w15:chartTrackingRefBased/>
  <w15:docId w15:val="{A9B00DCE-A9C9-4770-B93F-E9518E8B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21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21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212E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212E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212E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212E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212E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212E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212E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12E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212E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212E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212E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212E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212E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212E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212E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212E0"/>
    <w:rPr>
      <w:rFonts w:eastAsiaTheme="majorEastAsia" w:cstheme="majorBidi"/>
      <w:color w:val="272727" w:themeColor="text1" w:themeTint="D8"/>
    </w:rPr>
  </w:style>
  <w:style w:type="paragraph" w:styleId="Titel">
    <w:name w:val="Title"/>
    <w:basedOn w:val="Standaard"/>
    <w:next w:val="Standaard"/>
    <w:link w:val="TitelChar"/>
    <w:uiPriority w:val="10"/>
    <w:qFormat/>
    <w:rsid w:val="00721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12E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212E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212E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212E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212E0"/>
    <w:rPr>
      <w:i/>
      <w:iCs/>
      <w:color w:val="404040" w:themeColor="text1" w:themeTint="BF"/>
    </w:rPr>
  </w:style>
  <w:style w:type="paragraph" w:styleId="Lijstalinea">
    <w:name w:val="List Paragraph"/>
    <w:basedOn w:val="Standaard"/>
    <w:uiPriority w:val="34"/>
    <w:qFormat/>
    <w:rsid w:val="007212E0"/>
    <w:pPr>
      <w:ind w:left="720"/>
      <w:contextualSpacing/>
    </w:pPr>
  </w:style>
  <w:style w:type="character" w:styleId="Intensievebenadrukking">
    <w:name w:val="Intense Emphasis"/>
    <w:basedOn w:val="Standaardalinea-lettertype"/>
    <w:uiPriority w:val="21"/>
    <w:qFormat/>
    <w:rsid w:val="007212E0"/>
    <w:rPr>
      <w:i/>
      <w:iCs/>
      <w:color w:val="0F4761" w:themeColor="accent1" w:themeShade="BF"/>
    </w:rPr>
  </w:style>
  <w:style w:type="paragraph" w:styleId="Duidelijkcitaat">
    <w:name w:val="Intense Quote"/>
    <w:basedOn w:val="Standaard"/>
    <w:next w:val="Standaard"/>
    <w:link w:val="DuidelijkcitaatChar"/>
    <w:uiPriority w:val="30"/>
    <w:qFormat/>
    <w:rsid w:val="00721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212E0"/>
    <w:rPr>
      <w:i/>
      <w:iCs/>
      <w:color w:val="0F4761" w:themeColor="accent1" w:themeShade="BF"/>
    </w:rPr>
  </w:style>
  <w:style w:type="character" w:styleId="Intensieveverwijzing">
    <w:name w:val="Intense Reference"/>
    <w:basedOn w:val="Standaardalinea-lettertype"/>
    <w:uiPriority w:val="32"/>
    <w:qFormat/>
    <w:rsid w:val="007212E0"/>
    <w:rPr>
      <w:b/>
      <w:bCs/>
      <w:smallCaps/>
      <w:color w:val="0F4761" w:themeColor="accent1" w:themeShade="BF"/>
      <w:spacing w:val="5"/>
    </w:rPr>
  </w:style>
  <w:style w:type="character" w:styleId="Tekstvantijdelijkeaanduiding">
    <w:name w:val="Placeholder Text"/>
    <w:basedOn w:val="Standaardalinea-lettertype"/>
    <w:uiPriority w:val="99"/>
    <w:semiHidden/>
    <w:rsid w:val="007212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914288">
      <w:bodyDiv w:val="1"/>
      <w:marLeft w:val="0"/>
      <w:marRight w:val="0"/>
      <w:marTop w:val="0"/>
      <w:marBottom w:val="0"/>
      <w:divBdr>
        <w:top w:val="none" w:sz="0" w:space="0" w:color="auto"/>
        <w:left w:val="none" w:sz="0" w:space="0" w:color="auto"/>
        <w:bottom w:val="none" w:sz="0" w:space="0" w:color="auto"/>
        <w:right w:val="none" w:sz="0" w:space="0" w:color="auto"/>
      </w:divBdr>
    </w:div>
    <w:div w:id="612204068">
      <w:bodyDiv w:val="1"/>
      <w:marLeft w:val="0"/>
      <w:marRight w:val="0"/>
      <w:marTop w:val="0"/>
      <w:marBottom w:val="0"/>
      <w:divBdr>
        <w:top w:val="none" w:sz="0" w:space="0" w:color="auto"/>
        <w:left w:val="none" w:sz="0" w:space="0" w:color="auto"/>
        <w:bottom w:val="none" w:sz="0" w:space="0" w:color="auto"/>
        <w:right w:val="none" w:sz="0" w:space="0" w:color="auto"/>
      </w:divBdr>
    </w:div>
    <w:div w:id="862667146">
      <w:bodyDiv w:val="1"/>
      <w:marLeft w:val="0"/>
      <w:marRight w:val="0"/>
      <w:marTop w:val="0"/>
      <w:marBottom w:val="0"/>
      <w:divBdr>
        <w:top w:val="none" w:sz="0" w:space="0" w:color="auto"/>
        <w:left w:val="none" w:sz="0" w:space="0" w:color="auto"/>
        <w:bottom w:val="none" w:sz="0" w:space="0" w:color="auto"/>
        <w:right w:val="none" w:sz="0" w:space="0" w:color="auto"/>
      </w:divBdr>
    </w:div>
    <w:div w:id="1263027373">
      <w:bodyDiv w:val="1"/>
      <w:marLeft w:val="0"/>
      <w:marRight w:val="0"/>
      <w:marTop w:val="0"/>
      <w:marBottom w:val="0"/>
      <w:divBdr>
        <w:top w:val="none" w:sz="0" w:space="0" w:color="auto"/>
        <w:left w:val="none" w:sz="0" w:space="0" w:color="auto"/>
        <w:bottom w:val="none" w:sz="0" w:space="0" w:color="auto"/>
        <w:right w:val="none" w:sz="0" w:space="0" w:color="auto"/>
      </w:divBdr>
    </w:div>
    <w:div w:id="1310549856">
      <w:bodyDiv w:val="1"/>
      <w:marLeft w:val="0"/>
      <w:marRight w:val="0"/>
      <w:marTop w:val="0"/>
      <w:marBottom w:val="0"/>
      <w:divBdr>
        <w:top w:val="none" w:sz="0" w:space="0" w:color="auto"/>
        <w:left w:val="none" w:sz="0" w:space="0" w:color="auto"/>
        <w:bottom w:val="none" w:sz="0" w:space="0" w:color="auto"/>
        <w:right w:val="none" w:sz="0" w:space="0" w:color="auto"/>
      </w:divBdr>
    </w:div>
    <w:div w:id="1312949421">
      <w:bodyDiv w:val="1"/>
      <w:marLeft w:val="0"/>
      <w:marRight w:val="0"/>
      <w:marTop w:val="0"/>
      <w:marBottom w:val="0"/>
      <w:divBdr>
        <w:top w:val="none" w:sz="0" w:space="0" w:color="auto"/>
        <w:left w:val="none" w:sz="0" w:space="0" w:color="auto"/>
        <w:bottom w:val="none" w:sz="0" w:space="0" w:color="auto"/>
        <w:right w:val="none" w:sz="0" w:space="0" w:color="auto"/>
      </w:divBdr>
    </w:div>
    <w:div w:id="1332220564">
      <w:bodyDiv w:val="1"/>
      <w:marLeft w:val="0"/>
      <w:marRight w:val="0"/>
      <w:marTop w:val="0"/>
      <w:marBottom w:val="0"/>
      <w:divBdr>
        <w:top w:val="none" w:sz="0" w:space="0" w:color="auto"/>
        <w:left w:val="none" w:sz="0" w:space="0" w:color="auto"/>
        <w:bottom w:val="none" w:sz="0" w:space="0" w:color="auto"/>
        <w:right w:val="none" w:sz="0" w:space="0" w:color="auto"/>
      </w:divBdr>
    </w:div>
    <w:div w:id="1507019129">
      <w:bodyDiv w:val="1"/>
      <w:marLeft w:val="0"/>
      <w:marRight w:val="0"/>
      <w:marTop w:val="0"/>
      <w:marBottom w:val="0"/>
      <w:divBdr>
        <w:top w:val="none" w:sz="0" w:space="0" w:color="auto"/>
        <w:left w:val="none" w:sz="0" w:space="0" w:color="auto"/>
        <w:bottom w:val="none" w:sz="0" w:space="0" w:color="auto"/>
        <w:right w:val="none" w:sz="0" w:space="0" w:color="auto"/>
      </w:divBdr>
    </w:div>
    <w:div w:id="1589578406">
      <w:bodyDiv w:val="1"/>
      <w:marLeft w:val="0"/>
      <w:marRight w:val="0"/>
      <w:marTop w:val="0"/>
      <w:marBottom w:val="0"/>
      <w:divBdr>
        <w:top w:val="none" w:sz="0" w:space="0" w:color="auto"/>
        <w:left w:val="none" w:sz="0" w:space="0" w:color="auto"/>
        <w:bottom w:val="none" w:sz="0" w:space="0" w:color="auto"/>
        <w:right w:val="none" w:sz="0" w:space="0" w:color="auto"/>
      </w:divBdr>
    </w:div>
    <w:div w:id="1657688204">
      <w:bodyDiv w:val="1"/>
      <w:marLeft w:val="0"/>
      <w:marRight w:val="0"/>
      <w:marTop w:val="0"/>
      <w:marBottom w:val="0"/>
      <w:divBdr>
        <w:top w:val="none" w:sz="0" w:space="0" w:color="auto"/>
        <w:left w:val="none" w:sz="0" w:space="0" w:color="auto"/>
        <w:bottom w:val="none" w:sz="0" w:space="0" w:color="auto"/>
        <w:right w:val="none" w:sz="0" w:space="0" w:color="auto"/>
      </w:divBdr>
    </w:div>
    <w:div w:id="1896967112">
      <w:bodyDiv w:val="1"/>
      <w:marLeft w:val="0"/>
      <w:marRight w:val="0"/>
      <w:marTop w:val="0"/>
      <w:marBottom w:val="0"/>
      <w:divBdr>
        <w:top w:val="none" w:sz="0" w:space="0" w:color="auto"/>
        <w:left w:val="none" w:sz="0" w:space="0" w:color="auto"/>
        <w:bottom w:val="none" w:sz="0" w:space="0" w:color="auto"/>
        <w:right w:val="none" w:sz="0" w:space="0" w:color="auto"/>
      </w:divBdr>
      <w:divsChild>
        <w:div w:id="2036729625">
          <w:marLeft w:val="480"/>
          <w:marRight w:val="0"/>
          <w:marTop w:val="0"/>
          <w:marBottom w:val="0"/>
          <w:divBdr>
            <w:top w:val="none" w:sz="0" w:space="0" w:color="auto"/>
            <w:left w:val="none" w:sz="0" w:space="0" w:color="auto"/>
            <w:bottom w:val="none" w:sz="0" w:space="0" w:color="auto"/>
            <w:right w:val="none" w:sz="0" w:space="0" w:color="auto"/>
          </w:divBdr>
        </w:div>
        <w:div w:id="847333354">
          <w:marLeft w:val="480"/>
          <w:marRight w:val="0"/>
          <w:marTop w:val="0"/>
          <w:marBottom w:val="0"/>
          <w:divBdr>
            <w:top w:val="none" w:sz="0" w:space="0" w:color="auto"/>
            <w:left w:val="none" w:sz="0" w:space="0" w:color="auto"/>
            <w:bottom w:val="none" w:sz="0" w:space="0" w:color="auto"/>
            <w:right w:val="none" w:sz="0" w:space="0" w:color="auto"/>
          </w:divBdr>
        </w:div>
        <w:div w:id="226500260">
          <w:marLeft w:val="480"/>
          <w:marRight w:val="0"/>
          <w:marTop w:val="0"/>
          <w:marBottom w:val="0"/>
          <w:divBdr>
            <w:top w:val="none" w:sz="0" w:space="0" w:color="auto"/>
            <w:left w:val="none" w:sz="0" w:space="0" w:color="auto"/>
            <w:bottom w:val="none" w:sz="0" w:space="0" w:color="auto"/>
            <w:right w:val="none" w:sz="0" w:space="0" w:color="auto"/>
          </w:divBdr>
        </w:div>
        <w:div w:id="221018620">
          <w:marLeft w:val="480"/>
          <w:marRight w:val="0"/>
          <w:marTop w:val="0"/>
          <w:marBottom w:val="0"/>
          <w:divBdr>
            <w:top w:val="none" w:sz="0" w:space="0" w:color="auto"/>
            <w:left w:val="none" w:sz="0" w:space="0" w:color="auto"/>
            <w:bottom w:val="none" w:sz="0" w:space="0" w:color="auto"/>
            <w:right w:val="none" w:sz="0" w:space="0" w:color="auto"/>
          </w:divBdr>
        </w:div>
        <w:div w:id="1098329372">
          <w:marLeft w:val="480"/>
          <w:marRight w:val="0"/>
          <w:marTop w:val="0"/>
          <w:marBottom w:val="0"/>
          <w:divBdr>
            <w:top w:val="none" w:sz="0" w:space="0" w:color="auto"/>
            <w:left w:val="none" w:sz="0" w:space="0" w:color="auto"/>
            <w:bottom w:val="none" w:sz="0" w:space="0" w:color="auto"/>
            <w:right w:val="none" w:sz="0" w:space="0" w:color="auto"/>
          </w:divBdr>
        </w:div>
        <w:div w:id="1619264032">
          <w:marLeft w:val="480"/>
          <w:marRight w:val="0"/>
          <w:marTop w:val="0"/>
          <w:marBottom w:val="0"/>
          <w:divBdr>
            <w:top w:val="none" w:sz="0" w:space="0" w:color="auto"/>
            <w:left w:val="none" w:sz="0" w:space="0" w:color="auto"/>
            <w:bottom w:val="none" w:sz="0" w:space="0" w:color="auto"/>
            <w:right w:val="none" w:sz="0" w:space="0" w:color="auto"/>
          </w:divBdr>
        </w:div>
        <w:div w:id="351230389">
          <w:marLeft w:val="480"/>
          <w:marRight w:val="0"/>
          <w:marTop w:val="0"/>
          <w:marBottom w:val="0"/>
          <w:divBdr>
            <w:top w:val="none" w:sz="0" w:space="0" w:color="auto"/>
            <w:left w:val="none" w:sz="0" w:space="0" w:color="auto"/>
            <w:bottom w:val="none" w:sz="0" w:space="0" w:color="auto"/>
            <w:right w:val="none" w:sz="0" w:space="0" w:color="auto"/>
          </w:divBdr>
        </w:div>
        <w:div w:id="22639845">
          <w:marLeft w:val="480"/>
          <w:marRight w:val="0"/>
          <w:marTop w:val="0"/>
          <w:marBottom w:val="0"/>
          <w:divBdr>
            <w:top w:val="none" w:sz="0" w:space="0" w:color="auto"/>
            <w:left w:val="none" w:sz="0" w:space="0" w:color="auto"/>
            <w:bottom w:val="none" w:sz="0" w:space="0" w:color="auto"/>
            <w:right w:val="none" w:sz="0" w:space="0" w:color="auto"/>
          </w:divBdr>
        </w:div>
        <w:div w:id="862787645">
          <w:marLeft w:val="480"/>
          <w:marRight w:val="0"/>
          <w:marTop w:val="0"/>
          <w:marBottom w:val="0"/>
          <w:divBdr>
            <w:top w:val="none" w:sz="0" w:space="0" w:color="auto"/>
            <w:left w:val="none" w:sz="0" w:space="0" w:color="auto"/>
            <w:bottom w:val="none" w:sz="0" w:space="0" w:color="auto"/>
            <w:right w:val="none" w:sz="0" w:space="0" w:color="auto"/>
          </w:divBdr>
        </w:div>
        <w:div w:id="1374305597">
          <w:marLeft w:val="480"/>
          <w:marRight w:val="0"/>
          <w:marTop w:val="0"/>
          <w:marBottom w:val="0"/>
          <w:divBdr>
            <w:top w:val="none" w:sz="0" w:space="0" w:color="auto"/>
            <w:left w:val="none" w:sz="0" w:space="0" w:color="auto"/>
            <w:bottom w:val="none" w:sz="0" w:space="0" w:color="auto"/>
            <w:right w:val="none" w:sz="0" w:space="0" w:color="auto"/>
          </w:divBdr>
        </w:div>
        <w:div w:id="2128548909">
          <w:marLeft w:val="480"/>
          <w:marRight w:val="0"/>
          <w:marTop w:val="0"/>
          <w:marBottom w:val="0"/>
          <w:divBdr>
            <w:top w:val="none" w:sz="0" w:space="0" w:color="auto"/>
            <w:left w:val="none" w:sz="0" w:space="0" w:color="auto"/>
            <w:bottom w:val="none" w:sz="0" w:space="0" w:color="auto"/>
            <w:right w:val="none" w:sz="0" w:space="0" w:color="auto"/>
          </w:divBdr>
        </w:div>
        <w:div w:id="1311010723">
          <w:marLeft w:val="480"/>
          <w:marRight w:val="0"/>
          <w:marTop w:val="0"/>
          <w:marBottom w:val="0"/>
          <w:divBdr>
            <w:top w:val="none" w:sz="0" w:space="0" w:color="auto"/>
            <w:left w:val="none" w:sz="0" w:space="0" w:color="auto"/>
            <w:bottom w:val="none" w:sz="0" w:space="0" w:color="auto"/>
            <w:right w:val="none" w:sz="0" w:space="0" w:color="auto"/>
          </w:divBdr>
        </w:div>
        <w:div w:id="2010791237">
          <w:marLeft w:val="480"/>
          <w:marRight w:val="0"/>
          <w:marTop w:val="0"/>
          <w:marBottom w:val="0"/>
          <w:divBdr>
            <w:top w:val="none" w:sz="0" w:space="0" w:color="auto"/>
            <w:left w:val="none" w:sz="0" w:space="0" w:color="auto"/>
            <w:bottom w:val="none" w:sz="0" w:space="0" w:color="auto"/>
            <w:right w:val="none" w:sz="0" w:space="0" w:color="auto"/>
          </w:divBdr>
        </w:div>
        <w:div w:id="1565919397">
          <w:marLeft w:val="480"/>
          <w:marRight w:val="0"/>
          <w:marTop w:val="0"/>
          <w:marBottom w:val="0"/>
          <w:divBdr>
            <w:top w:val="none" w:sz="0" w:space="0" w:color="auto"/>
            <w:left w:val="none" w:sz="0" w:space="0" w:color="auto"/>
            <w:bottom w:val="none" w:sz="0" w:space="0" w:color="auto"/>
            <w:right w:val="none" w:sz="0" w:space="0" w:color="auto"/>
          </w:divBdr>
        </w:div>
        <w:div w:id="1735590427">
          <w:marLeft w:val="480"/>
          <w:marRight w:val="0"/>
          <w:marTop w:val="0"/>
          <w:marBottom w:val="0"/>
          <w:divBdr>
            <w:top w:val="none" w:sz="0" w:space="0" w:color="auto"/>
            <w:left w:val="none" w:sz="0" w:space="0" w:color="auto"/>
            <w:bottom w:val="none" w:sz="0" w:space="0" w:color="auto"/>
            <w:right w:val="none" w:sz="0" w:space="0" w:color="auto"/>
          </w:divBdr>
        </w:div>
        <w:div w:id="247613876">
          <w:marLeft w:val="480"/>
          <w:marRight w:val="0"/>
          <w:marTop w:val="0"/>
          <w:marBottom w:val="0"/>
          <w:divBdr>
            <w:top w:val="none" w:sz="0" w:space="0" w:color="auto"/>
            <w:left w:val="none" w:sz="0" w:space="0" w:color="auto"/>
            <w:bottom w:val="none" w:sz="0" w:space="0" w:color="auto"/>
            <w:right w:val="none" w:sz="0" w:space="0" w:color="auto"/>
          </w:divBdr>
        </w:div>
        <w:div w:id="1402602096">
          <w:marLeft w:val="480"/>
          <w:marRight w:val="0"/>
          <w:marTop w:val="0"/>
          <w:marBottom w:val="0"/>
          <w:divBdr>
            <w:top w:val="none" w:sz="0" w:space="0" w:color="auto"/>
            <w:left w:val="none" w:sz="0" w:space="0" w:color="auto"/>
            <w:bottom w:val="none" w:sz="0" w:space="0" w:color="auto"/>
            <w:right w:val="none" w:sz="0" w:space="0" w:color="auto"/>
          </w:divBdr>
        </w:div>
        <w:div w:id="599609193">
          <w:marLeft w:val="480"/>
          <w:marRight w:val="0"/>
          <w:marTop w:val="0"/>
          <w:marBottom w:val="0"/>
          <w:divBdr>
            <w:top w:val="none" w:sz="0" w:space="0" w:color="auto"/>
            <w:left w:val="none" w:sz="0" w:space="0" w:color="auto"/>
            <w:bottom w:val="none" w:sz="0" w:space="0" w:color="auto"/>
            <w:right w:val="none" w:sz="0" w:space="0" w:color="auto"/>
          </w:divBdr>
        </w:div>
        <w:div w:id="1447118049">
          <w:marLeft w:val="480"/>
          <w:marRight w:val="0"/>
          <w:marTop w:val="0"/>
          <w:marBottom w:val="0"/>
          <w:divBdr>
            <w:top w:val="none" w:sz="0" w:space="0" w:color="auto"/>
            <w:left w:val="none" w:sz="0" w:space="0" w:color="auto"/>
            <w:bottom w:val="none" w:sz="0" w:space="0" w:color="auto"/>
            <w:right w:val="none" w:sz="0" w:space="0" w:color="auto"/>
          </w:divBdr>
        </w:div>
        <w:div w:id="776100248">
          <w:marLeft w:val="480"/>
          <w:marRight w:val="0"/>
          <w:marTop w:val="0"/>
          <w:marBottom w:val="0"/>
          <w:divBdr>
            <w:top w:val="none" w:sz="0" w:space="0" w:color="auto"/>
            <w:left w:val="none" w:sz="0" w:space="0" w:color="auto"/>
            <w:bottom w:val="none" w:sz="0" w:space="0" w:color="auto"/>
            <w:right w:val="none" w:sz="0" w:space="0" w:color="auto"/>
          </w:divBdr>
        </w:div>
        <w:div w:id="1622419098">
          <w:marLeft w:val="480"/>
          <w:marRight w:val="0"/>
          <w:marTop w:val="0"/>
          <w:marBottom w:val="0"/>
          <w:divBdr>
            <w:top w:val="none" w:sz="0" w:space="0" w:color="auto"/>
            <w:left w:val="none" w:sz="0" w:space="0" w:color="auto"/>
            <w:bottom w:val="none" w:sz="0" w:space="0" w:color="auto"/>
            <w:right w:val="none" w:sz="0" w:space="0" w:color="auto"/>
          </w:divBdr>
        </w:div>
        <w:div w:id="1050347620">
          <w:marLeft w:val="480"/>
          <w:marRight w:val="0"/>
          <w:marTop w:val="0"/>
          <w:marBottom w:val="0"/>
          <w:divBdr>
            <w:top w:val="none" w:sz="0" w:space="0" w:color="auto"/>
            <w:left w:val="none" w:sz="0" w:space="0" w:color="auto"/>
            <w:bottom w:val="none" w:sz="0" w:space="0" w:color="auto"/>
            <w:right w:val="none" w:sz="0" w:space="0" w:color="auto"/>
          </w:divBdr>
        </w:div>
        <w:div w:id="1711107167">
          <w:marLeft w:val="480"/>
          <w:marRight w:val="0"/>
          <w:marTop w:val="0"/>
          <w:marBottom w:val="0"/>
          <w:divBdr>
            <w:top w:val="none" w:sz="0" w:space="0" w:color="auto"/>
            <w:left w:val="none" w:sz="0" w:space="0" w:color="auto"/>
            <w:bottom w:val="none" w:sz="0" w:space="0" w:color="auto"/>
            <w:right w:val="none" w:sz="0" w:space="0" w:color="auto"/>
          </w:divBdr>
        </w:div>
        <w:div w:id="1838231766">
          <w:marLeft w:val="480"/>
          <w:marRight w:val="0"/>
          <w:marTop w:val="0"/>
          <w:marBottom w:val="0"/>
          <w:divBdr>
            <w:top w:val="none" w:sz="0" w:space="0" w:color="auto"/>
            <w:left w:val="none" w:sz="0" w:space="0" w:color="auto"/>
            <w:bottom w:val="none" w:sz="0" w:space="0" w:color="auto"/>
            <w:right w:val="none" w:sz="0" w:space="0" w:color="auto"/>
          </w:divBdr>
        </w:div>
        <w:div w:id="2105882440">
          <w:marLeft w:val="480"/>
          <w:marRight w:val="0"/>
          <w:marTop w:val="0"/>
          <w:marBottom w:val="0"/>
          <w:divBdr>
            <w:top w:val="none" w:sz="0" w:space="0" w:color="auto"/>
            <w:left w:val="none" w:sz="0" w:space="0" w:color="auto"/>
            <w:bottom w:val="none" w:sz="0" w:space="0" w:color="auto"/>
            <w:right w:val="none" w:sz="0" w:space="0" w:color="auto"/>
          </w:divBdr>
        </w:div>
        <w:div w:id="192553317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CE58613207942A79B8E0228A916BC79"/>
        <w:category>
          <w:name w:val="Algemeen"/>
          <w:gallery w:val="placeholder"/>
        </w:category>
        <w:types>
          <w:type w:val="bbPlcHdr"/>
        </w:types>
        <w:behaviors>
          <w:behavior w:val="content"/>
        </w:behaviors>
        <w:guid w:val="{D9484FCB-DBBB-4596-92A4-0F9E4A4B7567}"/>
      </w:docPartPr>
      <w:docPartBody>
        <w:p w:rsidR="00000000" w:rsidRDefault="00143D52" w:rsidP="00143D52">
          <w:pPr>
            <w:pStyle w:val="1CE58613207942A79B8E0228A916BC79"/>
          </w:pPr>
          <w:r w:rsidRPr="00EA5ADD">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eue Haas Grotesk Text Pro">
    <w:panose1 w:val="020B0504020202020204"/>
    <w:charset w:val="00"/>
    <w:family w:val="swiss"/>
    <w:pitch w:val="variable"/>
    <w:sig w:usb0="A00000AF" w:usb1="500024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61"/>
    <w:rsid w:val="00143D52"/>
    <w:rsid w:val="0028309A"/>
    <w:rsid w:val="003F64B3"/>
    <w:rsid w:val="0048538A"/>
    <w:rsid w:val="007B3461"/>
    <w:rsid w:val="00BD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43D52"/>
    <w:rPr>
      <w:color w:val="666666"/>
    </w:rPr>
  </w:style>
  <w:style w:type="paragraph" w:customStyle="1" w:styleId="1CE58613207942A79B8E0228A916BC79">
    <w:name w:val="1CE58613207942A79B8E0228A916BC79"/>
    <w:rsid w:val="00143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angepast 8">
      <a:majorFont>
        <a:latin typeface="Neue Haas Grotesk Text Pro"/>
        <a:ea typeface=""/>
        <a:cs typeface=""/>
      </a:majorFont>
      <a:minorFont>
        <a:latin typeface="Neue Haas Grotesk Tex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CCCBBE-7343-4CD5-9797-C37521C0B55C}">
  <we:reference id="WA104382081" version="1.55.1.0" store="Omex" storeType="OMEX"/>
  <we:alternateReferences>
    <we:reference id="WA104382081" version="1.55.1.0" store="WA104382081" storeType="OMEX"/>
  </we:alternateReferences>
  <we:properties>
    <we:property name="MENDELEY_CITATIONS" value="[{&quot;citationID&quot;:&quot;MENDELEY_CITATION_ca9e27ef-68f8-4bf0-982f-7014bc93fcf4&quot;,&quot;properties&quot;:{&quot;noteIndex&quot;:0},&quot;isEdited&quot;:false,&quot;manualOverride&quot;:{&quot;isManuallyOverridden&quot;:false,&quot;citeprocText&quot;:&quot;(Ch’ng et al., 2023)&quot;,&quot;manualOverrideText&quot;:&quot;&quot;},&quot;citationTag&quot;:&quot;MENDELEY_CITATION_v3_eyJjaXRhdGlvbklEIjoiTUVOREVMRVlfQ0lUQVRJT05fY2E5ZTI3ZWYtNjhmOC00YmYwLTk4MmYtNzAxNGJjOTNmY2Y0IiwicHJvcGVydGllcyI6eyJub3RlSW5kZXgiOjB9LCJpc0VkaXRlZCI6ZmFsc2UsIm1hbnVhbE92ZXJyaWRlIjp7ImlzTWFudWFsbHlPdmVycmlkZGVuIjpmYWxzZSwiY2l0ZXByb2NUZXh0IjoiKENo4oCZbmcgZXQgYWwuLCAyMDIzKSIsIm1hbnVhbE92ZXJyaWRlVGV4dCI6IiJ9LCJjaXRhdGlvbkl0ZW1zIjpbeyJpZCI6ImY2Njk2OGFhLTU0MTgtMzJjOS05ZGQ3LTdjMTgzNjZiM2U2NyIsIml0ZW1EYXRhIjp7InR5cGUiOiJhcnRpY2xlLWpvdXJuYWwiLCJpZCI6ImY2Njk2OGFhLTU0MTgtMzJjOS05ZGQ3LTdjMTgzNjZiM2U2NyIsInRpdGxlIjoiU29jaWFsIEF1Z21lbnRlZCBSZWFsaXR5OiBDb21tdW5pY2F0aW5nIHZpYSBDdWx0dXJhbCBIZXJpdGFnZSIsImF1dGhvciI6W3siZmFtaWx5IjoiQ2gnbmciLCJnaXZlbiI6IkV1Z2VuZSIsInBhcnNlLW5hbWVzIjpmYWxzZSwiZHJvcHBpbmctcGFydGljbGUiOiIiLCJub24tZHJvcHBpbmctcGFydGljbGUiOiIifSx7ImZhbWlseSI6IkNhaSIsImdpdmVuIjoiU2hlbmdkYW4iLCJwYXJzZS1uYW1lcyI6ZmFsc2UsImRyb3BwaW5nLXBhcnRpY2xlIjoiIiwibm9uLWRyb3BwaW5nLXBhcnRpY2xlIjoiIn0seyJmYW1pbHkiOiJGZW5nIiwiZ2l2ZW4iOiJQaW55dWFuIiwicGFyc2UtbmFtZXMiOmZhbHNlLCJkcm9wcGluZy1wYXJ0aWNsZSI6IiIsIm5vbi1kcm9wcGluZy1wYXJ0aWNsZSI6IiJ9LHsiZmFtaWx5IjoiQ2hlbmciLCJnaXZlbiI6IkRhbnpoYW8iLCJwYXJzZS1uYW1lcyI6ZmFsc2UsImRyb3BwaW5nLXBhcnRpY2xlIjoiIiwibm9uLWRyb3BwaW5nLXBhcnRpY2xlIjoiIn1dLCJjb250YWluZXItdGl0bGUiOiJKb3VybmFsIG9uIENvbXB1dGluZyBhbmQgQ3VsdHVyYWwgSGVyaXRhZ2UiLCJET0kiOiIxMC4xMTQ1LzM1ODIyNjYiLCJJU1NOIjoiMTU1NjQ3MTEiLCJpc3N1ZWQiOnsiZGF0ZS1wYXJ0cyI6W1syMDIzLDQsMjBdXX0sImFic3RyYWN0IjoiU29jaWFsIGNvbW11bmljYXRpb24gYXJvdW5kIGFydCBhbmQgY3VsdHVyYWwgaGVyaXRhZ2Ugb2JqZWN0cyBvY2N1cnMgbW9zdGx5IG9uIGxvY2F0aW9uIGluIHRoZSBtdXNldW1zIGFuZCBiZXR3ZWVuIGluLWdyb3VwIGFjcXVhaW50YW5jZXMuIFN1Y2ggZGlzY3Vzc2lvbnMgYXJlIG9mdGVuIGJyaWVmIGFzIGNvbXBldGluZyBhcnJheSBvZiBkaXNwbGF5cyBhbmQgdGltZSBjb25zdHJhaW50cyBwcm9wZWwgdGhlIHNvY2lhbCBhcnJhbmdlbWVudCBvZiBncm91cHMgb2YgdmlzaXRvcnMgZm9yd2FyZCB0byB0aGUgbmV4dCBvYmplY3QuIERpc2N1c3Npb25zIGFyZSBtb3JlIG9mdGVuIHRoYW4gbm90IGZsZWV0aW5nIGFuZCBzdXBlcmZpY2lhbCwgYW5kIHJhcmVseSBleHBhbmQgYmV5b25kIHRoZSBib3VuZGFyeSBvZiB0aGUgZ3JvdXAuIFdlIHBvc3R1bGF0ZSB0aGF0IHRoZSBpbnRlcmFjdGl2aXR5IGFmZm9yZGVkIGJ5IGF1Z21lbnRlZCByZWFsaXR5IHRoYXQgYWxsb3dzIHRoZSBpbnNwZWN0aW9uIG9mIGN1bHR1cmFsIGhlcml0YWdlIG9iamVjdHMgcHJvamVjdGVkIG9udG8gdGhlIHJlYWwgZW52aXJvbm1lbnQgb2YgdXNlcnMgY2FuIGJlIGEgYmV0dGVyIGV4cGVyaWVuY2UgaW4gdGVybXMgb2YgZGVwdGggb2Ygdmlld2luZy4gV2UgZGV2ZWxvcGVkIGEgbW9iaWxlIGF1Z21lbnRlZCByZWFsaXR5IGFwcGxpY2F0aW9uIHRoYXQgYWxsb3dzIG11bHRpdXNlciBpbnRlcmFjdGlvbiBhbmQgcHJvcG9zZSB0aGF0IGRpc2N1c3Npb25zIHRoYXQgb2NjdXIgYXJvdW5kIGN1bHR1cmFsIGhlcml0YWdlIG9iamVjdHMgY2FuIGJlIHJlcGxpY2F0ZWQgYW5kIHRoYXQgc3VjaCBkaXNjdXNzaW9ucyBjYW4gYmUgZXhwYW5kZWQgYmV5b25kIGluLWdyb3Vwcy4gV2UgY29uZHVjdGVkIGh5cG90aGVzZXMgdGVzdGluZyBhY3Jvc3MgMTAgZ3JvdXBzIG9mIDMwIHBhcnRpY2lwYW50cyB0byBpbnZlc3RpZ2F0ZSBpZiBhc3BlY3RzIG9mIHNvY2lhbCBjb21tdW5pY2F0aW9uIGNhbiBiZSBmYWNpbGl0YXRlZCBvciBpbXBlZGVkIGJ5IHRoZSBwZXJjZWl2ZWQgcmVhbGlzbSBvciBhcnRpZmljaWFsaXR5IG9mIG9iamVjdHMgYW5kIGV4cGxvcmUgd2hpY2ggZmVhdHVyZXMgb2YgU29jaWFsIEFSIGFyZSBtb3JlIGltcG9ydGFudCBmb3IgY29tbXVuaWNhdGlvbi4gVGhlIHJlc2VhcmNoIGFpbXMgdG8gdW5kZXJzdGFuZCBob3cgc29jaWFsIGNvbW11bmljYXRpb24gd291bGQgd29yayBmb3IgQVIgd2hlbiBjby12aWV3aW5nIGhlcml0YWdlIG9iamVjdHMuIFRoZSByZXN1bHRzIGhhdmUgaW1wbGljYXRpb25zIGZvciBuZWNlc3NpdGF0aW5nIGNyb3NzLWJvcmRlciBhbmQgY3Jvc3MtY3VsdHVyYWwgZXhjaGFuZ2VzIGluIGFuIGluY3JlYXNpbmdseSB2aXJ0dWFsbHkgY29ubmVjdGVkIHdvcmxkLiIsInB1Ymxpc2hlciI6IkFzc29jaWF0aW9uIGZvciBDb21wdXRpbmcgTWFjaGluZXJ5IiwiaXNzdWUiOiIyIiwidm9sdW1lIjoiMTYiLCJjb250YWluZXItdGl0bGUtc2hvcnQiOiIifSwiaXNUZW1wb3JhcnkiOmZhbHNlLCJzdXBwcmVzcy1hdXRob3IiOmZhbHNlLCJjb21wb3NpdGUiOmZhbHNlLCJhdXRob3Itb25seSI6ZmFsc2V9XX0=&quot;,&quot;citationItems&quot;:[{&quot;id&quot;:&quot;f66968aa-5418-32c9-9dd7-7c18366b3e67&quot;,&quot;itemData&quot;:{&quot;type&quot;:&quot;article-journal&quot;,&quot;id&quot;:&quot;f66968aa-5418-32c9-9dd7-7c18366b3e67&quot;,&quot;title&quot;:&quot;Social Augmented Reality: Communicating via Cultural Heritage&quot;,&quot;author&quot;:[{&quot;family&quot;:&quot;Ch'ng&quot;,&quot;given&quot;:&quot;Eugene&quot;,&quot;parse-names&quot;:false,&quot;dropping-particle&quot;:&quot;&quot;,&quot;non-dropping-particle&quot;:&quot;&quot;},{&quot;family&quot;:&quot;Cai&quot;,&quot;given&quot;:&quot;Shengdan&quot;,&quot;parse-names&quot;:false,&quot;dropping-particle&quot;:&quot;&quot;,&quot;non-dropping-particle&quot;:&quot;&quot;},{&quot;family&quot;:&quot;Feng&quot;,&quot;given&quot;:&quot;Pinyuan&quot;,&quot;parse-names&quot;:false,&quot;dropping-particle&quot;:&quot;&quot;,&quot;non-dropping-particle&quot;:&quot;&quot;},{&quot;family&quot;:&quot;Cheng&quot;,&quot;given&quot;:&quot;Danzhao&quot;,&quot;parse-names&quot;:false,&quot;dropping-particle&quot;:&quot;&quot;,&quot;non-dropping-particle&quot;:&quot;&quot;}],&quot;container-title&quot;:&quot;Journal on Computing and Cultural Heritage&quot;,&quot;DOI&quot;:&quot;10.1145/3582266&quot;,&quot;ISSN&quot;:&quot;15564711&quot;,&quot;issued&quot;:{&quot;date-parts&quot;:[[2023,4,20]]},&quot;abstract&quot;:&quot;Social communication around art and cultural heritage objects occurs mostly on location in the museums and between in-group acquaintances. Such discussions are often brief as competing array of displays and time constraints propel the social arrangement of groups of visitors forward to the next object. Discussions are more often than not fleeting and superficial, and rarely expand beyond the boundary of the group. We postulate that the interactivity afforded by augmented reality that allows the inspection of cultural heritage objects projected onto the real environment of users can be a better experience in terms of depth of viewing. We developed a mobile augmented reality application that allows multiuser interaction and propose that discussions that occur around cultural heritage objects can be replicated and that such discussions can be expanded beyond in-groups. We conducted hypotheses testing across 10 groups of 30 participants to investigate if aspects of social communication can be facilitated or impeded by the perceived realism or artificiality of objects and explore which features of Social AR are more important for communication. The research aims to understand how social communication would work for AR when co-viewing heritage objects. The results have implications for necessitating cross-border and cross-cultural exchanges in an increasingly virtually connected world.&quot;,&quot;publisher&quot;:&quot;Association for Computing Machinery&quot;,&quot;issue&quot;:&quot;2&quot;,&quot;volume&quot;:&quot;16&quot;,&quot;container-title-short&quot;:&quot;&quot;},&quot;isTemporary&quot;:false,&quot;suppress-author&quot;:false,&quot;composite&quot;:false,&quot;author-only&quot;:false}]},{&quot;citationID&quot;:&quot;MENDELEY_CITATION_fd59baf0-7286-45b4-9dac-c497563144f9&quot;,&quot;properties&quot;:{&quot;noteIndex&quot;:0},&quot;isEdited&quot;:false,&quot;manualOverride&quot;:{&quot;isManuallyOverridden&quot;:false,&quot;citeprocText&quot;:&quot;(Kim et al., 2023)&quot;,&quot;manualOverrideText&quot;:&quot;&quot;},&quot;citationTag&quot;:&quot;MENDELEY_CITATION_v3_eyJjaXRhdGlvbklEIjoiTUVOREVMRVlfQ0lUQVRJT05fZmQ1OWJhZjAtNzI4Ni00NWI0LTlkYWMtYzQ5NzU2MzE0NGY5IiwicHJvcGVydGllcyI6eyJub3RlSW5kZXgiOjB9LCJpc0VkaXRlZCI6ZmFsc2UsIm1hbnVhbE92ZXJyaWRlIjp7ImlzTWFudWFsbHlPdmVycmlkZGVuIjpmYWxzZSwiY2l0ZXByb2NUZXh0IjoiKEtpbSBldCBhbC4sIDIwMjMpIiwibWFudWFsT3ZlcnJpZGVUZXh0IjoiIn0sImNpdGF0aW9uSXRlbXMiOlt7ImlkIjoiMzkzYTQxNTMtOTAzYS0zNGJmLTk1N2QtNWU1YjQwYzVlMzM3IiwiaXRlbURhdGEiOnsidHlwZSI6ImFydGljbGUtam91cm5hbCIsImlkIjoiMzkzYTQxNTMtOTAzYS0zNGJmLTk1N2QtNWU1YjQwYzVlMzM3IiwidGl0bGUiOiJFdmFsdWF0aW9uIG9mIGFuIEhNRC1CYXNlZCBNdWx0aXNlbnNvcnkgVmlydHVhbCBNdXNldW0gRXhwZXJpZW5jZSBmb3IgRW5oYW5jaW5nIFNlbnNlIG9mIFByZXNlbmNlIiwiYXV0aG9yIjpbeyJmYW1pbHkiOiJLaW0iLCJnaXZlbiI6IktpaG9uZyIsInBhcnNlLW5hbWVzIjpmYWxzZSwiZHJvcHBpbmctcGFydGljbGUiOiIiLCJub24tZHJvcHBpbmctcGFydGljbGUiOiIifSx7ImZhbWlseSI6Ikt3b24iLCJnaXZlbiI6Ik9oeWFuZyIsInBhcnNlLW5hbWVzIjpmYWxzZSwiZHJvcHBpbmctcGFydGljbGUiOiIiLCJub24tZHJvcHBpbmctcGFydGljbGUiOiIifSx7ImZhbWlseSI6Ill1IiwiZ2l2ZW4iOiJKZW9uZ21pbiIsInBhcnNlLW5hbWVzIjpmYWxzZSwiZHJvcHBpbmctcGFydGljbGUiOiIiLCJub24tZHJvcHBpbmctcGFydGljbGUiOiIifV0sImNvbnRhaW5lci10aXRsZSI6IklFRUUgQWNjZXNzIiwiRE9JIjoiMTAuMTEwOS9BQ0NFU1MuMjAyMy4zMzExMTM1IiwiSVNTTiI6IjIxNjkzNTM2IiwiaXNzdWVkIjp7ImRhdGUtcGFydHMiOltbMjAyM11dfSwicGFnZSI6IjEwMDI5NS0xMDAzMDgiLCJhYnN0cmFjdCI6IkFkdmFuY2VtZW50cyBpbiBkaWdpdGFsIHRlY2hub2xvZ3kgaGF2ZSBlbmFibGVkIHRoZSBwcm9kdWN0aW9uIG9mIGhlYWQtbW91bnRlZCBkaXNwbGF5IChITUQpIC1iYXNlZCBkaWdpdGFsIGN1bHR1cmFsIGhlcml0YWdlIHZpcnR1YWwgcmVhbGl0eSBjb250ZW50cyB0aGF0IHByb3ZpZGUgaW1tZXJzaXZlIGV4cGVyaWVuY2VzIHRocm91Z2ggYXVkaW92aXN1YWwgaW50ZXJhY3Rpb24gaW4gYSB0aHJlZS1kaW1lbnNpb25hbCB2aXJ0dWFsIHNwYWNlLiBIb3dldmVyLCB0aGVzZSBjb250ZW50cyBkbyBub3Qgc3VwcG9ydCB0YWN0aWxlIHNlbnNhdGlvbnMgYW5kIG9ubHkgcHJvdmlkZSBhdWRpb3Zpc3VhbCBpbmZvcm1hdGlvbiB1c2luZyBhIGNvbnRyb2xsZXIsIHdoaWNoIGxpbWl0cyB1c2VycycgcGVyY2VwdGlvbiBvZiBjdWx0dXJhbCBhc3NldHMuIEluIHRoaXMgc3R1ZHksIHdlIHByb3Bvc2UgYW4gSE1EIHZpcnR1YWwgcmVhbGl0eS1iYXNlZCBtdWx0aXNlbnNvcnkgZGlnaXRhbCBjdWx0dXJhbCBoZXJpdGFnZSBjb250ZW50IHRoYXQgaW5jcmVhc2VzIHRoZSBmZWVsaW5nIG9mIHByZXNlbmNlIGJ5IGdpdmluZyB0YWN0aWxlIHNlbnNhdGlvbnMgaW4gYWRkaXRpb24gdG8gYXVkaXRvcnkgYW5kIHZpc3VhbCBzZW5zZXMuIFdlIHByZXNlbnQgYSB2aXJ0dWFsIG11c2V1bSBjb250ZW50IHRoYXQgaW1wbGVtZW50cyBkdW1teSBvYmplY3RzIGFuZCB2aXJ0dWFsIG9iamVjdHMgdGhhdCBhcmUgM0QgcHJpbnRlZCBieSBoaWdoLXByZWNpc2lvbiBzY2FubmluZyBvZiBhcnRpZmFjdHMgYW5kIGNvbm5lY3RzIHRoZWlyIGxvY2F0aW9ucyB3aXRoIHNlbnNvcnMgc28gdGhhdCB1c2VycyBjYW4gdG91Y2ggYW5kIG1vdmUgdGhlbSBpbiB2YXJpb3VzIGRpcmVjdGlvbnMgdG8gZmVlbCB0aGVpciBzaGFwZSBhbmQgc2l6ZSBhbmQgZW5oYW5jZSB0aGUgc2Vuc2Ugb2YgcmVhbGl0eS4gVGhpcnR5LXR3byBwYXJ0aWNpcGFudHMgd2VyZSByZWNydWl0ZWQgdG8gY29uZHVjdCBxdWFudGl0YXRpdmUgYW5kIHF1YWxpdGF0aXZlIGV2YWx1YXRpb25zIG9uIHJlYWxpc20sIGltbWVyc2lvbiwgYW5kIHByZWZlcmVuY2UsIHRvIGNvbXBhcmUgdGhlIHByb3Bvc2VkIG11bHRpc2Vuc29yeSBtZXRob2Qgd2l0aCB0aGUgdHJhZGl0aW9uYWwgYXVkaW92aXN1YWwgbWV0aG9kLiBUaGUgZXhwZXJpbWVudGFsIHJlc3VsdHMgc2hvd2VkIHRoYXQgdGhlIEhNRC1iYXNlZCBtdWx0aXNlbnNvcnkgdmlydHVhbCBtdXNldW0gZW5oYW5jZWQgcmVhbGlzbSwgYXMgdXNlcnMgY2FuIG5hdHVyYWxseSB0b3VjaCB0aGUgZHVtbXkgYW5kIGZlZWwgdGhlIHByZXNlbmNlIG9mIGFydGlmYWN0cyB0aHJvdWdoIGJhcmUtaGFuZCBpbnRlcmFjdGlvbiBhbmQgdGhhdCBpbW1lcnNpb24gYW5kIHByZWZlcmVuY2UgYXJlIGVuaGFuY2VkIHRocm91Z2ggdGhlIG5vdmVsIG11bHRpc2Vuc29yeSBleHBlcmllbmNlLiIsInB1Ymxpc2hlciI6Ikluc3RpdHV0ZSBvZiBFbGVjdHJpY2FsIGFuZCBFbGVjdHJvbmljcyBFbmdpbmVlcnMgSW5jLiIsInZvbHVtZSI6IjExIiwiY29udGFpbmVyLXRpdGxlLXNob3J0IjoiIn0sImlzVGVtcG9yYXJ5IjpmYWxzZSwic3VwcHJlc3MtYXV0aG9yIjpmYWxzZSwiY29tcG9zaXRlIjpmYWxzZSwiYXV0aG9yLW9ubHkiOmZhbHNlfV19&quot;,&quot;citationItems&quot;:[{&quot;id&quot;:&quot;393a4153-903a-34bf-957d-5e5b40c5e337&quot;,&quot;itemData&quot;:{&quot;type&quot;:&quot;article-journal&quot;,&quot;id&quot;:&quot;393a4153-903a-34bf-957d-5e5b40c5e337&quot;,&quot;title&quot;:&quot;Evaluation of an HMD-Based Multisensory Virtual Museum Experience for Enhancing Sense of Presence&quot;,&quot;author&quot;:[{&quot;family&quot;:&quot;Kim&quot;,&quot;given&quot;:&quot;Kihong&quot;,&quot;parse-names&quot;:false,&quot;dropping-particle&quot;:&quot;&quot;,&quot;non-dropping-particle&quot;:&quot;&quot;},{&quot;family&quot;:&quot;Kwon&quot;,&quot;given&quot;:&quot;Ohyang&quot;,&quot;parse-names&quot;:false,&quot;dropping-particle&quot;:&quot;&quot;,&quot;non-dropping-particle&quot;:&quot;&quot;},{&quot;family&quot;:&quot;Yu&quot;,&quot;given&quot;:&quot;Jeongmin&quot;,&quot;parse-names&quot;:false,&quot;dropping-particle&quot;:&quot;&quot;,&quot;non-dropping-particle&quot;:&quot;&quot;}],&quot;container-title&quot;:&quot;IEEE Access&quot;,&quot;DOI&quot;:&quot;10.1109/ACCESS.2023.3311135&quot;,&quot;ISSN&quot;:&quot;21693536&quot;,&quot;issued&quot;:{&quot;date-parts&quot;:[[2023]]},&quot;page&quot;:&quot;100295-100308&quot;,&quot;abstract&quot;:&quot;Advancements in digital technology have enabled the production of head-mounted display (HMD) -based digital cultural heritage virtual reality contents that provide immersive experiences through audiovisual interaction in a three-dimensional virtual space. However, these contents do not support tactile sensations and only provide audiovisual information using a controller, which limits users' perception of cultural assets. In this study, we propose an HMD virtual reality-based multisensory digital cultural heritage content that increases the feeling of presence by giving tactile sensations in addition to auditory and visual senses. We present a virtual museum content that implements dummy objects and virtual objects that are 3D printed by high-precision scanning of artifacts and connects their locations with sensors so that users can touch and move them in various directions to feel their shape and size and enhance the sense of reality. Thirty-two participants were recruited to conduct quantitative and qualitative evaluations on realism, immersion, and preference, to compare the proposed multisensory method with the traditional audiovisual method. The experimental results showed that the HMD-based multisensory virtual museum enhanced realism, as users can naturally touch the dummy and feel the presence of artifacts through bare-hand interaction and that immersion and preference are enhanced through the novel multisensory experience.&quot;,&quot;publisher&quot;:&quot;Institute of Electrical and Electronics Engineers Inc.&quot;,&quot;volume&quot;:&quot;11&quot;,&quot;container-title-short&quot;:&quot;&quot;},&quot;isTemporary&quot;:false,&quot;suppress-author&quot;:false,&quot;composite&quot;:false,&quot;author-only&quot;:false}]},{&quot;citationID&quot;:&quot;MENDELEY_CITATION_7e6266d7-d37e-4fc8-961b-0df53cf2571f&quot;,&quot;properties&quot;:{&quot;noteIndex&quot;:0},&quot;isEdited&quot;:false,&quot;manualOverride&quot;:{&quot;isManuallyOverridden&quot;:false,&quot;citeprocText&quot;:&quot;(Bekele et al., 2018)&quot;,&quot;manualOverrideText&quot;:&quot;&quot;},&quot;citationTag&quot;:&quot;MENDELEY_CITATION_v3_eyJjaXRhdGlvbklEIjoiTUVOREVMRVlfQ0lUQVRJT05fN2U2MjY2ZDctZDM3ZS00ZmM4LTk2MWItMGRmNTNjZjI1NzFmIiwicHJvcGVydGllcyI6eyJub3RlSW5kZXgiOjB9LCJpc0VkaXRlZCI6ZmFsc2UsIm1hbnVhbE92ZXJyaWRlIjp7ImlzTWFudWFsbHlPdmVycmlkZGVuIjpmYWxzZSwiY2l0ZXByb2NUZXh0IjoiKEJla2VsZSBldCBhbC4sIDIwMTgpIiwibWFudWFsT3ZlcnJpZGVUZXh0IjoiIn0sImNpdGF0aW9uSXRlbXMiOlt7ImlkIjoiOWQxY2NmMTktNGQ5YS0zZGE2LWFmMjQtNWIwM2RmYjhhMDgyIiwiaXRlbURhdGEiOnsidHlwZSI6ImFydGljbGUiLCJpZCI6IjlkMWNjZjE5LTRkOWEtM2RhNi1hZjI0LTViMDNkZmI4YTA4MiIsInRpdGxlIjoiQSBzdXJ2ZXkgb2YgYXVnbWVudGVkLCB2aXJ0dWFsLCBhbmQgbWl4ZWQgcmVhbGl0eSBmb3IgY3VsdHVyYWwgaGVyaXRhZ2UiLCJhdXRob3IiOlt7ImZhbWlseSI6IkJla2VsZSIsImdpdmVuIjoiTWFma2VyZXNlYiBLYXNzYWh1biIsInBhcnNlLW5hbWVzIjpmYWxzZSwiZHJvcHBpbmctcGFydGljbGUiOiIiLCJub24tZHJvcHBpbmctcGFydGljbGUiOiIifSx7ImZhbWlseSI6IlBpZXJkaWNjYSIsImdpdmVuIjoiUm9iZXJ0byIsInBhcnNlLW5hbWVzIjpmYWxzZSwiZHJvcHBpbmctcGFydGljbGUiOiIiLCJub24tZHJvcHBpbmctcGFydGljbGUiOiIifSx7ImZhbWlseSI6IkZyb250b25pIiwiZ2l2ZW4iOiJFbWFudWVsZSIsInBhcnNlLW5hbWVzIjpmYWxzZSwiZHJvcHBpbmctcGFydGljbGUiOiIiLCJub24tZHJvcHBpbmctcGFydGljbGUiOiIifSx7ImZhbWlseSI6Ik1hbGludmVybmkiLCJnaXZlbiI6IkV2YSBTYXZpbmEiLCJwYXJzZS1uYW1lcyI6ZmFsc2UsImRyb3BwaW5nLXBhcnRpY2xlIjoiIiwibm9uLWRyb3BwaW5nLXBhcnRpY2xlIjoiIn0seyJmYW1pbHkiOiJHYWluIiwiZ2l2ZW4iOiJKYW1lcyIsInBhcnNlLW5hbWVzIjpmYWxzZSwiZHJvcHBpbmctcGFydGljbGUiOiIiLCJub24tZHJvcHBpbmctcGFydGljbGUiOiIifV0sImNvbnRhaW5lci10aXRsZSI6IkpvdXJuYWwgb24gQ29tcHV0aW5nIGFuZCBDdWx0dXJhbCBIZXJpdGFnZSIsIkRPSSI6IjEwLjExNDUvMzE0NTUzNCIsIklTU04iOiIxNTU2NDcxMSIsImlzc3VlZCI6eyJkYXRlLXBhcnRzIjpbWzIwMTgsMywxXV19LCJhYnN0cmFjdCI6IkEgbXVsdGltZWRpYSBhcHByb2FjaCB0byB0aGUgZGlmZnVzaW9uLCBjb21tdW5pY2F0aW9uLCBhbmQgZXhwbG9pdGF0aW9uIG9mIEN1bHR1cmFsIEhlcml0YWdlIChDSCkgaXMgYSB3ZWxsLWVzdGFibGlzaGVkIHRyZW5kIHdvcmxkd2lkZS4gU2V2ZXJhbCBzdHVkaWVzIGRlbW9uc3RyYXRlIHRoYXQgdGhlIHVzZSBvZiBuZXcgYW5kIGNvbWJpbmVkIG1lZGlhIGVuaGFuY2VzIGhvdyBjdWx0dXJlIGlzIGV4cGVyaWVuY2VkLiBUaGUgYmVuZWZ0IGlzIGluIHRlcm1zIG9mIGJvdGggbnVtYmVyIG9mIHBlb3BsZSB3aG8gY2FuIGhhdmUgYWNjZXNzIHRvIGtub3dsZWRnZSBhbmQgdGhlIHF1YWxpdHkgb2YgdGhlIGRpZmZ1c2lvbiBvZiB0aGUga25vd2xlZGdlIGl0c2VsZi4gSW4gdGhpcyByZWdhcmQsIENIIHVzZXMgYXVnbWVudGVkLSwgdmlydHVhbC0sIGFuZCBtaXhlZC1yZWFsaXR5IHRlY2hub2xvZ2llcyBmb3IgZGlmZmVyZW50IHB1cnBvc2VzLCBpbmNsdWRpbmcgZWR1Y2F0aW9uLCBleGhpYml0aW9uIGVuaGFuY2VtZW50LCBleHBsb3JhdGlvbiwgcmVjb25zdHJ1Y3Rpb24sIGFuZCB2aXJ0dWFsIG11c2V1bXMuIFRoZXNlIHRlY2hub2xvZ2llcyBlbmFibGUgdXNlci1jZW50cmVkIHByZXNlbnRhdGlvbiBhbmQgbWFrZSBjdWx0dXJhbCBoZXJpdGFnZSBkaWdpdGFsbHkgYWNjZXNzaWJsZSwgZXNwZWNpYWxseSB3aGVuIHBoeXNpY2FsIGFjY2VzcyBpcyBjb25zdHJhaW5lZC4gQSBudW1iZXIgb2Ygc3VydmV5cyBvZiB0aGVzZSBlbWVyZ2luZyB0ZWNobm9sb2dpZXMgaGF2ZSBiZWVuIGNvbmR1Y3RlZDsgaG93ZXZlciwgdGhleSBhcmUgZWl0aGVyIG5vdCBkb21haW4gc3BlY2lmaWMgb3IgbGFjayBhIGhvbGlzdGljIHBlcnNwZWN0aXZlIGluIHRoYXQgdGhleSBkbyBub3QgY292ZXIgYWxsIHRoZSBhc3BlY3RzIG9mIHRoZSB0ZWNobm9sb2d5LiBBIHJldmlldyBvZiB0aGVzZSB0ZWNobm9sb2dpZXMgZnJvbSBhIGN1bHR1cmFsIGhlcml0YWdlIHBlcnNwZWN0aXZlIGlzIHRoZXJlZm9yZSB3YXJyYW50ZWQuIEFjY29yZGluZ2x5LCBvdXIgYXJ0aWNsZSBzdXJ2ZXlzIHRoZSBzdGF0ZS1vZi10aGUtYXJ0IGluIGF1Z21lbnRlZC0sIHZpcnR1YWwtLCBhbmQgbWl4ZWQtcmVhbGl0eSBzeXN0ZW1zIGFzIGEgd2hvbGUgYW5kIGZyb20gYSBjdWx0dXJhbCBoZXJpdGFnZSBwZXJzcGVjdGl2ZS4gSW4gYWRkaXRpb24sIHdlIGlkZW50aWZ5IHNwZWNpZmljIGFwcGxpY2F0aW9uIGFyZWFzIGluIGRpZ2l0YWwgY3VsdHVyYWwgaGVyaXRhZ2UgYW5kIG1ha2Ugc3VnZ2VzdGlvbnMgYXMgdG8gd2hpY2ggdGVjaG5vbG9neSBpcyBtb3N0IGFwcHJvcHJpYXRlIGluIGVhY2ggY2FzZS4gRmluYWxseSwgdGhlIGFydGljbGUgcHJlZGljdHMgZnV0dXJlIHJlc2VhcmNoIGRpcmVjdGlvbnMgZm9yIGF1Z21lbnRlZCBhbmQgdmlydHVhbCByZWFsaXR5LCB3aXRoIGEgcGFydGljdWxhciBmb2N1cyBvbiBpbnRlcmFjdGlvbiBpbnRlcmZhY2VzIGFuZCBleHBsb3JlcyB0aGUgaW1wbGljYXRpb25zIGZvciB0aGUgY3VsdHVyYWwgaGVyaXRhZ2UgZG9tYWluLiIsInB1Ymxpc2hlciI6IkFzc29jaWF0aW9uIGZvciBDb21wdXRpbmcgTWFjaGluZXJ5IiwiaXNzdWUiOiIyIiwidm9sdW1lIjoiMTEiLCJjb250YWluZXItdGl0bGUtc2hvcnQiOiIifSwiaXNUZW1wb3JhcnkiOmZhbHNlLCJzdXBwcmVzcy1hdXRob3IiOmZhbHNlLCJjb21wb3NpdGUiOmZhbHNlLCJhdXRob3Itb25seSI6ZmFsc2V9XX0=&quot;,&quot;citationItems&quot;:[{&quot;id&quot;:&quot;9d1ccf19-4d9a-3da6-af24-5b03dfb8a082&quot;,&quot;itemData&quot;:{&quot;type&quot;:&quot;article&quot;,&quot;id&quot;:&quot;9d1ccf19-4d9a-3da6-af24-5b03dfb8a082&quot;,&quot;title&quot;:&quot;A survey of augmented, virtual, and mixed reality for cultural heritage&quot;,&quot;author&quot;:[{&quot;family&quot;:&quot;Bekele&quot;,&quot;given&quot;:&quot;Mafkereseb Kassahun&quot;,&quot;parse-names&quot;:false,&quot;dropping-particle&quot;:&quot;&quot;,&quot;non-dropping-particle&quot;:&quot;&quot;},{&quot;family&quot;:&quot;Pierdicca&quot;,&quot;given&quot;:&quot;Roberto&quot;,&quot;parse-names&quot;:false,&quot;dropping-particle&quot;:&quot;&quot;,&quot;non-dropping-particle&quot;:&quot;&quot;},{&quot;family&quot;:&quot;Frontoni&quot;,&quot;given&quot;:&quot;Emanuele&quot;,&quot;parse-names&quot;:false,&quot;dropping-particle&quot;:&quot;&quot;,&quot;non-dropping-particle&quot;:&quot;&quot;},{&quot;family&quot;:&quot;Malinverni&quot;,&quot;given&quot;:&quot;Eva Savina&quot;,&quot;parse-names&quot;:false,&quot;dropping-particle&quot;:&quot;&quot;,&quot;non-dropping-particle&quot;:&quot;&quot;},{&quot;family&quot;:&quot;Gain&quot;,&quot;given&quot;:&quot;James&quot;,&quot;parse-names&quot;:false,&quot;dropping-particle&quot;:&quot;&quot;,&quot;non-dropping-particle&quot;:&quot;&quot;}],&quot;container-title&quot;:&quot;Journal on Computing and Cultural Heritage&quot;,&quot;DOI&quot;:&quot;10.1145/3145534&quot;,&quot;ISSN&quot;:&quot;15564711&quot;,&quot;issued&quot;:{&quot;date-parts&quot;:[[2018,3,1]]},&quot;abstract&quot;:&quot;A multimedia approach to the diffusion, communication, and exploitation of Cultural Heritage (CH) is a well-established trend worldwide. Several studies demonstrate that the use of new and combined media enhances how culture is experienced. The beneft is in terms of both number of people who can have access to knowledge and the quality of the diffusion of the knowledge itself. In this regard, CH uses augmented-, virtual-, and mixed-reality technologies for different purposes, including education, exhibition enhancement, exploration, reconstruction, and virtual museums. These technologies enable user-centred presentation and make cultural heritage digitally accessible, especially when physical access is constrained. A number of surveys of these emerging technologies have been conducted; however, they are either not domain specific or lack a holistic perspective in that they do not cover all the aspects of the technology. A review of these technologies from a cultural heritage perspective is therefore warranted. Accordingly, our article surveys the state-of-the-art in augmented-, virtual-, and mixed-reality systems as a whole and from a cultural heritage perspective. In addition, we identify specific application areas in digital cultural heritage and make suggestions as to which technology is most appropriate in each case. Finally, the article predicts future research directions for augmented and virtual reality, with a particular focus on interaction interfaces and explores the implications for the cultural heritage domain.&quot;,&quot;publisher&quot;:&quot;Association for Computing Machinery&quot;,&quot;issue&quot;:&quot;2&quot;,&quot;volume&quot;:&quot;11&quot;,&quot;container-title-short&quot;:&quot;&quot;},&quot;isTemporary&quot;:false,&quot;suppress-author&quot;:false,&quot;composite&quot;:false,&quot;author-only&quot;:false}]},{&quot;citationID&quot;:&quot;MENDELEY_CITATION_00613053-12a0-4bd2-b670-2eae92424dbe&quot;,&quot;properties&quot;:{&quot;noteIndex&quot;:0},&quot;isEdited&quot;:false,&quot;manualOverride&quot;:{&quot;isManuallyOverridden&quot;:false,&quot;citeprocText&quot;:&quot;(Cannavò et al., 2024)&quot;,&quot;manualOverrideText&quot;:&quot;&quot;},&quot;citationTag&quot;:&quot;MENDELEY_CITATION_v3_eyJjaXRhdGlvbklEIjoiTUVOREVMRVlfQ0lUQVRJT05fMDA2MTMwNTMtMTJhMC00YmQyLWI2NzAtMmVhZTkyNDI0ZGJlIiwicHJvcGVydGllcyI6eyJub3RlSW5kZXgiOjB9LCJpc0VkaXRlZCI6ZmFsc2UsIm1hbnVhbE92ZXJyaWRlIjp7ImlzTWFudWFsbHlPdmVycmlkZGVuIjpmYWxzZSwiY2l0ZXByb2NUZXh0IjoiKENhbm5hdsOyIGV0IGFsLiwgMjAyNCkiLCJtYW51YWxPdmVycmlkZVRleHQiOiIifSwiY2l0YXRpb25JdGVtcyI6W3siaWQiOiI0MzRmMzY2MS04MDA0LTMxYTUtYWQ0Yy1kMGQ2NDFhMzQ1YmMiLCJpdGVtRGF0YSI6eyJ0eXBlIjoiYXJ0aWNsZS1qb3VybmFsIiwiaWQiOiI0MzRmMzY2MS04MDA0LTMxYTUtYWQ0Yy1kMGQ2NDFhMzQ1YmMiLCJ0aXRsZSI6IlBhc3NpdmUgSGFwdGljcyBhbmQgQ29udmVyc2F0aW9uYWwgQXZhdGFycyBmb3IgSW50ZXJhY3Rpbmcgd2l0aCBBbmNpZW50IEVneXB0IFJlbWFpbnMgaW4gSGlnaC1GaWRlbGl0eSBWaXJ0dWFsIFJlYWxpdHkgRXhwZXJpZW5jZXMiLCJhdXRob3IiOlt7ImZhbWlseSI6IkNhbm5hdsOyIiwiZ2l2ZW4iOiJBbGJlcnRvIiwicGFyc2UtbmFtZXMiOmZhbHNlLCJkcm9wcGluZy1wYXJ0aWNsZSI6IiIsIm5vbi1kcm9wcGluZy1wYXJ0aWNsZSI6IiJ9LHsiZmFtaWx5IjoiUGFjY2hpb3R0aSIsImdpdmVuIjoiU2ltb25hIiwicGFyc2UtbmFtZXMiOmZhbHNlLCJkcm9wcGluZy1wYXJ0aWNsZSI6IiIsIm5vbi1kcm9wcGluZy1wYXJ0aWNsZSI6IiJ9LHsiZmFtaWx5IjoiUmV0dGEiLCJnaXZlbiI6Ik5pY29sYSIsInBhcnNlLW5hbWVzIjpmYWxzZSwiZHJvcHBpbmctcGFydGljbGUiOiIiLCJub24tZHJvcHBpbmctcGFydGljbGUiOiIifSx7ImZhbWlseSI6IlRlcnpvbGkiLCJnaXZlbiI6Ik1hcnRpbmEiLCJwYXJzZS1uYW1lcyI6ZmFsc2UsImRyb3BwaW5nLXBhcnRpY2xlIjoiIiwibm9uLWRyb3BwaW5nLXBhcnRpY2xlIjoiIn0seyJmYW1pbHkiOiJTcGFsbG9uZSIsImdpdmVuIjoiUm9iZXJ0YSIsInBhcnNlLW5hbWVzIjpmYWxzZSwiZHJvcHBpbmctcGFydGljbGUiOiIiLCJub24tZHJvcHBpbmctcGFydGljbGUiOiIifSx7ImZhbWlseSI6IkxhbWJlcnRpIiwiZ2l2ZW4iOiJGYWJyaXppbyIsInBhcnNlLW5hbWVzIjpmYWxzZSwiZHJvcHBpbmctcGFydGljbGUiOiIiLCJub24tZHJvcHBpbmctcGFydGljbGUiOiIifV0sImNvbnRhaW5lci10aXRsZSI6IkpvdXJuYWwgb24gQ29tcHV0aW5nIGFuZCBDdWx0dXJhbCBIZXJpdGFnZSIsIkRPSSI6IjEwLjExNDUvMzY0ODAwMyIsIklTU04iOiIxNTU2NDcxMSIsImlzc3VlZCI6eyJkYXRlLXBhcnRzIjpbWzIwMjQsNCwxN11dfSwiYWJzdHJhY3QiOiJBcyBleHRlbmRlZCByZWFsaXR5IGNvbnRpbnVlcyB0byBncm93LCBuZXcgcG9zc2liaWxpdGllcyBhcmlzZSB0byBwcm92aWRlIHVzZXJzIHdpdGggbm92ZWwgd2F5cyB0byBleHBlcmllbmNlIGN1bHR1cmFsIGhlcml0YWdlIChDSCkuIEluIHBhcnRpY3VsYXIsIGFwcGxpY2F0aW9ucyBiYXNlZCBvbiB2aXJ0dWFsIHJlYWxpdHkgKFZSKSwgc3VjaCBhcyB2aXJ0dWFsIG11c2V1bXMsIGhhdmUgZ2FpbmVkIGluY3JlYXNpbmcgcG9wdWxhcml0eSwgc2luY2UgdGhleSBjYW4gb2ZmZXIgbmV3IHdheXMgZm9yIHByZXNlcnZpbmcgYW5kIHByZXNlbnRpbmcgQ0ggY29udGVudCB0aGF0IGFyZSBub3QgZmVhc2libGUgaW4gcGh5c2ljYWwgbXVzZXVtcy4gRGVzcGl0ZSB0aGUgbnVtZXJvdXMgYmVuZWZpdHMsIHRoZSBsZXZlbCBvZiBpbW1lcnNpb24gYW5kIHByZXNlbmNlIHByb3ZpZGVkIGJ5IFZSIGV4cGVyaWVuY2VzIHN0aWxsIHByZXNlbnQgY2hhbGxlbmdlcyB0aGF0IGNvdWxkIGhpbmRlciB0aGUgZWZmZWN0aXZlbmVzcyBvZiB0aGlzIHRlY2hub2xvZ3kgaW4gdGhlIENIIGNvbnRleHQuIEluIHRoaXMgcGVyc3BlY3RpdmUsIGl0IGlzIGNydWNpYWwgdG8gcHJvdmlkZSB0aGUgdXNlcnMgd2l0aCBoaWdoLWZpZGVsaXR5IGV4cGVyaWVuY2VzLCBpbiB3aGljaCBhbHNvIHRoZSBpbnRlcmFjdGlvbiB3aXRoIHRoZSBvYmplY3RzIGFuZCB0aGUgY2hhcmFjdGVycyBwb3B1bGF0aW5nIHZpcnR1YWwgZW52aXJvbm1lbnRzIGFyZSByZWFsaXN0aWMgYW5kIG5hdHVyYWwuIFRoaXMgYXJ0aWNsZSBmb2N1c2VzIG9uIHRoaXMgY2hhbGxlbmdlIGFuZCBzcGVjaWZpY2FsbHkgaW52ZXN0aWdhdGVzIGhvdyB0aGUgY29tYmluZWQgdXNlIG9mIHRhbmdpYmxlIGFuZCBzcGVlY2ggaW50ZXJmYWNlcyBjYW4gaGVscCBpbXByb3ZlIHRoZSBvdmVyYWxsIGV4cGVyaWVuY2UuIFRvIHRoaXMgYWltLCBhIGltbWVyc2l2ZSBWUiBleHBlcmllbmNlIGlzIHByb3Bvc2VkLCB3aGljaCBhbGxvd3MgdGhlIHVzZXJzIHRvIG1hbmlwdWxhdGUgdmlydHVhbCBvYmplY3RzIGJlbG9uZ2luZyB0byBhIG11c2V1bSBjb2xsZWN0aW9uIChpbiB0aGUgc3BlY2lmaWMgY2FzZSwgQW5jaWVudCBFZ3lwdCByZW1haW5zKSBieSBwaHlzaWNhbGx5IG9wZXJhdGluZyBvbiAzRCBwcmludGVkIHJlcGxpY2FzIGFuZCB0byB0YWxrIHdpdGggYSBjdXJhdG9yJ3MgYXZhdGFyIHRvIGdldCBleHBsYW5hdGlvbnMgYnkgdXNpbmcgdGhlaXIgdm9pY2UuIEEgdXNlciBzdHVkeSB3YXMgY29uZHVjdGVkIHRvIGV2YWx1YXRlIHRoZSBpbXBhY3Qgb2YgdGhlIGNvbnNpZGVyZWQgaW50ZXJmYWNlcyBvbiBpbW1lcnNpb24sIHByZXNlbmNlLCB1c2VyIGV4cGVyaWVuY2UsIHVzYWJpbGl0eSwgYW5kIGludGVudGlvbiB0byB2aXNpdCwgY29tcGFyaW5nIHRoZSByaWNoZXN0IGNvbmZpZ3VyYXRpb24gYWdhaW5zdCBzaW1wbGVyIHNldHVwcyBvYnRhaW5lZCBieSBlaXRoZXIgcmVtb3ZpbmcgdGhlIHRhbmdpYmxlIGludGVyZmFjZSwgdGhlIHNwZWVjaCBpbnRlcmZhY2UsIG9yIGJvdGggKGFuZCB1c2luZyBvbmx5IGhhbmRoZWxkIGNvbnRyb2xsZXJzKS4gVGhlIHJlc3VsdHMgc2hvdyB0aGF0IHRoZSBjb21iaW5lZCB1c2Ugb2YgdGhlIHR3byBpbnRlcmZhY2VzIGNhbiBlZmZlY3RpdmVseSBjb250cmlidXRlIGF0IG1ha2luZyB0aGUgQ0ggZXhwZXJpZW5jZSBpbiBWUiBtb3JlIGVuZ2FnaW5nLiIsInB1Ymxpc2hlciI6IkFzc29jaWF0aW9uIGZvciBDb21wdXRpbmcgTWFjaGluZXJ5IiwiaXNzdWUiOiIyIiwidm9sdW1lIjoiMTciLCJjb250YWluZXItdGl0bGUtc2hvcnQiOiIifSwiaXNUZW1wb3JhcnkiOmZhbHNlLCJzdXBwcmVzcy1hdXRob3IiOmZhbHNlLCJjb21wb3NpdGUiOmZhbHNlLCJhdXRob3Itb25seSI6ZmFsc2V9XX0=&quot;,&quot;citationItems&quot;:[{&quot;id&quot;:&quot;434f3661-8004-31a5-ad4c-d0d641a345bc&quot;,&quot;itemData&quot;:{&quot;type&quot;:&quot;article-journal&quot;,&quot;id&quot;:&quot;434f3661-8004-31a5-ad4c-d0d641a345bc&quot;,&quot;title&quot;:&quot;Passive Haptics and Conversational Avatars for Interacting with Ancient Egypt Remains in High-Fidelity Virtual Reality Experiences&quot;,&quot;author&quot;:[{&quot;family&quot;:&quot;Cannavò&quot;,&quot;given&quot;:&quot;Alberto&quot;,&quot;parse-names&quot;:false,&quot;dropping-particle&quot;:&quot;&quot;,&quot;non-dropping-particle&quot;:&quot;&quot;},{&quot;family&quot;:&quot;Pacchiotti&quot;,&quot;given&quot;:&quot;Simona&quot;,&quot;parse-names&quot;:false,&quot;dropping-particle&quot;:&quot;&quot;,&quot;non-dropping-particle&quot;:&quot;&quot;},{&quot;family&quot;:&quot;Retta&quot;,&quot;given&quot;:&quot;Nicola&quot;,&quot;parse-names&quot;:false,&quot;dropping-particle&quot;:&quot;&quot;,&quot;non-dropping-particle&quot;:&quot;&quot;},{&quot;family&quot;:&quot;Terzoli&quot;,&quot;given&quot;:&quot;Martina&quot;,&quot;parse-names&quot;:false,&quot;dropping-particle&quot;:&quot;&quot;,&quot;non-dropping-particle&quot;:&quot;&quot;},{&quot;family&quot;:&quot;Spallone&quot;,&quot;given&quot;:&quot;Roberta&quot;,&quot;parse-names&quot;:false,&quot;dropping-particle&quot;:&quot;&quot;,&quot;non-dropping-particle&quot;:&quot;&quot;},{&quot;family&quot;:&quot;Lamberti&quot;,&quot;given&quot;:&quot;Fabrizio&quot;,&quot;parse-names&quot;:false,&quot;dropping-particle&quot;:&quot;&quot;,&quot;non-dropping-particle&quot;:&quot;&quot;}],&quot;container-title&quot;:&quot;Journal on Computing and Cultural Heritage&quot;,&quot;DOI&quot;:&quot;10.1145/3648003&quot;,&quot;ISSN&quot;:&quot;15564711&quot;,&quot;issued&quot;:{&quot;date-parts&quot;:[[2024,4,17]]},&quot;abstract&quot;:&quot;As extended reality continues to grow, new possibilities arise to provide users with novel ways to experience cultural heritage (CH). In particular, applications based on virtual reality (VR), such as virtual museums, have gained increasing popularity, since they can offer new ways for preserving and presenting CH content that are not feasible in physical museums. Despite the numerous benefits, the level of immersion and presence provided by VR experiences still present challenges that could hinder the effectiveness of this technology in the CH context. In this perspective, it is crucial to provide the users with high-fidelity experiences, in which also the interaction with the objects and the characters populating virtual environments are realistic and natural. This article focuses on this challenge and specifically investigates how the combined use of tangible and speech interfaces can help improve the overall experience. To this aim, a immersive VR experience is proposed, which allows the users to manipulate virtual objects belonging to a museum collection (in the specific case, Ancient Egypt remains) by physically operating on 3D printed replicas and to talk with a curator's avatar to get explanations by using their voice. A user study was conducted to evaluate the impact of the considered interfaces on immersion, presence, user experience, usability, and intention to visit, comparing the richest configuration against simpler setups obtained by either removing the tangible interface, the speech interface, or both (and using only handheld controllers). The results show that the combined use of the two interfaces can effectively contribute at making the CH experience in VR more engaging.&quot;,&quot;publisher&quot;:&quot;Association for Computing Machinery&quot;,&quot;issue&quot;:&quot;2&quot;,&quot;volume&quot;:&quot;17&quot;,&quot;container-title-short&quot;:&quot;&quot;},&quot;isTemporary&quot;:false,&quot;suppress-author&quot;:false,&quot;composite&quot;:false,&quot;author-only&quot;:false}]},{&quot;citationID&quot;:&quot;MENDELEY_CITATION_d0c75eaf-8714-428e-9f75-1af5ba08546c&quot;,&quot;properties&quot;:{&quot;noteIndex&quot;:0},&quot;isEdited&quot;:false,&quot;manualOverride&quot;:{&quot;isManuallyOverridden&quot;:false,&quot;citeprocText&quot;:&quot;(Cardoso, 2021)&quot;,&quot;manualOverrideText&quot;:&quot;&quot;},&quot;citationTag&quot;:&quot;MENDELEY_CITATION_v3_eyJjaXRhdGlvbklEIjoiTUVOREVMRVlfQ0lUQVRJT05fZDBjNzVlYWYtODcxNC00MjhlLTlmNzUtMWFmNWJhMDg1NDZjIiwicHJvcGVydGllcyI6eyJub3RlSW5kZXgiOjB9LCJpc0VkaXRlZCI6ZmFsc2UsIm1hbnVhbE92ZXJyaWRlIjp7ImlzTWFudWFsbHlPdmVycmlkZGVuIjpmYWxzZSwiY2l0ZXByb2NUZXh0IjoiKENhcmRvc28sIDIwMjEpIiwibWFudWFsT3ZlcnJpZGVUZXh0IjoiIn0sImNpdGF0aW9uSXRlbXMiOlt7ImlkIjoiYjk3ZDQ5MWMtODI5YS0zNWM1LWE5ZTgtYWI5YWEyZTkwYWQwIiwiaXRlbURhdGEiOnsidHlwZSI6InBhcGVyLWNvbmZlcmVuY2UiLCJpZCI6ImI5N2Q0OTFjLTgyOWEtMzVjNS1hOWU4LWFiOWFhMmU5MGFkMCIsInRpdGxlIjoiQWNjZXNzaWJsZSBUYW5naWJsZSBVc2VyIEludGVyZmFjZXMgaW4gZVh0ZW5kZWQgUmVhbGl0eSBFeHBlcmllbmNlcyBmb3IgQ3VsdHVyYWwgSGVyaXRhZ2UiLCJhdXRob3IiOlt7ImZhbWlseSI6IkNhcmRvc28iLCJnaXZlbiI6IkpvcmdlIEMuUy4iLCJwYXJzZS1uYW1lcyI6ZmFsc2UsImRyb3BwaW5nLXBhcnRpY2xlIjoiIiwibm9uLWRyb3BwaW5nLXBhcnRpY2xlIjoiIn1dLCJjb250YWluZXItdGl0bGUiOiJQcm9jZWVkaW5ncyAtIDIwMjEgSUVFRSBJbnRlcm5hdGlvbmFsIFN5bXBvc2l1bSBvbiBNaXhlZCBhbmQgQXVnbWVudGVkIFJlYWxpdHkgQWRqdW5jdCwgSVNNQVItQWRqdW5jdCAyMDIxIiwiRE9JIjoiMTAuMTEwOS9JU01BUi1BZGp1bmN0NTQxNDkuMjAyMS4wMDAxNSIsIklTQk4iOiI5NzgxNjY1NDEyOTg4IiwiaXNzdWVkIjp7ImRhdGUtcGFydHMiOltbMjAyMV1dfSwicGFnZSI6IjE4LTI1IiwiYWJzdHJhY3QiOiJUaGlzIHBhcGVyIGRlc2NyaWJlcyB0aHJlZSBUYW5naWJsZSBVc2VyIEludGVyZmFjZSAoVFVJKSBzeXN0ZW1zIGZvciBzbWFydHBob25lLWJhc2VkIGVYdGVuZGVkIFJlYWxpdHkgKFhSKSBleHBlcmllbmNlczogdGhlIFRhbmdpYmxlIFZSIEJvb2ssIHRoZSBTcGVjdGFyZSBkZXZpY2UsIGFuZCB0aGUgVmlydHVhbCBHdWlhIEZvcnRyZXNzIFBsYXlzZXQuIFRoZXNlIGV4YW1wbGVzLCBhbmQgdGhlIGludGVyYWN0aW9ucyB0aGV5IGltcGxlbWVudCwgZGVtb25zdHJhdGUgaG93IGFjY2Vzc2libGUgbWF0ZXJpYWxzIGFuZCB0ZWNobm9sb2dpZXMgY2FuIGJlIHVzZWQgaW4gZmF2b3Igb2YgQ3VsdHVyYWwgSGVyaXRhZ2UgKENIKS4gVGhleSBzaG93IHRoYXQgY2hlYXAsIGVhc3kgdG8gZmluZCwgZWFzeSB0byBwcm9ncmFtIG1hdGVyaWFscyBjYW4gYmUgdXNlZCB0byBjcmVhdGUgaW50ZXJlc3RpbmcgYW5kIGZsZXhpYmxlIFRVSSBzb2x1dGlvbnMuIFdlIGFyZ3VlIHRoYXQgdGhpcyBhcHByb2FjaCBjYW4gZm9zdGVyIGNyZWF0aXZpdHkgYXJvdW5kLCBhbmQgcmFpc2UgaW50ZXJlc3QgaW4gQ0g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b97d491c-829a-35c5-a9e8-ab9aa2e90ad0&quot;,&quot;itemData&quot;:{&quot;type&quot;:&quot;paper-conference&quot;,&quot;id&quot;:&quot;b97d491c-829a-35c5-a9e8-ab9aa2e90ad0&quot;,&quot;title&quot;:&quot;Accessible Tangible User Interfaces in eXtended Reality Experiences for Cultural Heritage&quot;,&quot;author&quot;:[{&quot;family&quot;:&quot;Cardoso&quot;,&quot;given&quot;:&quot;Jorge C.S.&quot;,&quot;parse-names&quot;:false,&quot;dropping-particle&quot;:&quot;&quot;,&quot;non-dropping-particle&quot;:&quot;&quot;}],&quot;container-title&quot;:&quot;Proceedings - 2021 IEEE International Symposium on Mixed and Augmented Reality Adjunct, ISMAR-Adjunct 2021&quot;,&quot;DOI&quot;:&quot;10.1109/ISMAR-Adjunct54149.2021.00015&quot;,&quot;ISBN&quot;:&quot;9781665412988&quot;,&quot;issued&quot;:{&quot;date-parts&quot;:[[2021]]},&quot;page&quot;:&quot;18-25&quot;,&quot;abstract&quot;:&quot;This paper describes three Tangible User Interface (TUI) systems for smartphone-based eXtended Reality (XR) experiences: the Tangible VR Book, the Spectare device, and the Virtual Guia Fortress Playset. These examples, and the interactions they implement, demonstrate how accessible materials and technologies can be used in favor of Cultural Heritage (CH). They show that cheap, easy to find, easy to program materials can be used to create interesting and flexible TUI solutions. We argue that this approach can foster creativity around, and raise interest in CH.&quot;,&quot;publisher&quot;:&quot;Institute of Electrical and Electronics Engineers Inc.&quot;,&quot;container-title-short&quot;:&quot;&quot;},&quot;isTemporary&quot;:false,&quot;suppress-author&quot;:false,&quot;composite&quot;:false,&quot;author-only&quot;:false}]},{&quot;citationID&quot;:&quot;MENDELEY_CITATION_f60e05bf-9bf1-4f57-b6f8-4e5eb19d37e1&quot;,&quot;properties&quot;:{&quot;noteIndex&quot;:0},&quot;isEdited&quot;:false,&quot;manualOverride&quot;:{&quot;isManuallyOverridden&quot;:false,&quot;citeprocText&quot;:&quot;(Faria et al., 2015)&quot;,&quot;manualOverrideText&quot;:&quot;&quot;},&quot;citationTag&quot;:&quot;MENDELEY_CITATION_v3_eyJjaXRhdGlvbklEIjoiTUVOREVMRVlfQ0lUQVRJT05fZjYwZTA1YmYtOWJmMS00ZjU3LWI2ZjgtNGU1ZWIxOWQzN2UxIiwicHJvcGVydGllcyI6eyJub3RlSW5kZXgiOjB9LCJpc0VkaXRlZCI6ZmFsc2UsIm1hbnVhbE92ZXJyaWRlIjp7ImlzTWFudWFsbHlPdmVycmlkZGVuIjpmYWxzZSwiY2l0ZXByb2NUZXh0IjoiKEZhcmlhIGV0IGFsLiwgMjAxNSkiLCJtYW51YWxPdmVycmlkZVRleHQiOiIifSwiY2l0YXRpb25JdGVtcyI6W3siaWQiOiJlMzI3ZjM2MS05OTkwLTM5OTQtOTFlNi00ZDdmNWY5N2E1OWYiLCJpdGVtRGF0YSI6eyJ0eXBlIjoiYXJ0aWNsZS1qb3VybmFsIiwiaWQiOiJlMzI3ZjM2MS05OTkwLTM5OTQtOTFlNi00ZDdmNWY5N2E1OWYiLCJ0aXRsZSI6Ikhpc3Rvcnkgb2YgU2NpZW5jZSBhbmQgU2NpZW5jZSBNdXNldW1zOiBBbiBFbnJpY2hpbmcgUGFydG5lcnNoaXAgZm9yIEVsZW1lbnRhcnkgU2Nob29sIFNjaWVuY2UiLCJhdXRob3IiOlt7ImZhbWlseSI6IkZhcmlhIiwiZ2l2ZW4iOiJDbMOhdWRpYSIsInBhcnNlLW5hbWVzIjpmYWxzZSwiZHJvcHBpbmctcGFydGljbGUiOiIiLCJub24tZHJvcHBpbmctcGFydGljbGUiOiIifSx7ImZhbWlseSI6Ikd1aWxoZXJtZSIsImdpdmVuIjoiRWxzYSIsInBhcnNlLW5hbWVzIjpmYWxzZSwiZHJvcHBpbmctcGFydGljbGUiOiIiLCJub24tZHJvcHBpbmctcGFydGljbGUiOiIifSx7ImZhbWlseSI6Ikdhc3BhciIsImdpdmVuIjoiUmFxdWVsIiwicGFyc2UtbmFtZXMiOmZhbHNlLCJkcm9wcGluZy1wYXJ0aWNsZSI6IiIsIm5vbi1kcm9wcGluZy1wYXJ0aWNsZSI6IiJ9LHsiZmFtaWx5IjoiQm9hdmVudHVyYSIsImdpdmVuIjoiRGlhbmEiLCJwYXJzZS1uYW1lcyI6ZmFsc2UsImRyb3BwaW5nLXBhcnRpY2xlIjoiIiwibm9uLWRyb3BwaW5nLXBhcnRpY2xlIjoiIn1dLCJjb250YWluZXItdGl0bGUiOiJTY2llbmNlIGFuZCBFZHVjYXRpb24iLCJjb250YWluZXItdGl0bGUtc2hvcnQiOiJTY2kgRWR1YyAoRG9yZHIpIiwiRE9JIjoiMTAuMTAwNy9zMTExOTEtMDE1LTk3NzMtNyIsIklTU04iOiIxNTczMTkwMSIsImlzc3VlZCI6eyJkYXRlLXBhcnRzIjpbWzIwMTUsMTAsMTNdXX0sInBhZ2UiOiI5ODMtMTAwMCIsImFic3RyYWN0IjoiVGhlIGFjdGl2aXRpZXMgcHJlc2VudGVkIGluIHRoaXMgcGFwZXIsIHdoaWNoIGFyZSBhZGRyZXNzZWQgdG8gZWxlbWVudGFyeSBzY2hvb2wsIGFyZSBmb2N1c2VkIG9uIHRoZSBwaW9uZWVyaW5nIHdvcmsgb2YgdGhlIFBvcnR1Z3Vlc2UgS2luZyBDYXJsb3MgSSBpbiBvY2Vhbm9ncmFwaHkgYW5kIGludm9sdmUgdGhlIGV4cGxvcmF0aW9uIG9mIHRoZSBleGhpYml0cyBiZWxvbmdpbmcgdG8gdHdvIGRpZmZlcmVudCBzY2llbmNlIG11c2V1bXMsIHRoZSBBcXVhcml1bSBWYXNjbyBkYSBHYW1hIGFuZCB0aGUgTWFyaXRpbWUgTXVzZXVtLiBTdHVkZW50cyB3ZXJlIGFza2VkIHRvIHN0dWR5IGZpc2ggYWRhcHRhdGlvbnMgdG8gZGVlcCBzZWEsIHRocm91Z2ggdGhlIGV4cGxvcmF0aW9uIG9mIGEgZmljdGlvbmFsIHN0b3J5LCBiYXNlZCBvbiBoaXN0b3JpY2FsIGRhdGEgYW5kIGJhc2VkIG9uIHRoZSB3b3JrIG9mIHRoZSBLaW5nIHRoYXQgc2VydmVkIGFzIGEgZ3VpZGluZyBzY3JpcHQgZm9yIGFsbCB0aGUgc3Vic2VxdWVudCB0YXNrcy4gSW4gYm90aCBtdXNldW1zLCBzdHVkZW50cyBoYWQgYWNjZXNzIHRvOiBoaXN0b3JpY2FsIGNvbGxlY3Rpb25zIG9mIG9yZ2FuaXNtcywgb2NlYW5vZ3JhcGhpYyBiaW9sb2dpY2FsIHNhbXBsaW5nIGluc3RydW1lbnRzLCBmaXNoIGdlYXJzIGFuZCBzaGlwcy4gVGhleSBjb3VsZCBhbHNvIG9ic2VydmUgdGhlIGNoYXJhY3RlcmlzdGljcyBhbmQgYWRhcHRhdGlvbnMgb2YgZGl2ZXJzZSBmaXNoIHNwZWNpZXMgY2hhcmFjdGVyaXN0aWMgb2YgZGVlcCBzZWEuIFRoZSBwcmVzZW50IHN0dWR5IGFpbWVkIHRvIGFuYWx5c2UgdGhlIGltcGFjdCBvZiB0aGVzZSBhY3Rpdml0aWVzIG9uIHN0dWRlbnRz4oCZIHNjaWVudGlmaWMga25vd2xlZGdlLCBvbiB0aGVpciB1bmRlcnN0YW5kaW5nIG9mIHRoZSBuYXR1cmUgb2Ygc2NpZW5jZSBhbmQgb24gdGhlIGRldmVsb3BtZW50IG9mIHRyYW5zdmVyc2FsIHNraWxscy4gQWxsIHN0dWRlbnRzIGNvbnNpZGVyZWQgdGhlIHByb2plY3QgdmVyeSBwb3B1bGFyLiBUaGUgcmVzdWx0cyBvYnRhaW5lZCBzdWdnZXN0IHRoYXQgdGhlIGFjdGl2aXR5IHByb21vdGVkIG5vdCBvbmx5IHRoZSB1bmRlcnN0YW5kaW5nIG9mIHNjaWVudGlmaWMgY29uY2VwdHMsIGJ1dCBhbHNvIHN0aW11bGF0ZWQgdGhlIGRldmVsb3BtZW50IG9mIGtub3dsZWRnZSBhYm91dCBzY2llbmNlIGl0c2VsZiBhbmQgdGhlIGNvbnN0cnVjdGlvbiBvZiBzY2llbnRpZmljIGtub3dsZWRnZSwgc3RyZXNzaW5nIHRoZSByZWxldmFuY2Ugb2YgY3JlYXRpbmcgYWN0aXZpdGllcyBpbmZvcm1lZCBieSB0aGUgaGlzdG9yeSBvZiBzY2llbmNlLiBBcyBhIGZpbmFsIHJlbWFyayB3ZSBzdWdnZXN0IHRoYXQgdGhlIHBhcnRuZXJzaGlwIGJldHdlZW4gZWxlbWVudGFyeSBzY2hvb2xzIGFuZCBtdXNldW1zIHNob3VsZCBiZSBzZWVuIGFzIGFuIGVkdWNhdGlvbmFsIHByb2plY3QsIGluIHdoaWNoIHRoZSB0ZWFjaGVyIGhhcyB0byBhc3N1bWUgYSBrZXkgbWVkaWF0aW5nIHJvbGUgYmV0d2VlbiB0aGUgc2Nob29sIGFuZCB0aGUgbXVzZXVtcy4iLCJwdWJsaXNoZXIiOiJLbHV3ZXIgQWNhZGVtaWMgUHVibGlzaGVycyIsImlzc3VlIjoiNy04Iiwidm9sdW1lIjoiMjQifSwiaXNUZW1wb3JhcnkiOmZhbHNlLCJzdXBwcmVzcy1hdXRob3IiOmZhbHNlLCJjb21wb3NpdGUiOmZhbHNlLCJhdXRob3Itb25seSI6ZmFsc2V9XX0=&quot;,&quot;citationItems&quot;:[{&quot;id&quot;:&quot;e327f361-9990-3994-91e6-4d7f5f97a59f&quot;,&quot;itemData&quot;:{&quot;type&quot;:&quot;article-journal&quot;,&quot;id&quot;:&quot;e327f361-9990-3994-91e6-4d7f5f97a59f&quot;,&quot;title&quot;:&quot;History of Science and Science Museums: An Enriching Partnership for Elementary School Science&quot;,&quot;author&quot;:[{&quot;family&quot;:&quot;Faria&quot;,&quot;given&quot;:&quot;Cláudia&quot;,&quot;parse-names&quot;:false,&quot;dropping-particle&quot;:&quot;&quot;,&quot;non-dropping-particle&quot;:&quot;&quot;},{&quot;family&quot;:&quot;Guilherme&quot;,&quot;given&quot;:&quot;Elsa&quot;,&quot;parse-names&quot;:false,&quot;dropping-particle&quot;:&quot;&quot;,&quot;non-dropping-particle&quot;:&quot;&quot;},{&quot;family&quot;:&quot;Gaspar&quot;,&quot;given&quot;:&quot;Raquel&quot;,&quot;parse-names&quot;:false,&quot;dropping-particle&quot;:&quot;&quot;,&quot;non-dropping-particle&quot;:&quot;&quot;},{&quot;family&quot;:&quot;Boaventura&quot;,&quot;given&quot;:&quot;Diana&quot;,&quot;parse-names&quot;:false,&quot;dropping-particle&quot;:&quot;&quot;,&quot;non-dropping-particle&quot;:&quot;&quot;}],&quot;container-title&quot;:&quot;Science and Education&quot;,&quot;container-title-short&quot;:&quot;Sci Educ (Dordr)&quot;,&quot;DOI&quot;:&quot;10.1007/s11191-015-9773-7&quot;,&quot;ISSN&quot;:&quot;15731901&quot;,&quot;issued&quot;:{&quot;date-parts&quot;:[[2015,10,13]]},&quot;page&quot;:&quot;983-1000&quot;,&quot;abstract&quot;:&quot;The activities presented in this paper, which are addressed to elementary school, are focused on the pioneering work of the Portuguese King Carlos I in oceanography and involve the exploration of the exhibits belonging to two different science museums, the Aquarium Vasco da Gama and the Maritime Museum. Students were asked to study fish adaptations to deep sea, through the exploration of a fictional story, based on historical data and based on the work of the King that served as a guiding script for all the subsequent tasks. In both museums, students had access to: historical collections of organisms, oceanographic biological sampling instruments, fish gears and ships. They could also observe the characteristics and adaptations of diverse fish species characteristic of deep sea. The present study aimed to analyse the impact of these activities on students’ scientific knowledge, on their understanding of the nature of science and on the development of transversal skills. All students considered the project very popular. The results obtained suggest that the activity promoted not only the understanding of scientific concepts, but also stimulated the development of knowledge about science itself and the construction of scientific knowledge, stressing the relevance of creating activities informed by the history of science. As a final remark we suggest that the partnership between elementary schools and museums should be seen as an educational project, in which the teacher has to assume a key mediating role between the school and the museums.&quot;,&quot;publisher&quot;:&quot;Kluwer Academic Publishers&quot;,&quot;issue&quot;:&quot;7-8&quot;,&quot;volume&quot;:&quot;24&quot;},&quot;isTemporary&quot;:false,&quot;suppress-author&quot;:false,&quot;composite&quot;:false,&quot;author-only&quot;:false}]},{&quot;citationID&quot;:&quot;MENDELEY_CITATION_0198743d-b87b-43dc-bcf5-803634c1b21d&quot;,&quot;properties&quot;:{&quot;noteIndex&quot;:0},&quot;isEdited&quot;:false,&quot;manualOverride&quot;:{&quot;isManuallyOverridden&quot;:false,&quot;citeprocText&quot;:&quot;(Gagarín, n.d.)&quot;,&quot;manualOverrideText&quot;:&quot;&quot;},&quot;citationTag&quot;:&quot;MENDELEY_CITATION_v3_eyJjaXRhdGlvbklEIjoiTUVOREVMRVlfQ0lUQVRJT05fMDE5ODc0M2QtYjg3Yi00M2RjLWJjZjUtODAzNjM0YzFiMjFkIiwicHJvcGVydGllcyI6eyJub3RlSW5kZXgiOjB9LCJpc0VkaXRlZCI6ZmFsc2UsIm1hbnVhbE92ZXJyaWRlIjp7ImlzTWFudWFsbHlPdmVycmlkZGVuIjpmYWxzZSwiY2l0ZXByb2NUZXh0IjoiKEdhZ2Fyw61uLCBuLmQuKSIsIm1hbnVhbE92ZXJyaWRlVGV4dCI6IiJ9LCJjaXRhdGlvbkl0ZW1zIjpbeyJpZCI6ImRmNDdkNjkwLTE5MzktMzM3Yi1hYWFhLTY2ZTM2MjFhNTI5NiIsIml0ZW1EYXRhIjp7InR5cGUiOiJ3ZWJwYWdlIiwiaWQiOiJkZjQ3ZDY5MC0xOTM5LTMzN2ItYWFhYS02NmUzNjIxYTUyOTYiLCJ0aXRsZSI6IkluY2FzLCBUcmVhc3VyZXMgb2YgUGVydSIsImF1dGhvciI6W3siZmFtaWx5IjoiR2FnYXLDrW4iLCJnaXZlbiI6IiIsInBhcnNlLW5hbWVzIjpmYWxzZSwiZHJvcHBpbmctcGFydGljbGUiOiIiLCJub24tZHJvcHBpbmctcGFydGljbGUiOiIifV0sImNvbnRhaW5lci10aXRsZSI6IkdhZ2Fyw61uIiwiYWNjZXNzZWQiOnsiZGF0ZS1wYXJ0cyI6W1syMDI1LDMsMjhdXX0sIlVSTCI6Imh0dHBzOi8vZ2FnYXJpbi5pcy93b3JrL2luY2FzLXRyZWFzdXJlcy1vZi1wZXJ1IiwiY29udGFpbmVyLXRpdGxlLXNob3J0IjoiIn0sImlzVGVtcG9yYXJ5IjpmYWxzZSwic3VwcHJlc3MtYXV0aG9yIjpmYWxzZSwiY29tcG9zaXRlIjpmYWxzZSwiYXV0aG9yLW9ubHkiOmZhbHNlfV19&quot;,&quot;citationItems&quot;:[{&quot;id&quot;:&quot;df47d690-1939-337b-aaaa-66e3621a5296&quot;,&quot;itemData&quot;:{&quot;type&quot;:&quot;webpage&quot;,&quot;id&quot;:&quot;df47d690-1939-337b-aaaa-66e3621a5296&quot;,&quot;title&quot;:&quot;Incas, Treasures of Peru&quot;,&quot;author&quot;:[{&quot;family&quot;:&quot;Gagarín&quot;,&quot;given&quot;:&quot;&quot;,&quot;parse-names&quot;:false,&quot;dropping-particle&quot;:&quot;&quot;,&quot;non-dropping-particle&quot;:&quot;&quot;}],&quot;container-title&quot;:&quot;Gagarín&quot;,&quot;accessed&quot;:{&quot;date-parts&quot;:[[2025,3,28]]},&quot;URL&quot;:&quot;https://gagarin.is/work/incas-treasures-of-peru&quot;,&quot;container-title-short&quot;:&quot;&quot;},&quot;isTemporary&quot;:false,&quot;suppress-author&quot;:false,&quot;composite&quot;:false,&quot;author-only&quot;:false}]},{&quot;citationID&quot;:&quot;MENDELEY_CITATION_57417296-73e6-46b0-b0bc-9eb675ecd9e1&quot;,&quot;properties&quot;:{&quot;noteIndex&quot;:0},&quot;isEdited&quot;:false,&quot;manualOverride&quot;:{&quot;isManuallyOverridden&quot;:false,&quot;citeprocText&quot;:&quot;(Giariskanis et al., 2022)&quot;,&quot;manualOverrideText&quot;:&quot;&quot;},&quot;citationTag&quot;:&quot;MENDELEY_CITATION_v3_eyJjaXRhdGlvbklEIjoiTUVOREVMRVlfQ0lUQVRJT05fNTc0MTcyOTYtNzNlNi00NmIwLWIwYmMtOWViNjc1ZWNkOWUxIiwicHJvcGVydGllcyI6eyJub3RlSW5kZXgiOjB9LCJpc0VkaXRlZCI6ZmFsc2UsIm1hbnVhbE92ZXJyaWRlIjp7ImlzTWFudWFsbHlPdmVycmlkZGVuIjpmYWxzZSwiY2l0ZXByb2NUZXh0IjoiKEdpYXJpc2thbmlzIGV0IGFsLiwgMjAyMikiLCJtYW51YWxPdmVycmlkZVRleHQiOiIifSwiY2l0YXRpb25JdGVtcyI6W3siaWQiOiI4ODVmYjAwMS04MDE4LTM3YTEtODFkZS0yODk1MTFlN2JhYWUiLCJpdGVtRGF0YSI6eyJ0eXBlIjoicGFwZXItY29uZmVyZW5jZSIsImlkIjoiODg1ZmIwMDEtODAxOC0zN2ExLTgxZGUtMjg5NTExZTdiYWFlIiwidGl0bGUiOiJUaGUgQXVnbWVudGVkIE11c2V1bTogQSBNdWx0aW1vZGFsLCBHYW1lLUJhc2VkLCBBdWdtZW50ZWQgUmVhbGl0eSBOYXJyYXRpdmUgZm9yIEN1bHR1cmFsIEhlcml0YWdlIiwiYXV0aG9yIjpbeyJmYW1pbHkiOiJHaWFyaXNrYW5pcyIsImdpdmVuIjoiRm90aXMiLCJwYXJzZS1uYW1lcyI6ZmFsc2UsImRyb3BwaW5nLXBhcnRpY2xlIjoiIiwibm9uLWRyb3BwaW5nLXBhcnRpY2xlIjoiIn0seyJmYW1pbHkiOiJLcml0aWtvcyIsImdpdmVuIjoiWWFubmlzIiwicGFyc2UtbmFtZXMiOmZhbHNlLCJkcm9wcGluZy1wYXJ0aWNsZSI6IiIsIm5vbi1kcm9wcGluZy1wYXJ0aWNsZSI6IiJ9LHsiZmFtaWx5IjoiUHJvdG9wYXBhZGFraSIsImdpdmVuIjoiRWZ0eWNoaWEiLCJwYXJzZS1uYW1lcyI6ZmFsc2UsImRyb3BwaW5nLXBhcnRpY2xlIjoiIiwibm9uLWRyb3BwaW5nLXBhcnRpY2xlIjoiIn0seyJmYW1pbHkiOiJQYXBhbmFzdGFzaW91IiwiZ2l2ZW4iOiJBbnRoaSIsInBhcnNlLW5hbWVzIjpmYWxzZSwiZHJvcHBpbmctcGFydGljbGUiOiIiLCJub24tZHJvcHBpbmctcGFydGljbGUiOiIifSx7ImZhbWlseSI6IlBhcGFkb3BvdWxvdSIsImdpdmVuIjoiRWxlbmkiLCJwYXJzZS1uYW1lcyI6ZmFsc2UsImRyb3BwaW5nLXBhcnRpY2xlIjoiIiwibm9uLWRyb3BwaW5nLXBhcnRpY2xlIjoiIn0seyJmYW1pbHkiOiJNYW5pYSIsImdpdmVuIjoiS2F0ZXJpbmEiLCJwYXJzZS1uYW1lcyI6ZmFsc2UsImRyb3BwaW5nLXBhcnRpY2xlIjoiIiwibm9uLWRyb3BwaW5nLXBhcnRpY2xlIjoiIn1dLCJjb250YWluZXItdGl0bGUiOiJJTVggMjAyMiAtIFByb2NlZWRpbmdzIG9mIHRoZSAyMDIyIEFDTSBJbnRlcm5hdGlvbmFsIENvbmZlcmVuY2Ugb24gSW50ZXJhY3RpdmUgTWVkaWEgRXhwZXJpZW5jZXMiLCJET0kiOiIxMC4xMTQ1LzM1MDUyODQuMzUzMjk2NyIsIklTQk4iOiI5NzgxNDUwMzkyMTI5IiwiaXNzdWVkIjp7ImRhdGUtcGFydHMiOltbMjAyMiw2LDIxXV19LCJwYWdlIjoiMjgxLTI4NSIsImFic3RyYWN0IjoiQXMgZGlnaXRpemF0aW9uIGhhcyB0cmFuc2Zvcm1lZCBtZWRpYSBhbmQgQXVnbWVudGVkIFJlYWxpdHkgKEFSKSBpcyBldm9sdmluZyBmcm9tIGEgcmVzZWFyY2ggYXJlYSB0byBhIGNvbW1vZGl0eSwgbXVzZXVtcyBhcmUgY3JlYXRpbmcgaW50ZXJhY3RpdmUgQVIgZXhwZXJpZW5jZXMgdG8gZGlnaXRhbGx5IGVuaGFuY2UgdGhlaXIgY29sbGVjdGlvbiBhbmQgaW5jcmVhc2UgYXVkaWVuY2UgZW5nYWdlbWVudC4gSGVhZC13b3JuIEFSIGV4cGVyaWVuY2VzLCB0aG91Z2gsIGZhY2UgaW50ZXJhY3Rpb24gY2hhbGxlbmdlcyBhcyB0aGV5IGFyZSBvZnRlbiBlbXBsb3llZCBpbiBidXN5IHNwYWNlcyBhbmQgYXJlIGluIG5lZWQgb2YgaW50dWl0aXZlIG11bHRpbW9kYWwgaW50ZXJmYWNlcyBmb3IgdXNlcnMgb24gdGhlIG1vdmUuIFRoaXMgcGFwZXIgcHJlc2VudHMgYW4gaW5ub3ZhdGl2ZSwgd29yay1pbi1wcm9ncmVzcywgbXVsdGltb2RhbCBBUiBleHBlcmllbmNlIGludGVncmF0aW5nIG5vbi1vYnRydXNpdmUgZGlhbG9ndWUsIG11c2ljLCBhbmQgc291bmQgYXMgd2VsbCBhcyBnZXN0dXJlIGFuZCBnYXplLWJhc2VkIGludGVyYWN0aW9uLCB3aGlsZSBhIHVzZXIgaXMgd2VhcmluZyBhIGhlYWQtd29ybiBBUiBkaXNwbGF5LiBVc2VycyBhcmUgbW90aXZhdGVkIHRvIGV4cGxvcmUgYW5kIGludGVyYWN0IHdpdGggZGlnaXRhbCBjdWx0dXJhbCBhcnRlZmFjdHMgc3VwZXJpbXBvc2VkIG9udG8gdGhlIHJlYWwtd29ybGQgbXVzZXVtIHNldHRpbmcgYW5kIHBoeXNpY2FsIGFydGVmYWN0cywgd2hpbGUgbW92aW5nIGFyb3VuZCBpbiBhIG11c2V1bSBzZXR0aW5nLiBXZSBpbml0aWFsbHkgYW5hbHl6ZSBpbnRlcmFjdGl2ZSBBUiBleHBlcmllbmNlcyB0byBpZGVudGlmeSBzcGVjaWZpYyB1c2VyIHJlcXVpcmVtZW50cyByZWxhdGVkIHRvIGhlYWQtd29ybiBBUiBleHBlcmllbmNlcy4gV2UgZGVwbG95IHRoZXNlIHJlcXVpcmVtZW50cyBmb3IgdGhlIGRlc2lnbiBvZiBpbnRlcmFjdGl2ZSwgbXVsdGltb2RhbCBBUiBpbiBhIG11c2V1bSBzZXR0aW5nLiIsInB1Ymxpc2hlciI6IkFzc29jaWF0aW9uIGZvciBDb21wdXRpbmcgTWFjaGluZXJ5LCBJbmMiLCJjb250YWluZXItdGl0bGUtc2hvcnQiOiIifSwiaXNUZW1wb3JhcnkiOmZhbHNlLCJzdXBwcmVzcy1hdXRob3IiOmZhbHNlLCJjb21wb3NpdGUiOmZhbHNlLCJhdXRob3Itb25seSI6ZmFsc2V9XX0=&quot;,&quot;citationItems&quot;:[{&quot;id&quot;:&quot;885fb001-8018-37a1-81de-289511e7baae&quot;,&quot;itemData&quot;:{&quot;type&quot;:&quot;paper-conference&quot;,&quot;id&quot;:&quot;885fb001-8018-37a1-81de-289511e7baae&quot;,&quot;title&quot;:&quot;The Augmented Museum: A Multimodal, Game-Based, Augmented Reality Narrative for Cultural Heritage&quot;,&quot;author&quot;:[{&quot;family&quot;:&quot;Giariskanis&quot;,&quot;given&quot;:&quot;Fotis&quot;,&quot;parse-names&quot;:false,&quot;dropping-particle&quot;:&quot;&quot;,&quot;non-dropping-particle&quot;:&quot;&quot;},{&quot;family&quot;:&quot;Kritikos&quot;,&quot;given&quot;:&quot;Yannis&quot;,&quot;parse-names&quot;:false,&quot;dropping-particle&quot;:&quot;&quot;,&quot;non-dropping-particle&quot;:&quot;&quot;},{&quot;family&quot;:&quot;Protopapadaki&quot;,&quot;given&quot;:&quot;Eftychia&quot;,&quot;parse-names&quot;:false,&quot;dropping-particle&quot;:&quot;&quot;,&quot;non-dropping-particle&quot;:&quot;&quot;},{&quot;family&quot;:&quot;Papanastasiou&quot;,&quot;given&quot;:&quot;Anthi&quot;,&quot;parse-names&quot;:false,&quot;dropping-particle&quot;:&quot;&quot;,&quot;non-dropping-particle&quot;:&quot;&quot;},{&quot;family&quot;:&quot;Papadopoulou&quot;,&quot;given&quot;:&quot;Eleni&quot;,&quot;parse-names&quot;:false,&quot;dropping-particle&quot;:&quot;&quot;,&quot;non-dropping-particle&quot;:&quot;&quot;},{&quot;family&quot;:&quot;Mania&quot;,&quot;given&quot;:&quot;Katerina&quot;,&quot;parse-names&quot;:false,&quot;dropping-particle&quot;:&quot;&quot;,&quot;non-dropping-particle&quot;:&quot;&quot;}],&quot;container-title&quot;:&quot;IMX 2022 - Proceedings of the 2022 ACM International Conference on Interactive Media Experiences&quot;,&quot;DOI&quot;:&quot;10.1145/3505284.3532967&quot;,&quot;ISBN&quot;:&quot;9781450392129&quot;,&quot;issued&quot;:{&quot;date-parts&quot;:[[2022,6,21]]},&quot;page&quot;:&quot;281-285&quot;,&quot;abstract&quot;:&quot;As digitization has transformed media and Augmented Reality (AR) is evolving from a research area to a commodity, museums are creating interactive AR experiences to digitally enhance their collection and increase audience engagement. Head-worn AR experiences, though, face interaction challenges as they are often employed in busy spaces and are in need of intuitive multimodal interfaces for users on the move. This paper presents an innovative, work-in-progress, multimodal AR experience integrating non-obtrusive dialogue, music, and sound as well as gesture and gaze-based interaction, while a user is wearing a head-worn AR display. Users are motivated to explore and interact with digital cultural artefacts superimposed onto the real-world museum setting and physical artefacts, while moving around in a museum setting. We initially analyze interactive AR experiences to identify specific user requirements related to head-worn AR experiences. We deploy these requirements for the design of interactive, multimodal AR in a museum setting.&quot;,&quot;publisher&quot;:&quot;Association for Computing Machinery, Inc&quot;,&quot;container-title-short&quot;:&quot;&quot;},&quot;isTemporary&quot;:false,&quot;suppress-author&quot;:false,&quot;composite&quot;:false,&quot;author-only&quot;:false}]},{&quot;citationID&quot;:&quot;MENDELEY_CITATION_0295dc4a-8648-4c29-8eda-f3194cc20242&quot;,&quot;properties&quot;:{&quot;noteIndex&quot;:0},&quot;isEdited&quot;:false,&quot;manualOverride&quot;:{&quot;isManuallyOverridden&quot;:false,&quot;citeprocText&quot;:&quot;(Guojun et al., 2023)&quot;,&quot;manualOverrideText&quot;:&quot;&quot;},&quot;citationTag&quot;:&quot;MENDELEY_CITATION_v3_eyJjaXRhdGlvbklEIjoiTUVOREVMRVlfQ0lUQVRJT05fMDI5NWRjNGEtODY0OC00YzI5LThlZGEtZjMxOTRjYzIwMjQyIiwicHJvcGVydGllcyI6eyJub3RlSW5kZXgiOjB9LCJpc0VkaXRlZCI6ZmFsc2UsIm1hbnVhbE92ZXJyaWRlIjp7ImlzTWFudWFsbHlPdmVycmlkZGVuIjpmYWxzZSwiY2l0ZXByb2NUZXh0IjoiKEd1b2p1biBldCBhbC4sIDIwMjMpIiwibWFudWFsT3ZlcnJpZGVUZXh0IjoiIn0sImNpdGF0aW9uSXRlbXMiOlt7ImlkIjoiODBhOWQ3ZDItODIxMC0zOTAzLWJlODYtNjE5Yjk1NzJjNjE1IiwiaXRlbURhdGEiOnsidHlwZSI6InBhcGVyLWNvbmZlcmVuY2UiLCJpZCI6IjgwYTlkN2QyLTgyMTAtMzkwMy1iZTg2LTYxOWI5NTcyYzYxNSIsInRpdGxlIjoiQ2hpbmVzZSBUcmFkaXRpb25hbCBXaGVlbGJhcnJvdyBSZXN0b3JhdGlvbiBhbmQgR2FtZSBEZXNpZ24gQmFzZWQgb24gVmlydHVhbCBSZWFsaXR5IFRlY2hub2xvZ3kiLCJhdXRob3IiOlt7ImZhbWlseSI6Ikd1b2p1biIsImdpdmVuIjoiWWluIiwicGFyc2UtbmFtZXMiOmZhbHNlLCJkcm9wcGluZy1wYXJ0aWNsZSI6IiIsIm5vbi1kcm9wcGluZy1wYXJ0aWNsZSI6IiJ9LHsiZmFtaWx5IjoiSmlueXUiLCJnaXZlbiI6IkZhbiIsInBhcnNlLW5hbWVzIjpmYWxzZSwiZHJvcHBpbmctcGFydGljbGUiOiIiLCJub24tZHJvcHBpbmctcGFydGljbGUiOiIifSx7ImZhbWlseSI6IllhbmciLCJnaXZlbiI6IkxpdSIsInBhcnNlLW5hbWVzIjpmYWxzZSwiZHJvcHBpbmctcGFydGljbGUiOiIiLCJub24tZHJvcHBpbmctcGFydGljbGUiOiIifSx7ImZhbWlseSI6IlhpbiIsImdpdmVuIjoiTGkiLCJwYXJzZS1uYW1lcyI6ZmFsc2UsImRyb3BwaW5nLXBhcnRpY2xlIjoiIiwibm9uLWRyb3BwaW5nLXBhcnRpY2xlIjoiIn1dLCJjb250YWluZXItdGl0bGUiOiIyMDIzIDl0aCBJbnRlcm5hdGlvbmFsIENvbmZlcmVuY2Ugb24gVmlydHVhbCBSZWFsaXR5LCBJQ1ZSIDIwMjMiLCJET0kiOiIxMC4xMTA5L0lDVlI1Nzk1Ny4yMDIzLjEwMTY5ODEzIiwiSVNCTiI6Ijk3OTgzNTAzNDU4MTAiLCJpc3N1ZWQiOnsiZGF0ZS1wYXJ0cyI6W1syMDIzXV19LCJwYWdlIjoiMzQwLTM0NSIsImFic3RyYWN0IjoiVGhlIGRpZ2l0YWwgcHJvdGVjdGlvbiBvZiB0aGUgY3VsdHVyYWwgaGVyaXRhZ2Ugb2YgdHJhZGl0aW9uYWwgYWdyaWN1bHR1cmUgYW5kIHdhdGVyIGNvbnNlcnZhbmN5IGVxdWlwbWVudCwgYXMgd2VsbCBhcyB0aGUgaW50ZWdyYXRpb24gYW5kIGRpc3NlbWluYXRpb24gb2YgY3VsdHVyZSBhbmQgdG91cmlzbSwgYXJlIGltcG9ydGFudCBpc3N1ZXMgZmFjaW5nIHRoZSByZWxldmFudCBhY2FkZW1pYyBjaXJjbGVzIGF0IHByZXNlbnQuIFRha2luZyB0aGUgcmVwcmVzZW50YXRpdmUgQ2hpbmVzZSB0cmFkaXRpb25hbCB3aGVlbGJhcnJvdyBhcyB0aGUgcmVzZWFyY2ggb2JqZWN0LCB0aGlzIHBhcGVyIHByb3Bvc2VzIGEgY3VsdHVyYWwgaGVyaXRhZ2UgcHJvdGVjdGlvbiBhbmQgaW5oZXJpdGFuY2UgcGF0aCB0aHJvdWdoIGhpc3RvcmljYWwgcmVzZWFyY2gsIGRlc2lnbiBhbmFseXNpcyBhbmQgdmlydHVhbCByZWFsaXR5IHRlY2hub2xvZ3kgZGV2ZWxvcG1lbnQuIFRoYXQgaXMsIHRoZSBzaGFwZSwgZnVuY3Rpb24sIG1hdGVyaWFsLCB0ZWNobm9sb2d5IGFuZCBwcmluY2lwbGUgb2YgdGhlIGFydGlmYWN0cyBhcmUgdmVyaWZpZWQgYnkgaGlzdG9yaWNhbCBtZXRob2RzLCBhbmQgdGhlIG9yaWdpbmFsIGFwcGVhcmFuY2UgaXMgcmVzdG9yZWQgYnkgY29tYmluaW5nIDNEIGRpZ2l0YWwgc2Nhbm5pbmcgYW5kIG1vZGVsaW5nLiBPbiB0aGlzIGJhc2lzLCB0aGUgaW1tZXJzaXZlIGludGVyYWN0aXZlIGV4cGVyaWVuY2UgZ2FtZSBwbGF0Zm9ybSBpcyBidWlsdCBieSB2aXJ0dWFsIHJlYWxpdHkgZW5naW5lLCBzbyBhcyB0byByZWFsaXplIHRoZSBlZmZlY3RpdmUgcHJhY3RpY2FsIGV4cGxvcmF0aW9uIG9mIGludGVyZGlzY2lwbGluYXJ5IGRpZ2l0YWwgcHJvdGVjdGlvbiBvZiBjdWx0dXJhbCBoZXJpdGFnZSBhbmQgdGhlIGludGVncmF0ZWQgdHJhbnNtaXNzaW9uIG9mIGN1bHR1cmUgYW5kIHRvdXJpc20iLCJwdWJsaXNoZXIiOiJJbnN0aXR1dGUgb2YgRWxlY3RyaWNhbCBhbmQgRWxlY3Ryb25pY3MgRW5naW5lZXJzIEluYy4iLCJjb250YWluZXItdGl0bGUtc2hvcnQiOiIifSwiaXNUZW1wb3JhcnkiOmZhbHNlLCJzdXBwcmVzcy1hdXRob3IiOmZhbHNlLCJjb21wb3NpdGUiOmZhbHNlLCJhdXRob3Itb25seSI6ZmFsc2V9XX0=&quot;,&quot;citationItems&quot;:[{&quot;id&quot;:&quot;80a9d7d2-8210-3903-be86-619b9572c615&quot;,&quot;itemData&quot;:{&quot;type&quot;:&quot;paper-conference&quot;,&quot;id&quot;:&quot;80a9d7d2-8210-3903-be86-619b9572c615&quot;,&quot;title&quot;:&quot;Chinese Traditional Wheelbarrow Restoration and Game Design Based on Virtual Reality Technology&quot;,&quot;author&quot;:[{&quot;family&quot;:&quot;Guojun&quot;,&quot;given&quot;:&quot;Yin&quot;,&quot;parse-names&quot;:false,&quot;dropping-particle&quot;:&quot;&quot;,&quot;non-dropping-particle&quot;:&quot;&quot;},{&quot;family&quot;:&quot;Jinyu&quot;,&quot;given&quot;:&quot;Fan&quot;,&quot;parse-names&quot;:false,&quot;dropping-particle&quot;:&quot;&quot;,&quot;non-dropping-particle&quot;:&quot;&quot;},{&quot;family&quot;:&quot;Yang&quot;,&quot;given&quot;:&quot;Liu&quot;,&quot;parse-names&quot;:false,&quot;dropping-particle&quot;:&quot;&quot;,&quot;non-dropping-particle&quot;:&quot;&quot;},{&quot;family&quot;:&quot;Xin&quot;,&quot;given&quot;:&quot;Li&quot;,&quot;parse-names&quot;:false,&quot;dropping-particle&quot;:&quot;&quot;,&quot;non-dropping-particle&quot;:&quot;&quot;}],&quot;container-title&quot;:&quot;2023 9th International Conference on Virtual Reality, ICVR 2023&quot;,&quot;DOI&quot;:&quot;10.1109/ICVR57957.2023.10169813&quot;,&quot;ISBN&quot;:&quot;9798350345810&quot;,&quot;issued&quot;:{&quot;date-parts&quot;:[[2023]]},&quot;page&quot;:&quot;340-345&quot;,&quot;abstract&quot;:&quot;The digital protection of the cultural heritage of traditional agriculture and water conservancy equipment, as well as the integration and dissemination of culture and tourism, are important issues facing the relevant academic circles at present. Taking the representative Chinese traditional wheelbarrow as the research object, this paper proposes a cultural heritage protection and inheritance path through historical research, design analysis and virtual reality technology development. That is, the shape, function, material, technology and principle of the artifacts are verified by historical methods, and the original appearance is restored by combining 3D digital scanning and modeling. On this basis, the immersive interactive experience game platform is built by virtual reality engine, so as to realize the effective practical exploration of interdisciplinary digital protection of cultural heritage and the integrated transmission of culture and tourism&quot;,&quot;publisher&quot;:&quot;Institute of Electrical and Electronics Engineers Inc.&quot;,&quot;container-title-short&quot;:&quot;&quot;},&quot;isTemporary&quot;:false,&quot;suppress-author&quot;:false,&quot;composite&quot;:false,&quot;author-only&quot;:false}]},{&quot;citationID&quot;:&quot;MENDELEY_CITATION_7c9113b1-f20f-4a5c-a60b-a2683256eceb&quot;,&quot;properties&quot;:{&quot;noteIndex&quot;:0},&quot;isEdited&quot;:false,&quot;manualOverride&quot;:{&quot;isManuallyOverridden&quot;:false,&quot;citeprocText&quot;:&quot;(Haindl &amp;#38; Sedlacek, 2016)&quot;,&quot;manualOverrideText&quot;:&quot;&quot;},&quot;citationTag&quot;:&quot;MENDELEY_CITATION_v3_eyJjaXRhdGlvbklEIjoiTUVOREVMRVlfQ0lUQVRJT05fN2M5MTEzYjEtZjIwZi00YTVjLWE2MGItYTI2ODMyNTZlY2ViIiwicHJvcGVydGllcyI6eyJub3RlSW5kZXgiOjB9LCJpc0VkaXRlZCI6ZmFsc2UsIm1hbnVhbE92ZXJyaWRlIjp7ImlzTWFudWFsbHlPdmVycmlkZGVuIjpmYWxzZSwiY2l0ZXByb2NUZXh0IjoiKEhhaW5kbCAmIzM4OyBTZWRsYWNlaywgMjAxNikiLCJtYW51YWxPdmVycmlkZVRleHQiOiIifSwiY2l0YXRpb25JdGVtcyI6W3siaWQiOiI3OWY0ZjQwZC02MmQzLTNjYzktYjhjNi0yMjMwNTVkNGMxZTQiLCJpdGVtRGF0YSI6eyJ0eXBlIjoicGFwZXItY29uZmVyZW5jZSIsImlkIjoiNzlmNGY0MGQtNjJkMy0zY2M5LWI4YzYtMjIzMDU1ZDRjMWU0IiwidGl0bGUiOiJWaXJ0dWFsIHJlY29uc3RydWN0aW9uIG9mIGN1bHR1cmFsIGhlcml0YWdlIGFydGlmYWN0cyIsImF1dGhvciI6W3siZmFtaWx5IjoiSGFpbmRsIiwiZ2l2ZW4iOiJNaWNoYWwiLCJwYXJzZS1uYW1lcyI6ZmFsc2UsImRyb3BwaW5nLXBhcnRpY2xlIjoiIiwibm9uLWRyb3BwaW5nLXBhcnRpY2xlIjoiIn0seyJmYW1pbHkiOiJTZWRsYWNlayIsImdpdmVuIjoiTWF0ZWoiLCJwYXJzZS1uYW1lcyI6ZmFsc2UsImRyb3BwaW5nLXBhcnRpY2xlIjoiIiwibm9uLWRyb3BwaW5nLXBhcnRpY2xlIjoiIn1dLCJjb250YWluZXItdGl0bGUiOiIyMDE2IEludGVybmF0aW9uYWwgV29ya3Nob3Agb24gQ29tcHV0YXRpb25hbCBJbnRlbGxpZ2VuY2UgZm9yIE11bHRpbWVkaWEgVW5kZXJzdGFuZGluZyAoSVdDSU0pIiwiRE9JIjoiMTAuMTEwOS9JV0NJTS4yMDE2Ljc4MDExNzgiLCJJU0JOIjoiOTc4LTEtNTA5MC01NTI0LTEiLCJVUkwiOiJodHRwOi8vaWVlZXhwbG9yZS5pZWVlLm9yZy9kb2N1bWVudC83ODAxMTc4LyIsImlzc3VlZCI6eyJkYXRlLXBhcnRzIjpbWzIwMTYsMTBdXX0sInBhZ2UiOiIxLTUiLCJhYnN0cmFjdCI6IlRpdGxlIGZyb20gY29udGVudCBwcm92aWRlci4gQW5ub3RhdGlvbiBJV0NJTSBpcyB0aGUgYW5udWFsIHdvcmtzaG9wIG9yZ2FuaXplZCBieSB0aGUgd29ya2luZyBncm91cCBNdWx0aW1lZGlhIFVuZGVyc3RhbmRpbmcgdGhyb3VnaCBTZW1hbnRpY3MsIENvbXB1dGF0aW9uIGFuZCBMZWFybmluZyAoTVVTQ0xFKSBvZiBFUkNJTSwgdGhlIEV1cm9wZWFuIHJlc2VhcmNoIGNvbnNvcnRpdW0gZm9yIGluZm9ybWF0aWNzIGFuZCBtYXRoZW1hdGljcyBCZXNpZGVzIHRoZSByZWd1bGFyIHRyYWNrLCBhIHNwZWNpYWwgdGhlbWUgZm9yIDIwMTYgaGFzIGJlZW4gc2VsZWN0ZWQgbXVsdGltZWRpYSBhcHBsaWNhdGlvbiB0byBjdWx0dXJhbCBoZXJpdGFnZSBCZXNpZGVzIGluY3JlYXNpbmcgZW5vcm1vdXNseSB0aGUgcG90ZW50aWFsIGF1ZGllbmNlLCBtdWx0aW1lZGlhIGNhbiBoZWxwIHNwZWNpYWxpc3RzIHRvIGludGVycHJldCB0aGVpciBkYXRhLCBlc3BlY2lhbGx5IHdoZW4gYSBtdWx0aWRpc2NpcGxpbmFyeSBleHBlcnRpc2UgaXMgcmVxdWlyZWQgYmVmb3JlIHN0YXJ0aW5nIGFueSBjb25jcmV0ZSBpbnRlcnZlbnRpb24gb24gYW4gb2JqZWN0IG9mIGhpc3RvcmljYWwsIGFyY2hhZW9sb2dpY2FsIG9yIGFydGlzdGljIGludGVyZXN0IFRoaXMgd29ya3Nob3AgYWltcyBhdCBicmluZ2luZyB0b2dldGhlciBzY2hvbGFycyBhbmQgY3VsdHVyYWwgaGVyaXRhZ2UgdGVjaG5vbG9naXN0cywgZXhwZXJ0cyBpbiBtdWx0aW1lZGlhIHByb2R1Y3Rpb24sIHVuZGVyc3RhbmRpbmcgYW5kIGRpc3NlbWluYXRpb24sIHRvIGV4cGxvcmUgZWFjaCBvZiB0aGVzZSBncm91cHMgcG9zc2liaWxpdGllcyB0byBnZXQgdXNlZnVsIHRvb2xzIGZyb20gdGhlIG90aGVycywgYnV0IGVzcGVjaWFsbHkgdG8gaGVscCBhbGwgb2YgdGhlbSB0byBidWlsZCBhIGxhbmd1YWdlIGJ5IHdoaWNoIGVhY2ggaW5kaXZpZHVhbCByZXF1aXJlbWVudCBjYW4gYmUgc2hhcmVkIHdpdGggZXZlcnlib2R5LiAiLCJwdWJsaXNoZXIiOiJJRUVFIiwiY29udGFpbmVyLXRpdGxlLXNob3J0IjoiIn0sImlzVGVtcG9yYXJ5IjpmYWxzZSwic3VwcHJlc3MtYXV0aG9yIjpmYWxzZSwiY29tcG9zaXRlIjpmYWxzZSwiYXV0aG9yLW9ubHkiOmZhbHNlfV19&quot;,&quot;citationItems&quot;:[{&quot;id&quot;:&quot;79f4f40d-62d3-3cc9-b8c6-223055d4c1e4&quot;,&quot;itemData&quot;:{&quot;type&quot;:&quot;paper-conference&quot;,&quot;id&quot;:&quot;79f4f40d-62d3-3cc9-b8c6-223055d4c1e4&quot;,&quot;title&quot;:&quot;Virtual reconstruction of cultural heritage artifacts&quot;,&quot;author&quot;:[{&quot;family&quot;:&quot;Haindl&quot;,&quot;given&quot;:&quot;Michal&quot;,&quot;parse-names&quot;:false,&quot;dropping-particle&quot;:&quot;&quot;,&quot;non-dropping-particle&quot;:&quot;&quot;},{&quot;family&quot;:&quot;Sedlacek&quot;,&quot;given&quot;:&quot;Matej&quot;,&quot;parse-names&quot;:false,&quot;dropping-particle&quot;:&quot;&quot;,&quot;non-dropping-particle&quot;:&quot;&quot;}],&quot;container-title&quot;:&quot;2016 International Workshop on Computational Intelligence for Multimedia Understanding (IWCIM)&quot;,&quot;DOI&quot;:&quot;10.1109/IWCIM.2016.7801178&quot;,&quot;ISBN&quot;:&quot;978-1-5090-5524-1&quot;,&quot;URL&quot;:&quot;http://ieeexplore.ieee.org/document/7801178/&quot;,&quot;issued&quot;:{&quot;date-parts&quot;:[[2016,10]]},&quot;page&quot;:&quot;1-5&quot;,&quot;abstract&quot;:&quot;Title from content provider. Annotation IWCIM is the annual workshop organized by the working group Multimedia Understanding through Semantics, Computation and Learning (MUSCLE) of ERCIM, the European research consortium for informatics and mathematics Besides the regular track, a special theme for 2016 has been selected multimedia application to cultural heritage Besides increasing enormously the potential audience, multimedia can help specialists to interpret their data, especially when a multidisciplinary expertise is required before starting any concrete intervention on an object of historical, archaeological or artistic interest This workshop aims at bringing together scholars and cultural heritage technologists, experts in multimedia production, understanding and dissemination, to explore each of these groups possibilities to get useful tools from the others, but especially to help all of them to build a language by which each individual requirement can be shared with everybody. &quot;,&quot;publisher&quot;:&quot;IEEE&quot;,&quot;container-title-short&quot;:&quot;&quot;},&quot;isTemporary&quot;:false,&quot;suppress-author&quot;:false,&quot;composite&quot;:false,&quot;author-only&quot;:false}]},{&quot;citationID&quot;:&quot;MENDELEY_CITATION_34ee0dbc-6118-424c-996d-2f5db7f9f916&quot;,&quot;properties&quot;:{&quot;noteIndex&quot;:0},&quot;isEdited&quot;:false,&quot;manualOverride&quot;:{&quot;isManuallyOverridden&quot;:false,&quot;citeprocText&quot;:&quot;(Hampp &amp;#38; Schwan, 2015)&quot;,&quot;manualOverrideText&quot;:&quot;&quot;},&quot;citationTag&quot;:&quot;MENDELEY_CITATION_v3_eyJjaXRhdGlvbklEIjoiTUVOREVMRVlfQ0lUQVRJT05fMzRlZTBkYmMtNjExOC00MjRjLTk5NmQtMmY1ZGI3ZjlmOTE2IiwicHJvcGVydGllcyI6eyJub3RlSW5kZXgiOjB9LCJpc0VkaXRlZCI6ZmFsc2UsIm1hbnVhbE92ZXJyaWRlIjp7ImlzTWFudWFsbHlPdmVycmlkZGVuIjpmYWxzZSwiY2l0ZXByb2NUZXh0IjoiKEhhbXBwICYjMzg7IFNjaHdhbiwgMjAxNSkiLCJtYW51YWxPdmVycmlkZVRleHQiOiIifSwiY2l0YXRpb25JdGVtcyI6W3siaWQiOiJhZjIwY2NhMi0xOGU2LTM2YjItOWFlMS00YmVlYzM4ZjAzMjUiLCJpdGVtRGF0YSI6eyJ0eXBlIjoiYXJ0aWNsZS1qb3VybmFsIiwiaWQiOiJhZjIwY2NhMi0xOGU2LTM2YjItOWFlMS00YmVlYzM4ZjAzMjUiLCJ0aXRsZSI6IlRoZSBSb2xlIG9mIEF1dGhlbnRpYyBPYmplY3RzIGluIE11c2V1bXMgb2YgdGhlIEhpc3Rvcnkgb2YgU2NpZW5jZSBhbmQgVGVjaG5vbG9neTogRmluZGluZ3MgZnJvbSBhIHZpc2l0b3Igc3R1ZHkiLCJhdXRob3IiOlt7ImZhbWlseSI6IkhhbXBwIiwiZ2l2ZW4iOiJDb25zdGFuemUiLCJwYXJzZS1uYW1lcyI6ZmFsc2UsImRyb3BwaW5nLXBhcnRpY2xlIjoiIiwibm9uLWRyb3BwaW5nLXBhcnRpY2xlIjoiIn0seyJmYW1pbHkiOiJTY2h3YW4iLCJnaXZlbiI6IlN0ZXBoYW4iLCJwYXJzZS1uYW1lcyI6ZmFsc2UsImRyb3BwaW5nLXBhcnRpY2xlIjoiIiwibm9uLWRyb3BwaW5nLXBhcnRpY2xlIjoiIn1dLCJjb250YWluZXItdGl0bGUiOiJJbnRlcm5hdGlvbmFsIEpvdXJuYWwgb2YgU2NpZW5jZSBFZHVjYXRpb24sIFBhcnQgQjogQ29tbXVuaWNhdGlvbiBhbmQgUHVibGljIEVuZ2FnZW1lbnQiLCJjb250YWluZXItdGl0bGUtc2hvcnQiOiJJbnQgSiBTY2kgRWR1YyBCIENvbW11biBQdWJsaWMgRW5nYWdlbSIsIkRPSSI6IjEwLjEwODAvMjE1NDg0NTUuMjAxMy44NzUyMzgiLCJJU1NOIjoiMjE1NDg0NjMiLCJpc3N1ZWQiOnsiZGF0ZS1wYXJ0cyI6W1syMDE1LDQsM11dfSwicGFnZSI6IjE2MS0xODEiLCJhYnN0cmFjdCI6Ik9uZSBjaGFyYWN0ZXJpc3RpYyBvZiBzY2llbmNlIGNlbnRlcnMgYW5kIHNjaWVuY2UgbXVzZXVtcyBpcyB0aGF0IHRoZXkgY29tbXVuaWNhdGUgc2NpZW50aWZpYyBmaW5kaW5ncyBieSBwcmVzZW50aW5nIHJlYWwgc2NpZW50aWZpYyBvYmplY3RzLiBJbiBwYXJ0aWN1bGFyLCBzY2llbmNlIG11c2V1bXMgZm9jdXMgb24gdGhlIGhpc3RvcmljYWwgY29udGV4dCBvZiBzY2llbnRpZmljIGRpc2NvdmVyaWVzIGJ5IGRpc3BsYXlpbmcgYXV0aGVudGljIG9iamVjdHMsIGRlZmluZWQgYXMgb3JpZ2luYWwgb2JqZWN0cyB0aGF0IG9uY2Ugc2VydmVkIGEgc2NpZW5jZS1yZWxhdGVkLCByZWFsLXdvcmxkIHB1cnBvc2UgYW5kIGJlYXIgc29tZSBzaWduaWZpY2FuY2UgZm9yIHRoZSBoaXN0b3J5IG9mIHNjaWVuY2UuIEhvd2V2ZXIsIGFsbW9zdCBub3RoaW5nIGlzIGtub3duIGFib3V0IHRoZSByZXNwZWN0aXZlIHJvbGUgb2YgYXV0aGVudGljIG9iamVjdHMuIEJ5IGRpc3BsYXlpbmcgYSBzZXQgb2Ygb2JqZWN0cyBlaXRoZXIgYXMgb3JpZ2luYWxzIG9yIHJlcGxpY2FzIGluIGEgbGFyZ2UgbXVzZXVtIG9mIHRoZSBoaXN0b3J5IG9mIHNjaWVuY2UgYW5kIHRlY2hub2xvZ3ksIHdlIGV4YW1pbmVkIHRoZSByZWxldmFuY2Ugb2YgYXV0aGVudGljIG9iamVjdHMgZm9yIG11c2V1bSB2aXNpdG9ycy4gQW4gZXh0ZW5zaXZlIHNldCBvZiBpbnRlcnZpZXdzIHVudmVpbGVkIGZvdXIgZGltZW5zaW9ucyBvZiBhdXRoZW50aWNpdHksIGludGVyZXN0aW5nbHkgbm90IG9ubHkgY29ubmVjdGVkIHdpdGggdGhlIGhpc3RvcmljYWwgc2lnbmlmaWNhbmNlIG9mIHRoZSBvYmplY3RzIGJ1dCBhbHNvIHdpdGggdGhlaXIgc2NpZW5jZS1yZWxhdGVkIGZ1bmN0aW9uYWxpdHkuIEZ1cnRoZXJtb3JlLCBpdCByZXZlYWxlZCBhIG11bHRpdHVkZSBvZiBjcml0ZXJpYSBmb3IgdGhlIGV2YWx1YXRpb24gb2Ygb2JqZWN0cyB0aGF0IHdlcmUgbW9zdGx5IGluZGVwZW5kZW50IG9mIGF1dGhlbnRpY2l0eSBidXQgaW5zdGVhZCByZWZlcnJlZCB0byB0aGUgb2JqZWN0cycgcHJvdmlzaW9uIG9mIGluc2lnaHRzIGludG8gc2NpZW50aWZpYyBhbmQgdGVjaG5vbG9naWNhbCBwcmluY2lwbGVzLiBUaHVzLCB0aGUgc3R1ZHkgc2hvd3MgdGhhdCBpdCBzaG91bGQgYmUgb2YgZ3JlYXQgaW1wb3J0YW5jZSB0byBjb21wbGVtZW50IGF1dGhlbnRpYyBvYmplY3RzIHdpdGggZmVhdHVyZXMgdGhhdCBwcm92aWRlIGFkZGl0aW9uYWwgc2NpZW5jZS1yZWxhdGVkIGluZm9ybWF0aW9uLiBIb3cgdGhpcyBjb25uZWN0aW9uIGNhbiBiZSBtb3N0IHN1Y2Nlc3NmdWwgcmVxdWlyZXMgZnVydGhlciByZXNlYXJjaC4iLCJwdWJsaXNoZXIiOiJSb3V0bGVkZ2UiLCJpc3N1ZSI6IjIiLCJ2b2x1bWUiOiI1In0sImlzVGVtcG9yYXJ5IjpmYWxzZSwic3VwcHJlc3MtYXV0aG9yIjpmYWxzZSwiY29tcG9zaXRlIjpmYWxzZSwiYXV0aG9yLW9ubHkiOmZhbHNlfV19&quot;,&quot;citationItems&quot;:[{&quot;id&quot;:&quot;af20cca2-18e6-36b2-9ae1-4beec38f0325&quot;,&quot;itemData&quot;:{&quot;type&quot;:&quot;article-journal&quot;,&quot;id&quot;:&quot;af20cca2-18e6-36b2-9ae1-4beec38f0325&quot;,&quot;title&quot;:&quot;The Role of Authentic Objects in Museums of the History of Science and Technology: Findings from a visitor study&quot;,&quot;author&quot;:[{&quot;family&quot;:&quot;Hampp&quot;,&quot;given&quot;:&quot;Constanze&quot;,&quot;parse-names&quot;:false,&quot;dropping-particle&quot;:&quot;&quot;,&quot;non-dropping-particle&quot;:&quot;&quot;},{&quot;family&quot;:&quot;Schwan&quot;,&quot;given&quot;:&quot;Stephan&quot;,&quot;parse-names&quot;:false,&quot;dropping-particle&quot;:&quot;&quot;,&quot;non-dropping-particle&quot;:&quot;&quot;}],&quot;container-title&quot;:&quot;International Journal of Science Education, Part B: Communication and Public Engagement&quot;,&quot;container-title-short&quot;:&quot;Int J Sci Educ B Commun Public Engagem&quot;,&quot;DOI&quot;:&quot;10.1080/21548455.2013.875238&quot;,&quot;ISSN&quot;:&quot;21548463&quot;,&quot;issued&quot;:{&quot;date-parts&quot;:[[2015,4,3]]},&quot;page&quot;:&quot;161-181&quot;,&quot;abstract&quot;:&quot;One characteristic of science centers and science museums is that they communicate scientific findings by presenting real scientific objects. In particular, science museums focus on the historical context of scientific discoveries by displaying authentic objects, defined as original objects that once served a science-related, real-world purpose and bear some significance for the history of science. However, almost nothing is known about the respective role of authentic objects. By displaying a set of objects either as originals or replicas in a large museum of the history of science and technology, we examined the relevance of authentic objects for museum visitors. An extensive set of interviews unveiled four dimensions of authenticity, interestingly not only connected with the historical significance of the objects but also with their science-related functionality. Furthermore, it revealed a multitude of criteria for the evaluation of objects that were mostly independent of authenticity but instead referred to the objects' provision of insights into scientific and technological principles. Thus, the study shows that it should be of great importance to complement authentic objects with features that provide additional science-related information. How this connection can be most successful requires further research.&quot;,&quot;publisher&quot;:&quot;Routledge&quot;,&quot;issue&quot;:&quot;2&quot;,&quot;volume&quot;:&quot;5&quot;},&quot;isTemporary&quot;:false,&quot;suppress-author&quot;:false,&quot;composite&quot;:false,&quot;author-only&quot;:false}]},{&quot;citationID&quot;:&quot;MENDELEY_CITATION_fbcd786a-e32e-43f7-a6ad-53b91252e931&quot;,&quot;properties&quot;:{&quot;noteIndex&quot;:0},&quot;isEdited&quot;:false,&quot;manualOverride&quot;:{&quot;isManuallyOverridden&quot;:false,&quot;citeprocText&quot;:&quot;(Innocente et al., 2023; Spadoni et al., 2022)&quot;,&quot;manualOverrideText&quot;:&quot;&quot;},&quot;citationTag&quot;:&quot;MENDELEY_CITATION_v3_eyJjaXRhdGlvbklEIjoiTUVOREVMRVlfQ0lUQVRJT05fZmJjZDc4NmEtZTMyZS00M2Y3LWE2YWQtNTNiOTEyNTJlOTMxIiwicHJvcGVydGllcyI6eyJub3RlSW5kZXgiOjB9LCJpc0VkaXRlZCI6ZmFsc2UsIm1hbnVhbE92ZXJyaWRlIjp7ImlzTWFudWFsbHlPdmVycmlkZGVuIjpmYWxzZSwiY2l0ZXByb2NUZXh0IjoiKElubm9jZW50ZSBldCBhbC4sIDIwMjM7IFNwYWRvbmkgZXQgYWwuLCAyMDIyKSIsIm1hbnVhbE92ZXJyaWRlVGV4dCI6IiJ9LCJjaXRhdGlvbkl0ZW1zIjpbeyJpZCI6ImM1MTc1M2EzLTA5NTYtMzBmOC05N2EyLWU4ZTJmODJjNDIxYiIsIml0ZW1EYXRhIjp7InR5cGUiOiJhcnRpY2xlIiwiaWQiOiJjNTE3NTNhMy0wOTU2LTMwZjgtOTdhMi1lOGUyZjgyYzQyMWIiLCJ0aXRsZSI6IkEgZnJhbWV3b3JrIHN0dWR5IG9uIHRoZSB1c2Ugb2YgaW1tZXJzaXZlIFhSIHRlY2hub2xvZ2llcyBpbiB0aGUgY3VsdHVyYWwgaGVyaXRhZ2UgZG9tYWluIiwiYXV0aG9yIjpbeyJmYW1pbHkiOiJJbm5vY2VudGUiLCJnaXZlbiI6IkNoaWFyYSIsInBhcnNlLW5hbWVzIjpmYWxzZSwiZHJvcHBpbmctcGFydGljbGUiOiIiLCJub24tZHJvcHBpbmctcGFydGljbGUiOiIifSx7ImZhbWlseSI6IlVscmljaCIsImdpdmVuIjoiTHVjYSIsInBhcnNlLW5hbWVzIjpmYWxzZSwiZHJvcHBpbmctcGFydGljbGUiOiIiLCJub24tZHJvcHBpbmctcGFydGljbGUiOiIifSx7ImZhbWlseSI6Ik1vb3MiLCJnaXZlbiI6IlNhbmRybyIsInBhcnNlLW5hbWVzIjpmYWxzZSwiZHJvcHBpbmctcGFydGljbGUiOiIiLCJub24tZHJvcHBpbmctcGFydGljbGUiOiIifSx7ImZhbWlseSI6IlZlenpldHRpIiwiZ2l2ZW4iOiJFbnJpY28iLCJwYXJzZS1uYW1lcyI6ZmFsc2UsImRyb3BwaW5nLXBhcnRpY2xlIjoiIiwibm9uLWRyb3BwaW5nLXBhcnRpY2xlIjoiIn1dLCJjb250YWluZXItdGl0bGUiOiJKb3VybmFsIG9mIEN1bHR1cmFsIEhlcml0YWdlIiwiY29udGFpbmVyLXRpdGxlLXNob3J0IjoiSiBDdWx0IEhlcml0IiwiRE9JIjoiMTAuMTAxNi9qLmN1bGhlci4yMDIzLjA2LjAwMSIsIklTU04iOiIxMjk2MjA3NCIsImlzc3VlZCI6eyJkYXRlLXBhcnRzIjpbWzIwMjMsNywxXV19LCJwYWdlIjoiMjY4LTI4MyIsImFic3RyYWN0IjoiTW9zdCBjdWx0dXJhbCBwcm9tb3Rpb24gYW5kIGRpc3NlbWluYXRpb24gYXJlIG5vd2FkYXlzIHBlcmZvcm1lZCB0aHJvdWdoIHRoZSBkaWdpdGl6YXRpb24gb2YgaGVyaXRhZ2Ugc2l0ZXMgYW5kIG11c2V1bXMsIGEgbmVjZXNzYXJ5IHJlcXVpcmVtZW50IHRvIG1lZXQgdGhlIG5ldyBuZWVkcyBvZiB0aGUgcHVibGljLiBBdWdtZW50ZWQgUmVhbGl0eSAoQVIpLCBNaXhlZCBSZWFsaXR5IChNUiksIGFuZCBWaXJ0dWFsIFJlYWxpdHkgKFZSKSBoYXZlIHRoZSBwb3RlbnRpYWwgdG8gaW1wcm92ZSB0aGUgZXhwZXJpZW5jZSBxdWFsaXR5IGFuZCBlZHVjYXRpb25hbCBlZmZlY3Qgb2YgdGhlc2Ugc2l0ZXMgYnkgc3RpbXVsYXRpbmcgdXNlcnPigJkgc2Vuc2VzIGluIGEgbW9yZSBuYXR1cmFsIGFuZCB2aXZpZCB3YXkuIEluIHRoaXMgcmVzcGVjdCwgaGVhZC1tb3VudGVkIGRpc3BsYXkgKEhNRCkgZGV2aWNlcyBhbGxvdyB2aXNpdG9ycyB0byBlbmhhbmNlIHRoZSBleHBlcmllbmNlIG9mIGN1bHR1cmFsIHNpdGVzIGJ5IGRpZ2l0aXppbmcgaW5mb3JtYXRpb24gYW5kIGludGVncmF0aW5nIGFkZGl0aW9uYWwgdmlydHVhbCBjdWVzIGFib3V0IGN1bHR1cmFsIGFydGlmYWN0cywgcmVzdWx0aW5nIGluIGEgbW9yZSBpbW1lcnNpdmUgZXhwZXJpZW5jZSB0aGF0IGVuZ2FnZXMgdGhlIHZpc2l0b3IgYm90aCBwaHlzaWNhbGx5IGFuZCBlbW90aW9uYWxseS4gVGhpcyBzdHVkeSBjb250cmlidXRlcyB0byB0aGUgZGV2ZWxvcG1lbnQgYW5kIGluY29ycG9yYXRpb24gb2YgQVIsIE1SLCBhbmQgVlIgYXBwbGljYXRpb25zIGluIHRoZSBjdWx0dXJhbCBoZXJpdGFnZSBkb21haW4gYnkgcHJvdmlkaW5nIGFuIG92ZXJ2aWV3IG9mIHJlbGV2YW50IHN0dWRpZXMgdXRpbGl6aW5nIGZ1bGx5IGltbWVyc2l2ZSBzeXN0ZW1zLCBzdWNoIGFzIGhlYWRzZXRzIGFuZCBDQVZFIHN5c3RlbXMsIGVtcGhhc2l6aW5nIHRoZSBhZHZhbnRhZ2VzIHRoYXQgdGhleSBicmluZyB3aGVuIGNvbXBhcmVkIHRvIGhhbmRoZWxkIGRldmljZXMuIFdlIHByb3Bvc2UgYSBmcmFtZXdvcmsgc3R1ZHkgdG8gaWRlbnRpZnkgdGhlIGtleSBmZWF0dXJlcyBvZiBoZWFkc2V0LWJhc2VkIEV4dGVuZGVkIFJlYWxpdHkgKFhSKSB0ZWNobm9sb2dpZXMgdXNlZCBpbiB0aGUgY3VsdHVyYWwgaGVyaXRhZ2UgZG9tYWluIHRoYXQgYm9vc3QgaW1tZXJzaW9uLCBzZW5zZSBvZiBwcmVzZW5jZSwgYW5kIGFnZW5jeS4gRnVydGhlcm1vcmUsIHdlIGhpZ2hsaWdodCBjb3JlIGNoYXJhY3RlcmlzdGljcyB0aGF0IGZhdm9yIHRoZSBhZG9wdGlvbiBvZiB0aGVzZSBzeXN0ZW1zIG92ZXIgbW9yZSB0cmFkaXRpb25hbCBzb2x1dGlvbnMgKGUuZy4sIGhhbmRoZWxkIGRldmljZXMpLCBhcyB3ZWxsIGFzIHVuc29sdmVkIGlzc3VlcyB0aGF0IG11c3QgYmUgYWRkcmVzc2VkIHRvIGltcHJvdmUgdGhlIGd1ZXN0c+KAmSBleHBlcmllbmNlIGFuZCB0aGUgYXBwcmVjaWF0aW9uIG9mIHRoZSBjdWx0dXJhbCBoZXJpdGFnZS4gQW4gZXh0ZW5zaXZlIHNlYXJjaCBvZiBHb29nbGUgU2Nob2xhciwgU2NvcHVzLCBJRUVFIFhwbG9yZSwgQUNNIERpZ2l0YWwgTGlicmFyeSwgYW5kIFdpbGV5IE9ubGluZSBMaWJyYXJ5IGRhdGFiYXNlcyB3YXMgY29uZHVjdGVkLCBpbmNsdWRpbmcgcGFwZXJzIHB1Ymxpc2hlZCBmcm9tIEphbnVhcnkgMjAxOCB0byBTZXB0ZW1iZXIgMjAyMi4gVG8gaW1wcm92ZSByZXZpZXcgcmVwb3J0aW5nLCB0aGUgUHJlZmVycmVkIFJlcG9ydGluZyBJdGVtcyBmb3IgU3lzdGVtYXRpYyBSZXZpZXdzIGFuZCBNZXRhLUFuYWx5c2VzIChQUklTTUEpIGd1aWRlbGluZXMgd2VyZSB1c2VkLiBTaXh0eS1maXZlIHBhcGVycyBtZXQgdGhlIGluY2x1c2lvbiBjcml0ZXJpYSBhbmQgd2VyZSBjbGFzc2lmaWVkIGRlcGVuZGluZyBvbiB0aGUgc3R1ZHkncyBwdXJwb3NlOiBlZHVjYXRpb24sIGVudGVydGFpbm1lbnQsIGVkdXRhaW5tZW50LCB0b3VyaXN0aWMgZ3VpZGFuY2Ugc3lzdGVtcywgYWNjZXNzaWJpbGl0eSwgdmlzaXRvciBwcm9maWxpbmcsIGFuZCBtYW5hZ2VtZW50LiBJbW1lcnNpdmUgY3VsdHVyYWwgaGVyaXRhZ2Ugc3lzdGVtcyBhbGxvdyB2aXNpdG9ycyB0byBmZWVsIGNvbXBsZXRlbHkgaW1tZXJzZWQgYW5kIHByZXNlbnQgaW4gdGhlIHZpcnR1YWwgZW52aXJvbm1lbnQsIHByb3ZpZGluZyBhIHN0aW11bGF0aW5nIGFuZCBlZHVjYXRpb25hbCBjdWx0dXJhbCBleHBlcmllbmNlIHRoYXQgY2FuIGltcHJvdmUgdGhlIHF1YWxpdHkgYW5kIGxlYXJuaW5nIHB1cnBvc2VzIG9mIGN1bHR1cmFsIHZpc2l0cy4gTm9uZXRoZWxlc3MsIHRoZSBhbmFseXplZCBzdHVkaWVzIHJldmVhbGVkIHNvbWUgbGltaXRhdGlvbnMgdGhhdCBtdXN0IGJlIGZhY2VkIHRvIGdpdmUgYSBmdXJ0aGVyIGltcHVsc2UgdG8gdGhlIGFkb3B0aW9uIG9mIHRoZXNlIHRlY2hub2xvZ2llcyBpbiB0aGUgY3VsdHVyYWwgaGVyaXRhZ2UgZG9tYWluLiIsInB1Ymxpc2hlciI6IkVsc2V2aWVyIE1hc3NvbiBzLnIubC4iLCJ2b2x1bWUiOiI2MiJ9LCJpc1RlbXBvcmFyeSI6ZmFsc2V9LHsiaWQiOiJkZGNjMjJmZS0zMDY0LTM1MGEtODVhOC1jZWJmMTFlOGRlZTYiLCJpdGVtRGF0YSI6eyJ0eXBlIjoiYXJ0aWNsZS1qb3VybmFsIiwiaWQiOiJkZGNjMjJmZS0zMDY0LTM1MGEtODVhOC1jZWJmMTFlOGRlZTYiLCJ0aXRsZSI6IkF1Z21lbnRlZCBSZWFsaXR5IHRvIEVuZ2FnZSBWaXNpdG9ycyBvZiBTY2llbmNlIE11c2V1bXMgdGhyb3VnaCBJbnRlcmFjdGl2ZSBFeHBlcmllbmNlcyIsImF1dGhvciI6W3siZmFtaWx5IjoiU3BhZG9uaSIsImdpdmVuIjoiRWxlbmEiLCJwYXJzZS1uYW1lcyI6ZmFsc2UsImRyb3BwaW5nLXBhcnRpY2xlIjoiIiwibm9uLWRyb3BwaW5nLXBhcnRpY2xlIjoiIn0seyJmYW1pbHkiOiJQb3JybyIsImdpdmVuIjoiU2FyYSIsInBhcnNlLW5hbWVzIjpmYWxzZSwiZHJvcHBpbmctcGFydGljbGUiOiIiLCJub24tZHJvcHBpbmctcGFydGljbGUiOiIifSx7ImZhbWlseSI6IkJvcmRlZ29uaSIsImdpdmVuIjoiTW9uaWNhIiwicGFyc2UtbmFtZXMiOmZhbHNlLCJkcm9wcGluZy1wYXJ0aWNsZSI6IiIsIm5vbi1kcm9wcGluZy1wYXJ0aWNsZSI6IiJ9LHsiZmFtaWx5IjoiQXJvc2lvIiwiZ2l2ZW4iOiJJbGFyaWEiLCJwYXJzZS1uYW1lcyI6ZmFsc2UsImRyb3BwaW5nLXBhcnRpY2xlIjoiIiwibm9uLWRyb3BwaW5nLXBhcnRpY2xlIjoiIn0seyJmYW1pbHkiOiJCYXJiYWxpbmkiLCJnaXZlbiI6IkxhdXJhIiwicGFyc2UtbmFtZXMiOmZhbHNlLCJkcm9wcGluZy1wYXJ0aWNsZSI6IiIsIm5vbi1kcm9wcGluZy1wYXJ0aWNsZSI6IiJ9LHsiZmFtaWx5IjoiQ2FydWxsaSIsImdpdmVuIjoiTWFyaW5hIiwicGFyc2UtbmFtZXMiOmZhbHNlLCJkcm9wcGluZy1wYXJ0aWNsZSI6IiIsIm5vbi1kcm9wcGluZy1wYXJ0aWNsZSI6IiJ9XSwiY29udGFpbmVyLXRpdGxlIjoiSGVyaXRhZ2UiLCJET0kiOiIxMC4zMzkwL2hlcml0YWdlNTAzMDA3MSIsIklTU04iOiIyNTcxOTQwOCIsImlzc3VlZCI6eyJkYXRlLXBhcnRzIjpbWzIwMjIsOSwxXV19LCJwYWdlIjoiMTM3MC0xMzk0IiwiYWJzdHJhY3QiOiJJbiB0aGUgbGFzdCB5ZWFycywgaW50ZXJhY3RpdmUgZXhoaWJpdGlvbnMgYmFzZWQgb24gZGlnaXRhbCB0ZWNobm9sb2dpZXMgaGF2ZSBiZWNvbWUgd2lkZWx5IGNvbW1vbiwgdGhhbmtzIHRvIHRoZWlyIGZsZXhpYmlsaXR5IGFuZCBlZmZlY3RpdmVuZXNzIGluIGVuZ2FnaW5nIHZpc2l0b3JzIGFuZCBjcmVhdGluZyBtZW1vcmFibGUgZXhwZXJpZW5jZXMuIE9uZSBvZiB0aGUgdG9waWNzIGluIHdoaWNoIGRpZ2l0YWwgdGVjaG5vbG9naWVzIGNhbiBiZSBwYXJ0aWN1bGFybHkgZWZmZWN0aXZlIGlzIHRoZSBjb21tdW5pY2F0aW9uIG9mIGFic3RyYWN0IGNvbmNlcHRzIHRoYXQgYXJlIGRpZmZpY3VsdCBmb3IgdGhlIGh1bWFuIG1pbmQgdG8gaW1hZ2luZS4gQW4gZW1ibGVtYXRpYyBleGFtcGxlIGlzIHRoZSBhc3Ryb25vbXkgZGlzY2lwbGluZSwgd2hpY2ggcmVxdWlyZXMgdXMgdG8gaW1hZ2luZSBhbmQgdW5kZXJzdGFuZCBwaGVub21lbmEgZmFyIGF3YXkgZnJvbSBvdXIgZXZlcnlkYXkgbGlmZS4gSW4gdGhpcyBwYXBlciwgdGhlIGF1dGhvcnMgcHJlc2VudCBhIHJlc2VhcmNoIHByb2plY3QsIE1BUlNTLCBpbiB3aGljaCBkaWdpdGFsIHRlY2hub2xvZ2llcyBhcmUgdXNlZCBlZmZlY3RpdmVseSB0byBlbmhhbmNlIHRoZSBVc2Vyc+KAmSBFeHBlcmllbmNlIG9mIHRoZSBNdXNlbyBBc3Ryb25vbWljbyBkaSBCcmVyYSBsb2NhdGVkIGluIE1pbGFuLiBTcGVjaWZpY2FsbHksIHRoZSBNQVJTUyBwcm9qZWN0IGFpbXMgYXQgZGVzaWduaW5nIGFuZCBkZXZlbG9waW5nIGEgbmV3IGRpZ2l0YWwgam91cm5leSBpbnNpZGUgdGhlIG11c2V1bSB0byBhbGxvdyBkaWZmZXJlbnQgY2F0ZWdvcmllcyBvZiB2aXNpdG9ycyB0byBlbmpveSB0aGUgZXhoaWJpdGlvbiBpbiBhbiBlbmdhZ2luZyBhbmQgaW50ZXJhY3RpdmUgd2F5LiBUaGUgcGFwZXIgcHJlc2VudHMgdGhlIGRlc2lnbiBhbmQgZGV2ZWxvcG1lbnQgcGhhc2VzIG9mIHRoZSBleHBlcmllbmNlIGFuZCBpdHMgZXZhbHVhdGlvbiB3aXRoIHVzZXJzLiBUaGUgcmVzdWx0cyBvZiB0aGUgZXZhbHVhdGlvbiBpbmRpY2F0ZSB0aGF0IHRoZSBkaWdpdGFsIGludGVyYWN0aXZlIGV4cGVyaWVuY2UgaXMgYXBwcmVjaWF0ZWQgYnkgdXNlcnMgYW5kIGlzIHN1Y2Nlc3NmdWwgaW4gdHJhbnNsYXRpbmcgdGhlIGNvbnRlbnQgb2YgaGlnaCBzY2llbnRpZmljIHZhbHVlIGludG8gbW9yZSBlbmdhZ2luZyBhbmQgZWFzaWx5IHVuZGVyc3RhbmRhYmxlIGVsZW1lbnRzLiIsInB1Ymxpc2hlciI6Ik1EUEkiLCJpc3N1ZSI6IjMiLCJ2b2x1bWUiOiI1IiwiY29udGFpbmVyLXRpdGxlLXNob3J0IjoiIn0sImlzVGVtcG9yYXJ5IjpmYWxzZX1dfQ==&quot;,&quot;citationItems&quot;:[{&quot;id&quot;:&quot;c51753a3-0956-30f8-97a2-e8e2f82c421b&quot;,&quot;itemData&quot;:{&quot;type&quot;:&quot;article&quot;,&quot;id&quot;:&quot;c51753a3-0956-30f8-97a2-e8e2f82c421b&quot;,&quot;title&quot;:&quot;A framework study on the use of immersive XR technologies in the cultural heritage domain&quot;,&quot;author&quot;:[{&quot;family&quot;:&quot;Innocente&quot;,&quot;given&quot;:&quot;Chiara&quot;,&quot;parse-names&quot;:false,&quot;dropping-particle&quot;:&quot;&quot;,&quot;non-dropping-particle&quot;:&quot;&quot;},{&quot;family&quot;:&quot;Ulrich&quot;,&quot;given&quot;:&quot;Luca&quot;,&quot;parse-names&quot;:false,&quot;dropping-particle&quot;:&quot;&quot;,&quot;non-dropping-particle&quot;:&quot;&quot;},{&quot;family&quot;:&quot;Moos&quot;,&quot;given&quot;:&quot;Sandro&quot;,&quot;parse-names&quot;:false,&quot;dropping-particle&quot;:&quot;&quot;,&quot;non-dropping-particle&quot;:&quot;&quot;},{&quot;family&quot;:&quot;Vezzetti&quot;,&quot;given&quot;:&quot;Enrico&quot;,&quot;parse-names&quot;:false,&quot;dropping-particle&quot;:&quot;&quot;,&quot;non-dropping-particle&quot;:&quot;&quot;}],&quot;container-title&quot;:&quot;Journal of Cultural Heritage&quot;,&quot;container-title-short&quot;:&quot;J Cult Herit&quot;,&quot;DOI&quot;:&quot;10.1016/j.culher.2023.06.001&quot;,&quot;ISSN&quot;:&quot;12962074&quot;,&quot;issued&quot;:{&quot;date-parts&quot;:[[2023,7,1]]},&quot;page&quot;:&quot;268-283&quot;,&quot;abstract&quot;:&quot;Most cultural promotion and dissemination are nowadays performed through the digitization of heritage sites and museums, a necessary requirement to meet the new needs of the public. Augmented Reality (AR), Mixed Reality (MR), and Virtual Reality (VR) have the potential to improve the experience quality and educational effect of these sites by stimulating users’ senses in a more natural and vivid way. In this respect, head-mounted display (HMD) devices allow visitors to enhance the experience of cultural sites by digitizing information and integrating additional virtual cues about cultural artifacts, resulting in a more immersive experience that engages the visitor both physically and emotionally. This study contributes to the development and incorporation of AR, MR, and VR applications in the cultural heritage domain by providing an overview of relevant studies utilizing fully immersive systems, such as headsets and CAVE systems, emphasizing the advantages that they bring when compared to handheld devices. We propose a framework study to identify the key features of headset-based Extended Reality (XR) technologies used in the cultural heritage domain that boost immersion, sense of presence, and agency. Furthermore, we highlight core characteristics that favor the adoption of these systems over more traditional solutions (e.g., handheld devices), as well as unsolved issues that must be addressed to improve the guests’ experience and the appreciation of the cultural heritage. An extensive search of Google Scholar, Scopus, IEEE Xplore, ACM Digital Library, and Wiley Online Library databases was conducted, including papers published from January 2018 to September 2022. To improve review reporting, the Preferred Reporting Items for Systematic Reviews and Meta-Analyses (PRISMA) guidelines were used. Sixty-five papers met the inclusion criteria and were classified depending on the study's purpose: education, entertainment, edutainment, touristic guidance systems, accessibility, visitor profiling, and management. Immersive cultural heritage systems allow visitors to feel completely immersed and present in the virtual environment, providing a stimulating and educational cultural experience that can improve the quality and learning purposes of cultural visits. Nonetheless, the analyzed studies revealed some limitations that must be faced to give a further impulse to the adoption of these technologies in the cultural heritage domain.&quot;,&quot;publisher&quot;:&quot;Elsevier Masson s.r.l.&quot;,&quot;volume&quot;:&quot;62&quot;},&quot;isTemporary&quot;:false},{&quot;id&quot;:&quot;ddcc22fe-3064-350a-85a8-cebf11e8dee6&quot;,&quot;itemData&quot;:{&quot;type&quot;:&quot;article-journal&quot;,&quot;id&quot;:&quot;ddcc22fe-3064-350a-85a8-cebf11e8dee6&quot;,&quot;title&quot;:&quot;Augmented Reality to Engage Visitors of Science Museums through Interactive Experiences&quot;,&quot;author&quot;:[{&quot;family&quot;:&quot;Spadoni&quot;,&quot;given&quot;:&quot;Elena&quot;,&quot;parse-names&quot;:false,&quot;dropping-particle&quot;:&quot;&quot;,&quot;non-dropping-particle&quot;:&quot;&quot;},{&quot;family&quot;:&quot;Porro&quot;,&quot;given&quot;:&quot;Sara&quot;,&quot;parse-names&quot;:false,&quot;dropping-particle&quot;:&quot;&quot;,&quot;non-dropping-particle&quot;:&quot;&quot;},{&quot;family&quot;:&quot;Bordegoni&quot;,&quot;given&quot;:&quot;Monica&quot;,&quot;parse-names&quot;:false,&quot;dropping-particle&quot;:&quot;&quot;,&quot;non-dropping-particle&quot;:&quot;&quot;},{&quot;family&quot;:&quot;Arosio&quot;,&quot;given&quot;:&quot;Ilaria&quot;,&quot;parse-names&quot;:false,&quot;dropping-particle&quot;:&quot;&quot;,&quot;non-dropping-particle&quot;:&quot;&quot;},{&quot;family&quot;:&quot;Barbalini&quot;,&quot;given&quot;:&quot;Laura&quot;,&quot;parse-names&quot;:false,&quot;dropping-particle&quot;:&quot;&quot;,&quot;non-dropping-particle&quot;:&quot;&quot;},{&quot;family&quot;:&quot;Carulli&quot;,&quot;given&quot;:&quot;Marina&quot;,&quot;parse-names&quot;:false,&quot;dropping-particle&quot;:&quot;&quot;,&quot;non-dropping-particle&quot;:&quot;&quot;}],&quot;container-title&quot;:&quot;Heritage&quot;,&quot;DOI&quot;:&quot;10.3390/heritage5030071&quot;,&quot;ISSN&quot;:&quot;25719408&quot;,&quot;issued&quot;:{&quot;date-parts&quot;:[[2022,9,1]]},&quot;page&quot;:&quot;1370-1394&quot;,&quot;abstract&quot;:&quot;In the last years, interactive exhibitions based on digital technologies have become widely common, thanks to their flexibility and effectiveness in engaging visitors and creating memorable experiences. One of the topics in which digital technologies can be particularly effective is the communication of abstract concepts that are difficult for the human mind to imagine. An emblematic example is the astronomy discipline, which requires us to imagine and understand phenomena far away from our everyday life. In this paper, the authors present a research project, MARSS, in which digital technologies are used effectively to enhance the Users’ Experience of the Museo Astronomico di Brera located in Milan. Specifically, the MARSS project aims at designing and developing a new digital journey inside the museum to allow different categories of visitors to enjoy the exhibition in an engaging and interactive way. The paper presents the design and development phases of the experience and its evaluation with users. The results of the evaluation indicate that the digital interactive experience is appreciated by users and is successful in translating the content of high scientific value into more engaging and easily understandable elements.&quot;,&quot;publisher&quot;:&quot;MDPI&quot;,&quot;issue&quot;:&quot;3&quot;,&quot;volume&quot;:&quot;5&quot;,&quot;container-title-short&quot;:&quot;&quot;},&quot;isTemporary&quot;:false}]},{&quot;citationID&quot;:&quot;MENDELEY_CITATION_43ae2663-9b0f-4f22-ae92-4e83b5c4ec5e&quot;,&quot;properties&quot;:{&quot;noteIndex&quot;:0},&quot;isEdited&quot;:false,&quot;manualOverride&quot;:{&quot;isManuallyOverridden&quot;:false,&quot;citeprocText&quot;:&quot;(Ishii et al., 2012)&quot;,&quot;manualOverrideText&quot;:&quot;&quot;},&quot;citationTag&quot;:&quot;MENDELEY_CITATION_v3_eyJjaXRhdGlvbklEIjoiTUVOREVMRVlfQ0lUQVRJT05fNDNhZTI2NjMtOWIwZi00ZjIyLWFlOTItNGU4M2I1YzRlYzVlIiwicHJvcGVydGllcyI6eyJub3RlSW5kZXgiOjB9LCJpc0VkaXRlZCI6ZmFsc2UsIm1hbnVhbE92ZXJyaWRlIjp7ImlzTWFudWFsbHlPdmVycmlkZGVuIjpmYWxzZSwiY2l0ZXByb2NUZXh0IjoiKElzaGlpIGV0IGFsLiwgMjAxMikiLCJtYW51YWxPdmVycmlkZVRleHQiOiIifSwiY2l0YXRpb25JdGVtcyI6W3siaWQiOiJkNTA2NjUxMy1lNjhhLTMxZjQtYjc3Ni1hNDcwNGE1NDg3ZDAiLCJpdGVtRGF0YSI6eyJ0eXBlIjoiYXJ0aWNsZS1qb3VybmFsIiwiaWQiOiJkNTA2NjUxMy1lNjhhLTMxZjQtYjc3Ni1hNDcwNGE1NDg3ZDAiLCJ0aXRsZSI6IlJhZGljYWwgYXRvbXM6IEJleW9uZCBUYW5naWJsZSBCaXRzLCBUb3dhcmQgVHJhbnNmb3JtYWJsZSBNYXRlcmlhbHMiLCJhdXRob3IiOlt7ImZhbWlseSI6IklzaGlpIiwiZ2l2ZW4iOiJIaXJvc2hpIiwicGFyc2UtbmFtZXMiOmZhbHNlLCJkcm9wcGluZy1wYXJ0aWNsZSI6IiIsIm5vbi1kcm9wcGluZy1wYXJ0aWNsZSI6IiJ9LHsiZmFtaWx5IjoiTGFrYXRvcyIsImdpdmVuIjoiRMOhdmlkIiwicGFyc2UtbmFtZXMiOmZhbHNlLCJkcm9wcGluZy1wYXJ0aWNsZSI6IiIsIm5vbi1kcm9wcGluZy1wYXJ0aWNsZSI6IiJ9LHsiZmFtaWx5IjoiQm9uYW5uaSIsImdpdmVuIjoiTGVvbmFyZG8iLCJwYXJzZS1uYW1lcyI6ZmFsc2UsImRyb3BwaW5nLXBhcnRpY2xlIjoiIiwibm9uLWRyb3BwaW5nLXBhcnRpY2xlIjoiIn0seyJmYW1pbHkiOiJMYWJydW5lIiwiZ2l2ZW4iOiJKZWFuLUJhcHRpc3RlIiwicGFyc2UtbmFtZXMiOmZhbHNlLCJkcm9wcGluZy1wYXJ0aWNsZSI6IiIsIm5vbi1kcm9wcGluZy1wYXJ0aWNsZSI6IiJ9XSwiY29udGFpbmVyLXRpdGxlIjoiSW50ZXJhY3Rpb25zIiwiRE9JIjoiMTAuMTE0NS8yMDY1MzI3LjIwNjUzMzciLCJJU1NOIjoiMTA3Mi01NTIwIiwiVVJMIjoiaHR0cHM6Ly9kbC5hY20ub3JnL2RvaS8xMC4xMTQ1LzIwNjUzMjcuMjA2NTMzNyIsImlzc3VlZCI6eyJkYXRlLXBhcnRzIjpbWzIwMTIsMV1dfSwicGFnZSI6IjM4LTUxIiwiaXNzdWUiOiIxIiwidm9sdW1lIjoiMTkiLCJjb250YWluZXItdGl0bGUtc2hvcnQiOiIifSwiaXNUZW1wb3JhcnkiOmZhbHNlLCJzdXBwcmVzcy1hdXRob3IiOmZhbHNlLCJjb21wb3NpdGUiOmZhbHNlLCJhdXRob3Itb25seSI6ZmFsc2V9XX0=&quot;,&quot;citationItems&quot;:[{&quot;id&quot;:&quot;d5066513-e68a-31f4-b776-a4704a5487d0&quot;,&quot;itemData&quot;:{&quot;type&quot;:&quot;article-journal&quot;,&quot;id&quot;:&quot;d5066513-e68a-31f4-b776-a4704a5487d0&quot;,&quot;title&quot;:&quot;Radical atoms: Beyond Tangible Bits, Toward Transformable Materials&quot;,&quot;author&quot;:[{&quot;family&quot;:&quot;Ishii&quot;,&quot;given&quot;:&quot;Hiroshi&quot;,&quot;parse-names&quot;:false,&quot;dropping-particle&quot;:&quot;&quot;,&quot;non-dropping-particle&quot;:&quot;&quot;},{&quot;family&quot;:&quot;Lakatos&quot;,&quot;given&quot;:&quot;Dávid&quot;,&quot;parse-names&quot;:false,&quot;dropping-particle&quot;:&quot;&quot;,&quot;non-dropping-particle&quot;:&quot;&quot;},{&quot;family&quot;:&quot;Bonanni&quot;,&quot;given&quot;:&quot;Leonardo&quot;,&quot;parse-names&quot;:false,&quot;dropping-particle&quot;:&quot;&quot;,&quot;non-dropping-particle&quot;:&quot;&quot;},{&quot;family&quot;:&quot;Labrune&quot;,&quot;given&quot;:&quot;Jean-Baptiste&quot;,&quot;parse-names&quot;:false,&quot;dropping-particle&quot;:&quot;&quot;,&quot;non-dropping-particle&quot;:&quot;&quot;}],&quot;container-title&quot;:&quot;Interactions&quot;,&quot;DOI&quot;:&quot;10.1145/2065327.2065337&quot;,&quot;ISSN&quot;:&quot;1072-5520&quot;,&quot;URL&quot;:&quot;https://dl.acm.org/doi/10.1145/2065327.2065337&quot;,&quot;issued&quot;:{&quot;date-parts&quot;:[[2012,1]]},&quot;page&quot;:&quot;38-51&quot;,&quot;issue&quot;:&quot;1&quot;,&quot;volume&quot;:&quot;19&quot;,&quot;container-title-short&quot;:&quot;&quot;},&quot;isTemporary&quot;:false,&quot;suppress-author&quot;:false,&quot;composite&quot;:false,&quot;author-only&quot;:false}]},{&quot;citationID&quot;:&quot;MENDELEY_CITATION_e1484ff2-6a94-4ad5-8085-f0ad31651b60&quot;,&quot;properties&quot;:{&quot;noteIndex&quot;:0},&quot;isEdited&quot;:false,&quot;manualOverride&quot;:{&quot;isManuallyOverridden&quot;:false,&quot;citeprocText&quot;:&quot;(Kim et al., 2023)&quot;,&quot;manualOverrideText&quot;:&quot;&quot;},&quot;citationTag&quot;:&quot;MENDELEY_CITATION_v3_eyJjaXRhdGlvbklEIjoiTUVOREVMRVlfQ0lUQVRJT05fZTE0ODRmZjItNmE5NC00YWQ1LTgwODUtZjBhZDMxNjUxYjYwIiwicHJvcGVydGllcyI6eyJub3RlSW5kZXgiOjB9LCJpc0VkaXRlZCI6ZmFsc2UsIm1hbnVhbE92ZXJyaWRlIjp7ImlzTWFudWFsbHlPdmVycmlkZGVuIjpmYWxzZSwiY2l0ZXByb2NUZXh0IjoiKEtpbSBldCBhbC4sIDIwMjMpIiwibWFudWFsT3ZlcnJpZGVUZXh0IjoiIn0sImNpdGF0aW9uSXRlbXMiOlt7ImlkIjoiMzkzYTQxNTMtOTAzYS0zNGJmLTk1N2QtNWU1YjQwYzVlMzM3IiwiaXRlbURhdGEiOnsidHlwZSI6ImFydGljbGUtam91cm5hbCIsImlkIjoiMzkzYTQxNTMtOTAzYS0zNGJmLTk1N2QtNWU1YjQwYzVlMzM3IiwidGl0bGUiOiJFdmFsdWF0aW9uIG9mIGFuIEhNRC1CYXNlZCBNdWx0aXNlbnNvcnkgVmlydHVhbCBNdXNldW0gRXhwZXJpZW5jZSBmb3IgRW5oYW5jaW5nIFNlbnNlIG9mIFByZXNlbmNlIiwiYXV0aG9yIjpbeyJmYW1pbHkiOiJLaW0iLCJnaXZlbiI6IktpaG9uZyIsInBhcnNlLW5hbWVzIjpmYWxzZSwiZHJvcHBpbmctcGFydGljbGUiOiIiLCJub24tZHJvcHBpbmctcGFydGljbGUiOiIifSx7ImZhbWlseSI6Ikt3b24iLCJnaXZlbiI6Ik9oeWFuZyIsInBhcnNlLW5hbWVzIjpmYWxzZSwiZHJvcHBpbmctcGFydGljbGUiOiIiLCJub24tZHJvcHBpbmctcGFydGljbGUiOiIifSx7ImZhbWlseSI6Ill1IiwiZ2l2ZW4iOiJKZW9uZ21pbiIsInBhcnNlLW5hbWVzIjpmYWxzZSwiZHJvcHBpbmctcGFydGljbGUiOiIiLCJub24tZHJvcHBpbmctcGFydGljbGUiOiIifV0sImNvbnRhaW5lci10aXRsZSI6IklFRUUgQWNjZXNzIiwiRE9JIjoiMTAuMTEwOS9BQ0NFU1MuMjAyMy4zMzExMTM1IiwiSVNTTiI6IjIxNjkzNTM2IiwiaXNzdWVkIjp7ImRhdGUtcGFydHMiOltbMjAyM11dfSwicGFnZSI6IjEwMDI5NS0xMDAzMDgiLCJhYnN0cmFjdCI6IkFkdmFuY2VtZW50cyBpbiBkaWdpdGFsIHRlY2hub2xvZ3kgaGF2ZSBlbmFibGVkIHRoZSBwcm9kdWN0aW9uIG9mIGhlYWQtbW91bnRlZCBkaXNwbGF5IChITUQpIC1iYXNlZCBkaWdpdGFsIGN1bHR1cmFsIGhlcml0YWdlIHZpcnR1YWwgcmVhbGl0eSBjb250ZW50cyB0aGF0IHByb3ZpZGUgaW1tZXJzaXZlIGV4cGVyaWVuY2VzIHRocm91Z2ggYXVkaW92aXN1YWwgaW50ZXJhY3Rpb24gaW4gYSB0aHJlZS1kaW1lbnNpb25hbCB2aXJ0dWFsIHNwYWNlLiBIb3dldmVyLCB0aGVzZSBjb250ZW50cyBkbyBub3Qgc3VwcG9ydCB0YWN0aWxlIHNlbnNhdGlvbnMgYW5kIG9ubHkgcHJvdmlkZSBhdWRpb3Zpc3VhbCBpbmZvcm1hdGlvbiB1c2luZyBhIGNvbnRyb2xsZXIsIHdoaWNoIGxpbWl0cyB1c2VycycgcGVyY2VwdGlvbiBvZiBjdWx0dXJhbCBhc3NldHMuIEluIHRoaXMgc3R1ZHksIHdlIHByb3Bvc2UgYW4gSE1EIHZpcnR1YWwgcmVhbGl0eS1iYXNlZCBtdWx0aXNlbnNvcnkgZGlnaXRhbCBjdWx0dXJhbCBoZXJpdGFnZSBjb250ZW50IHRoYXQgaW5jcmVhc2VzIHRoZSBmZWVsaW5nIG9mIHByZXNlbmNlIGJ5IGdpdmluZyB0YWN0aWxlIHNlbnNhdGlvbnMgaW4gYWRkaXRpb24gdG8gYXVkaXRvcnkgYW5kIHZpc3VhbCBzZW5zZXMuIFdlIHByZXNlbnQgYSB2aXJ0dWFsIG11c2V1bSBjb250ZW50IHRoYXQgaW1wbGVtZW50cyBkdW1teSBvYmplY3RzIGFuZCB2aXJ0dWFsIG9iamVjdHMgdGhhdCBhcmUgM0QgcHJpbnRlZCBieSBoaWdoLXByZWNpc2lvbiBzY2FubmluZyBvZiBhcnRpZmFjdHMgYW5kIGNvbm5lY3RzIHRoZWlyIGxvY2F0aW9ucyB3aXRoIHNlbnNvcnMgc28gdGhhdCB1c2VycyBjYW4gdG91Y2ggYW5kIG1vdmUgdGhlbSBpbiB2YXJpb3VzIGRpcmVjdGlvbnMgdG8gZmVlbCB0aGVpciBzaGFwZSBhbmQgc2l6ZSBhbmQgZW5oYW5jZSB0aGUgc2Vuc2Ugb2YgcmVhbGl0eS4gVGhpcnR5LXR3byBwYXJ0aWNpcGFudHMgd2VyZSByZWNydWl0ZWQgdG8gY29uZHVjdCBxdWFudGl0YXRpdmUgYW5kIHF1YWxpdGF0aXZlIGV2YWx1YXRpb25zIG9uIHJlYWxpc20sIGltbWVyc2lvbiwgYW5kIHByZWZlcmVuY2UsIHRvIGNvbXBhcmUgdGhlIHByb3Bvc2VkIG11bHRpc2Vuc29yeSBtZXRob2Qgd2l0aCB0aGUgdHJhZGl0aW9uYWwgYXVkaW92aXN1YWwgbWV0aG9kLiBUaGUgZXhwZXJpbWVudGFsIHJlc3VsdHMgc2hvd2VkIHRoYXQgdGhlIEhNRC1iYXNlZCBtdWx0aXNlbnNvcnkgdmlydHVhbCBtdXNldW0gZW5oYW5jZWQgcmVhbGlzbSwgYXMgdXNlcnMgY2FuIG5hdHVyYWxseSB0b3VjaCB0aGUgZHVtbXkgYW5kIGZlZWwgdGhlIHByZXNlbmNlIG9mIGFydGlmYWN0cyB0aHJvdWdoIGJhcmUtaGFuZCBpbnRlcmFjdGlvbiBhbmQgdGhhdCBpbW1lcnNpb24gYW5kIHByZWZlcmVuY2UgYXJlIGVuaGFuY2VkIHRocm91Z2ggdGhlIG5vdmVsIG11bHRpc2Vuc29yeSBleHBlcmllbmNlLiIsInB1Ymxpc2hlciI6Ikluc3RpdHV0ZSBvZiBFbGVjdHJpY2FsIGFuZCBFbGVjdHJvbmljcyBFbmdpbmVlcnMgSW5jLiIsInZvbHVtZSI6IjExIiwiY29udGFpbmVyLXRpdGxlLXNob3J0IjoiIn0sImlzVGVtcG9yYXJ5IjpmYWxzZSwic3VwcHJlc3MtYXV0aG9yIjpmYWxzZSwiY29tcG9zaXRlIjpmYWxzZSwiYXV0aG9yLW9ubHkiOmZhbHNlfV19&quot;,&quot;citationItems&quot;:[{&quot;id&quot;:&quot;393a4153-903a-34bf-957d-5e5b40c5e337&quot;,&quot;itemData&quot;:{&quot;type&quot;:&quot;article-journal&quot;,&quot;id&quot;:&quot;393a4153-903a-34bf-957d-5e5b40c5e337&quot;,&quot;title&quot;:&quot;Evaluation of an HMD-Based Multisensory Virtual Museum Experience for Enhancing Sense of Presence&quot;,&quot;author&quot;:[{&quot;family&quot;:&quot;Kim&quot;,&quot;given&quot;:&quot;Kihong&quot;,&quot;parse-names&quot;:false,&quot;dropping-particle&quot;:&quot;&quot;,&quot;non-dropping-particle&quot;:&quot;&quot;},{&quot;family&quot;:&quot;Kwon&quot;,&quot;given&quot;:&quot;Ohyang&quot;,&quot;parse-names&quot;:false,&quot;dropping-particle&quot;:&quot;&quot;,&quot;non-dropping-particle&quot;:&quot;&quot;},{&quot;family&quot;:&quot;Yu&quot;,&quot;given&quot;:&quot;Jeongmin&quot;,&quot;parse-names&quot;:false,&quot;dropping-particle&quot;:&quot;&quot;,&quot;non-dropping-particle&quot;:&quot;&quot;}],&quot;container-title&quot;:&quot;IEEE Access&quot;,&quot;DOI&quot;:&quot;10.1109/ACCESS.2023.3311135&quot;,&quot;ISSN&quot;:&quot;21693536&quot;,&quot;issued&quot;:{&quot;date-parts&quot;:[[2023]]},&quot;page&quot;:&quot;100295-100308&quot;,&quot;abstract&quot;:&quot;Advancements in digital technology have enabled the production of head-mounted display (HMD) -based digital cultural heritage virtual reality contents that provide immersive experiences through audiovisual interaction in a three-dimensional virtual space. However, these contents do not support tactile sensations and only provide audiovisual information using a controller, which limits users' perception of cultural assets. In this study, we propose an HMD virtual reality-based multisensory digital cultural heritage content that increases the feeling of presence by giving tactile sensations in addition to auditory and visual senses. We present a virtual museum content that implements dummy objects and virtual objects that are 3D printed by high-precision scanning of artifacts and connects their locations with sensors so that users can touch and move them in various directions to feel their shape and size and enhance the sense of reality. Thirty-two participants were recruited to conduct quantitative and qualitative evaluations on realism, immersion, and preference, to compare the proposed multisensory method with the traditional audiovisual method. The experimental results showed that the HMD-based multisensory virtual museum enhanced realism, as users can naturally touch the dummy and feel the presence of artifacts through bare-hand interaction and that immersion and preference are enhanced through the novel multisensory experience.&quot;,&quot;publisher&quot;:&quot;Institute of Electrical and Electronics Engineers Inc.&quot;,&quot;volume&quot;:&quot;11&quot;,&quot;container-title-short&quot;:&quot;&quot;},&quot;isTemporary&quot;:false,&quot;suppress-author&quot;:false,&quot;composite&quot;:false,&quot;author-only&quot;:false}]},{&quot;citationID&quot;:&quot;MENDELEY_CITATION_48aae3c9-2fb7-4d35-aeed-4fbcad74db07&quot;,&quot;properties&quot;:{&quot;noteIndex&quot;:0},&quot;isEdited&quot;:false,&quot;manualOverride&quot;:{&quot;isManuallyOverridden&quot;:false,&quot;citeprocText&quot;:&quot;(Kobeisse, 2021)&quot;,&quot;manualOverrideText&quot;:&quot;&quot;},&quot;citationTag&quot;:&quot;MENDELEY_CITATION_v3_eyJjaXRhdGlvbklEIjoiTUVOREVMRVlfQ0lUQVRJT05fNDhhYWUzYzktMmZiNy00ZDM1LWFlZWQtNGZiY2FkNzRkYjA3IiwicHJvcGVydGllcyI6eyJub3RlSW5kZXgiOjB9LCJpc0VkaXRlZCI6ZmFsc2UsIm1hbnVhbE92ZXJyaWRlIjp7ImlzTWFudWFsbHlPdmVycmlkZGVuIjpmYWxzZSwiY2l0ZXByb2NUZXh0IjoiKEtvYmVpc3NlLCAyMDIxKSIsIm1hbnVhbE92ZXJyaWRlVGV4dCI6IiJ9LCJjaXRhdGlvbkl0ZW1zIjpbeyJpZCI6ImZkM2Y3ODc0LWUzMmItMzQ0MS1hOTI0LTI0NDliNjRkZWQ1MCIsIml0ZW1EYXRhIjp7InR5cGUiOiJwYXBlci1jb25mZXJlbmNlIiwiaWQiOiJmZDNmNzg3NC1lMzJiLTM0NDEtYTkyNC0yNDQ5YjY0ZGVkNTAiLCJ0aXRsZSI6IlRvdWNoaW5nIHRoZSBQYXN0OiBEZXZlbG9waW5nIGFuZCBFdmFsdWF0aW5nIEEgSGVyaXRhZ2Uga2l0IGZvciBWaXN1YWxpemluZyBhbmQgQW5hbHl6aW5nIEhpc3RvcmljYWwgQXJ0ZWZhY3RzIFVzaW5nIFRhbmdpYmxlIEF1Z21lbnRlZCBSZWFsaXR5IiwiYXV0aG9yIjpbeyJmYW1pbHkiOiJLb2JlaXNzZSIsImdpdmVuIjoiU3V6YW5uZSIsInBhcnNlLW5hbWVzIjpmYWxzZSwiZHJvcHBpbmctcGFydGljbGUiOiIiLCJub24tZHJvcHBpbmctcGFydGljbGUiOiIifV0sImNvbnRhaW5lci10aXRsZSI6IlRFSSAyMDIxIC0gUHJvY2VlZGluZ3Mgb2YgdGhlIDE1dGggSW50ZXJuYXRpb25hbCBDb25mZXJlbmNlIG9uIFRhbmdpYmxlLCBFbWJlZGRlZCwgYW5kIEVtYm9kaWVkIEludGVyYWN0aW9uIiwiRE9JIjoiMTAuMTE0NS8zNDMwNTI0LjM0NDM2OTEiLCJJU0JOIjoiOTc4MTQ1MDM4MjEzNyIsImlzc3VlZCI6eyJkYXRlLXBhcnRzIjpbWzIwMjEsMiwxNF1dfSwiYWJzdHJhY3QiOiJNeSByZXNlYXJjaCBleHBsb3JlcyB0aGUgdXNlIG9mIHRhbmdpYmxlIHVzZXIgaW50ZXJmYWNlcyBhbmQgYXVnbWVudGVkIHJlYWxpdHkgdG8gaW50ZXJhY3Qgd2l0aCB2aXJ0dWFsIHJlcHJlc2VudGF0aW9ucyBvZiBoaXN0b3JpY2FsIGFydGVmYWN0cyB3aXRoaW4gdGhlIGN1bHR1cmFsIGhlcml0YWdlIGRvbWFpbi4gQXMgYSBwcmFjdGljZS1sZWQgcmVzZWFyY2gsIHRoaXMgcmVzZWFyY2ggcHJvamVjdCBhaW1zIHRvIGRlc2lnbiwgZGV2ZWxvcCBhbmQgZXZhbHVhdGUgdGFuZ2libGUgdXNlciBpbnRlcmZhY2VzIGNvbWJpbmVkIHdpdGggYXVnbWVudGVkIHJlYWxpdHkgdG8gcHJvdmlkZSBjdWx0dXJhbCBoZXJpdGFnZSBwcm9mZXNzaW9uYWxzIGFuZCBhcmNoYWVvbG9neSBleHBlcnRzIHdpdGggYW4gYWNjZXNzaWJsZSBhbmQgaW50dWl0aXZlIHRhbmdpYmxlIGF1Z21lbnRlZCByZWFsaXR5IGludGVyZmFjZSBmb3IgdGhlIHZpc3VhbGl6YXRpb24sIGFuYWx5c2lzIGFuZCBpbnRlcnByZXRhdGlvbnMgb2YgaGlzdG9yaWNhbCBhcnRlZmFjdHMuIFRoaXMgcmVzZWFyY2ggaXMgaW50ZXJkaXNjaXBsaW5hcnkgaW4gbmF0dXJlIGNvbWJpbmluZyB0aGUgZmllbGRzIG9mIGRlc2lnbiwgSENJIGFuZCBoZXJpdGFnZTsgYW5kIHRoZSBuZXdseSBleHBsb3JlZCBpbnRlcmFjdGlvbiBtZXRob2RzIHdpbGwgc3VnZ2VzdCBuZXcgcG9zc2liaWxpdGllcyBmb3IgdGhlIGZ1dHVyZSBvZiBUYW5naWJsZSBVc2VyIEludGVyZmFjZXMgYW5kIGF1Z21lbnRlZCByZWFsaXR5IHJlc2VhcmNoIGluIGdlbmVyYWwgYW5kIGN1bHR1cmFsIGhlcml0YWdlIGluIHBhcnRpY3VsYXIuIEluIHRoZSBmaXJzdCB5ZWFyIG9mIG15IFBoRCwgSSBkZXZlbG9wZWQgYSBwcm90b3R5cGUgdGhhdCBzaG93Y2FzZWQgYSB0YW5naWJsZSBpbnRlcmZhY2UgdG8gaW50ZXJhY3Qgd2l0aCBhdWdtZW50ZWQgaGlzdG9yaWNhbCBhcnRlZmFjdHMsIGFuZCBwcmVsaW1pbmFyeSB0ZXN0aW5nIHdpdGggZXhwZXJ0cyB5aWVsZGVkIHZlcnkgcG9zaXRpdmUgcmVzdWx0cy4gSW4gdGhlIHNlY29uZCB5ZWFyLCB0aGUgcmVzZWFyY2ggd2lsbCBpbnZlc3RpZ2F0ZSBob3cgZGlmZmVyZW50IHRhbmdpYmxlIGludGVyYWN0aW9uIG1ldGhvZHMgaW4gYXVnbWVudGVkIHJlYWxpdHkgY2FuIHByb21vdGUgcmVhbGlzbSBhbmQgaW1tZXJzaW9uIGFuZCBlbmhhbmNlIHRoZSB1c2VyIGV4cGVyaWVuY2UuIiwicHVibGlzaGVyIjoiQXNzb2NpYXRpb24gZm9yIENvbXB1dGluZyBNYWNoaW5lcnksIEluYyIsImNvbnRhaW5lci10aXRsZS1zaG9ydCI6IiJ9LCJpc1RlbXBvcmFyeSI6ZmFsc2UsInN1cHByZXNzLWF1dGhvciI6ZmFsc2UsImNvbXBvc2l0ZSI6ZmFsc2UsImF1dGhvci1vbmx5IjpmYWxzZX1dfQ==&quot;,&quot;citationItems&quot;:[{&quot;id&quot;:&quot;fd3f7874-e32b-3441-a924-2449b64ded50&quot;,&quot;itemData&quot;:{&quot;type&quot;:&quot;paper-conference&quot;,&quot;id&quot;:&quot;fd3f7874-e32b-3441-a924-2449b64ded50&quot;,&quot;title&quot;:&quot;Touching the Past: Developing and Evaluating A Heritage kit for Visualizing and Analyzing Historical Artefacts Using Tangible Augmented Reality&quot;,&quot;author&quot;:[{&quot;family&quot;:&quot;Kobeisse&quot;,&quot;given&quot;:&quot;Suzanne&quot;,&quot;parse-names&quot;:false,&quot;dropping-particle&quot;:&quot;&quot;,&quot;non-dropping-particle&quot;:&quot;&quot;}],&quot;container-title&quot;:&quot;TEI 2021 - Proceedings of the 15th International Conference on Tangible, Embedded, and Embodied Interaction&quot;,&quot;DOI&quot;:&quot;10.1145/3430524.3443691&quot;,&quot;ISBN&quot;:&quot;9781450382137&quot;,&quot;issued&quot;:{&quot;date-parts&quot;:[[2021,2,14]]},&quot;abstract&quot;:&quot;My research explores the use of tangible user interfaces and augmented reality to interact with virtual representations of historical artefacts within the cultural heritage domain. As a practice-led research, this research project aims to design, develop and evaluate tangible user interfaces combined with augmented reality to provide cultural heritage professionals and archaeology experts with an accessible and intuitive tangible augmented reality interface for the visualization, analysis and interpretations of historical artefacts. This research is interdisciplinary in nature combining the fields of design, HCI and heritage; and the newly explored interaction methods will suggest new possibilities for the future of Tangible User Interfaces and augmented reality research in general and cultural heritage in particular. In the first year of my PhD, I developed a prototype that showcased a tangible interface to interact with augmented historical artefacts, and preliminary testing with experts yielded very positive results. In the second year, the research will investigate how different tangible interaction methods in augmented reality can promote realism and immersion and enhance the user experience.&quot;,&quot;publisher&quot;:&quot;Association for Computing Machinery, Inc&quot;,&quot;container-title-short&quot;:&quot;&quot;},&quot;isTemporary&quot;:false,&quot;suppress-author&quot;:false,&quot;composite&quot;:false,&quot;author-only&quot;:false}]},{&quot;citationID&quot;:&quot;MENDELEY_CITATION_85713365-b2dd-498c-b284-b1cd2c9b7652&quot;,&quot;properties&quot;:{&quot;noteIndex&quot;:0},&quot;isEdited&quot;:false,&quot;manualOverride&quot;:{&quot;isManuallyOverridden&quot;:false,&quot;citeprocText&quot;:&quot;(Lee et al., 2015)&quot;,&quot;manualOverrideText&quot;:&quot;&quot;},&quot;citationTag&quot;:&quot;MENDELEY_CITATION_v3_eyJjaXRhdGlvbklEIjoiTUVOREVMRVlfQ0lUQVRJT05fODU3MTMzNjUtYjJkZC00OThjLWIyODQtYjFjZDJjOWI3NjUyIiwicHJvcGVydGllcyI6eyJub3RlSW5kZXgiOjB9LCJpc0VkaXRlZCI6ZmFsc2UsIm1hbnVhbE92ZXJyaWRlIjp7ImlzTWFudWFsbHlPdmVycmlkZGVuIjpmYWxzZSwiY2l0ZXByb2NUZXh0IjoiKExlZSBldCBhbC4sIDIwMTUpIiwibWFudWFsT3ZlcnJpZGVUZXh0IjoiIn0sImNpdGF0aW9uSXRlbXMiOlt7ImlkIjoiZmUzNzcxN2YtNGQ0ZS0zMDM5LTk4NzAtYTFlZTAwM2RiNjg2IiwiaXRlbURhdGEiOnsidHlwZSI6InBhcGVyLWNvbmZlcmVuY2UiLCJpZCI6ImZlMzc3MTdmLTRkNGUtMzAzOS05ODcwLWExZWUwMDNkYjY4NiIsInRpdGxlIjoiQSBTQVItYmFzZWQgaW50ZXJhY3RpdmUgZGlnaXRhbCBleGhpYml0aW9uIG9mIEtvcmVhbiBjdWx0dXJhbCBhcnRpZmFjdHMiLCJhdXRob3IiOlt7ImZhbWlseSI6IkxlZSIsImdpdmVuIjoiWW9uZyBZaSIsInBhcnNlLW5hbWVzIjpmYWxzZSwiZHJvcHBpbmctcGFydGljbGUiOiIiLCJub24tZHJvcHBpbmctcGFydGljbGUiOiIifSx7ImZhbWlseSI6IkNob2kiLCJnaXZlbiI6Ikp1bmhvIiwicGFyc2UtbmFtZXMiOmZhbHNlLCJkcm9wcGluZy1wYXJ0aWNsZSI6IiIsIm5vbi1kcm9wcGluZy1wYXJ0aWNsZSI6IiJ9LHsiZmFtaWx5IjoiQWhtZWQiLCJnaXZlbiI6IkJpbGFsIiwicGFyc2UtbmFtZXMiOmZhbHNlLCJkcm9wcGluZy1wYXJ0aWNsZSI6IiIsIm5vbi1kcm9wcGluZy1wYXJ0aWNsZSI6IiJ9LHsiZmFtaWx5IjoiS2ltIiwiZ2l2ZW4iOiJZb25nIEh3aSIsInBhcnNlLW5hbWVzIjpmYWxzZSwiZHJvcHBpbmctcGFydGljbGUiOiIiLCJub24tZHJvcHBpbmctcGFydGljbGUiOiIifSx7ImZhbWlseSI6IkxlZSIsImdpdmVuIjoiSm9uZyBIdW4iLCJwYXJzZS1uYW1lcyI6ZmFsc2UsImRyb3BwaW5nLXBhcnRpY2xlIjoiIiwibm9uLWRyb3BwaW5nLXBhcnRpY2xlIjoiIn0seyJmYW1pbHkiOiJTb24iLCJnaXZlbiI6Ik1vb24gR3UiLCJwYXJzZS1uYW1lcyI6ZmFsc2UsImRyb3BwaW5nLXBhcnRpY2xlIjoiIiwibm9uLWRyb3BwaW5nLXBhcnRpY2xlIjoiIn0seyJmYW1pbHkiOiJZb28iLCJnaXZlbiI6IkphZSBEb3VnIiwicGFyc2UtbmFtZXMiOmZhbHNlLCJkcm9wcGluZy1wYXJ0aWNsZSI6IiIsIm5vbi1kcm9wcGluZy1wYXJ0aWNsZSI6IiJ9LHsiZmFtaWx5IjoiTGVlIiwiZ2l2ZW4iOiJLd2FuIEguIiwicGFyc2UtbmFtZXMiOmZhbHNlLCJkcm9wcGluZy1wYXJ0aWNsZSI6IiIsIm5vbi1kcm9wcGluZy1wYXJ0aWNsZSI6IiJ9XSwiY29udGFpbmVyLXRpdGxlIjoiMjAxNSBEaWdpdGFsIEhlcml0YWdlIiwiRE9JIjoiMTAuMTEwOS9EaWdpdGFsSGVyaXRhZ2UuMjAxNS43NDE5NTkxIiwiSVNCTiI6Ijk3OC0xLTUwOTAtMDI1NC0yIiwiVVJMIjoiaHR0cDovL2llZWV4cGxvcmUuaWVlZS5vcmcvZG9jdW1lbnQvNzQxOTU5MS8iLCJpc3N1ZWQiOnsiZGF0ZS1wYXJ0cyI6W1syMDE1LDldXX0sInBhZ2UiOiI2NTUtNjU4IiwiYWJzdHJhY3QiOiJcIjI4IFNlcCAtIDIgT2N0IDIwMTUsIEdyYW5hZGEsIFNwYWluLlwiLiBUaGUgQ29uZ3Jlc3MgY292ZXJzIHRoZSBhcHBsaWNhdGlvbiBvZiBJbmZvcm1hdGlvbiBUZWNobm9sb2d5IHRvIEN1bHR1cmFsIEhlcml0YWdlIGluIGFsbCBpdHMgZm9ybXMuIFZvbHVtZSAxLiBEaWdpdGl6YXRpb24gJiBBY3F1aXNpdGlvbiwgQ29tcHV0ZXIgR3JhcGhpY3MgJiBJbnRlcmFjdGlvbiAtLSBWb2x1bWUgMi4gQW5hbHlzaXMgJiBJbnRlcnByZXRhdGlvbiwgVGhlb3J5LCBNZXRob2RvbG9naWVzLCBQcmVzZXJ2YXRpb24gJiBTdGFuZGFyZHMsIERpZ2l0YWwgSGVyaXRhZ2UgUHJvamVjdHMgJiBBcHBsaWNhdGlvbnMuIiwicHVibGlzaGVyIjoiSUVFRSIsImNvbnRhaW5lci10aXRsZS1zaG9ydCI6IiJ9LCJpc1RlbXBvcmFyeSI6ZmFsc2UsInN1cHByZXNzLWF1dGhvciI6ZmFsc2UsImNvbXBvc2l0ZSI6ZmFsc2UsImF1dGhvci1vbmx5IjpmYWxzZX1dfQ==&quot;,&quot;citationItems&quot;:[{&quot;id&quot;:&quot;fe37717f-4d4e-3039-9870-a1ee003db686&quot;,&quot;itemData&quot;:{&quot;type&quot;:&quot;paper-conference&quot;,&quot;id&quot;:&quot;fe37717f-4d4e-3039-9870-a1ee003db686&quot;,&quot;title&quot;:&quot;A SAR-based interactive digital exhibition of Korean cultural artifacts&quot;,&quot;author&quot;:[{&quot;family&quot;:&quot;Lee&quot;,&quot;given&quot;:&quot;Yong Yi&quot;,&quot;parse-names&quot;:false,&quot;dropping-particle&quot;:&quot;&quot;,&quot;non-dropping-particle&quot;:&quot;&quot;},{&quot;family&quot;:&quot;Choi&quot;,&quot;given&quot;:&quot;Junho&quot;,&quot;parse-names&quot;:false,&quot;dropping-particle&quot;:&quot;&quot;,&quot;non-dropping-particle&quot;:&quot;&quot;},{&quot;family&quot;:&quot;Ahmed&quot;,&quot;given&quot;:&quot;Bilal&quot;,&quot;parse-names&quot;:false,&quot;dropping-particle&quot;:&quot;&quot;,&quot;non-dropping-particle&quot;:&quot;&quot;},{&quot;family&quot;:&quot;Kim&quot;,&quot;given&quot;:&quot;Yong Hwi&quot;,&quot;parse-names&quot;:false,&quot;dropping-particle&quot;:&quot;&quot;,&quot;non-dropping-particle&quot;:&quot;&quot;},{&quot;family&quot;:&quot;Lee&quot;,&quot;given&quot;:&quot;Jong Hun&quot;,&quot;parse-names&quot;:false,&quot;dropping-particle&quot;:&quot;&quot;,&quot;non-dropping-particle&quot;:&quot;&quot;},{&quot;family&quot;:&quot;Son&quot;,&quot;given&quot;:&quot;Moon Gu&quot;,&quot;parse-names&quot;:false,&quot;dropping-particle&quot;:&quot;&quot;,&quot;non-dropping-particle&quot;:&quot;&quot;},{&quot;family&quot;:&quot;Yoo&quot;,&quot;given&quot;:&quot;Jae Doug&quot;,&quot;parse-names&quot;:false,&quot;dropping-particle&quot;:&quot;&quot;,&quot;non-dropping-particle&quot;:&quot;&quot;},{&quot;family&quot;:&quot;Lee&quot;,&quot;given&quot;:&quot;Kwan H.&quot;,&quot;parse-names&quot;:false,&quot;dropping-particle&quot;:&quot;&quot;,&quot;non-dropping-particle&quot;:&quot;&quot;}],&quot;container-title&quot;:&quot;2015 Digital Heritage&quot;,&quot;DOI&quot;:&quot;10.1109/DigitalHeritage.2015.7419591&quot;,&quot;ISBN&quot;:&quot;978-1-5090-0254-2&quot;,&quot;URL&quot;:&quot;http://ieeexplore.ieee.org/document/7419591/&quot;,&quot;issued&quot;:{&quot;date-parts&quot;:[[2015,9]]},&quot;page&quot;:&quot;655-658&quot;,&quot;abstract&quot;:&quot;\&quot;28 Sep - 2 Oct 2015, Granada, Spain.\&quot;. The Congress covers the application of Information Technology to Cultural Heritage in all its forms. Volume 1. Digitization &amp; Acquisition, Computer Graphics &amp; Interaction -- Volume 2. Analysis &amp; Interpretation, Theory, Methodologies, Preservation &amp; Standards, Digital Heritage Projects &amp; Applications.&quot;,&quot;publisher&quot;:&quot;IEEE&quot;,&quot;container-title-short&quot;:&quot;&quot;},&quot;isTemporary&quot;:false,&quot;suppress-author&quot;:false,&quot;composite&quot;:false,&quot;author-only&quot;:false}]},{&quot;citationID&quot;:&quot;MENDELEY_CITATION_2718e545-fde1-4272-bff7-449a594e47d1&quot;,&quot;properties&quot;:{&quot;noteIndex&quot;:0},&quot;isEdited&quot;:false,&quot;manualOverride&quot;:{&quot;isManuallyOverridden&quot;:false,&quot;citeprocText&quot;:&quot;(López &amp;#38; Cruz, 2021)&quot;,&quot;manualOverrideText&quot;:&quot;&quot;},&quot;citationTag&quot;:&quot;MENDELEY_CITATION_v3_eyJjaXRhdGlvbklEIjoiTUVOREVMRVlfQ0lUQVRJT05fMjcxOGU1NDUtZmRlMS00MjcyLWJmZjctNDQ5YTU5NGU0N2QxIiwicHJvcGVydGllcyI6eyJub3RlSW5kZXgiOjB9LCJpc0VkaXRlZCI6ZmFsc2UsIm1hbnVhbE92ZXJyaWRlIjp7ImlzTWFudWFsbHlPdmVycmlkZGVuIjpmYWxzZSwiY2l0ZXByb2NUZXh0IjoiKEzDs3BleiAmIzM4OyBDcnV6LCAyMDIxKSIsIm1hbnVhbE92ZXJyaWRlVGV4dCI6IiJ9LCJjaXRhdGlvbkl0ZW1zIjpbeyJpZCI6ImJlZmQxYWJhLThhNzEtM2QxNS05MDMyLWYyYjMyZTI1YWFmNiIsIml0ZW1EYXRhIjp7InR5cGUiOiJhcnRpY2xlLWpvdXJuYWwiLCJpZCI6ImJlZmQxYWJhLThhNzEtM2QxNS05MDMyLWYyYjMyZTI1YWFmNiIsInRpdGxlIjoiRXhwZXJpZW5jZXMgb2YgS25vd2xlZGdlIFRyYW5zZmVyIG9uIEluZHVzdHJpYWwgSGVyaXRhZ2UgVXNpbmcgR2FtZXMsIFN0b3J5dGVsbGluZywgYW5kIE5ldyBUZWNobm9sb2dpZXM6IFwiYSBIaXN0b3J5IG9mIEVudGVycHJpc2VzXCIiLCJhdXRob3IiOlt7ImZhbWlseSI6IkzDs3BleiIsImdpdmVuIjoiR29uemFsbyBBbmRyw6lzIiwicGFyc2UtbmFtZXMiOmZhbHNlLCJkcm9wcGluZy1wYXJ0aWNsZSI6IiIsIm5vbi1kcm9wcGluZy1wYXJ0aWNsZSI6IiJ9LHsiZmFtaWx5IjoiQ3J1eiIsImdpdmVuIjoiRGF2aWQgQ2hlY2EiLCJwYXJzZS1uYW1lcyI6ZmFsc2UsImRyb3BwaW5nLXBhcnRpY2xlIjoiIiwibm9uLWRyb3BwaW5nLXBhcnRpY2xlIjoiIn1dLCJjb250YWluZXItdGl0bGUiOiJKb3VybmFsIG9uIENvbXB1dGluZyBhbmQgQ3VsdHVyYWwgSGVyaXRhZ2UiLCJET0kiOiIxMC4xMTQ1LzM0MjQ5NTEiLCJJU1NOIjoiMTU1NjQ3MTEiLCJpc3N1ZWQiOnsiZGF0ZS1wYXJ0cyI6W1syMDIxLDYsMV1dfSwiYWJzdHJhY3QiOiJUaGUgaW5kdXN0cnkgaGFzIGEgcmVsZXZhbnQgc3BhdGlhbCBhbmQgc29jaW9lY29ub21pYyBpbXBvcnRhbmNlIGluIG1vc3Qgb2YgdGhlIFNwYW5pc2ggY2l0aWVzIGFuZCBub3dhZGF5cyBpcyBvbmUgb2YgdGhlIG1haW4gdXJiYW4gZWNvbm9taWMgYWN0aXZpdGllcy4gSG93ZXZlciwgaW4gbWFueSBzaXR1YXRpb25zLCBhbmQgZGVzcGl0ZSByZWNlbnQgYWR2YW5jZXMgaW4gdGhlIHBhc3QgdHdvIGRlY2FkZXMsIGluZHVzdHJpYWwgaGVyaXRhZ2UgaXMgYSB2YWx1ZSB0aGF0IGlzIHN0aWxsIG5vdCBzdWZmaWNpZW50bHkgd2lkZXNwcmVhZCBpbiBzb2NpZXR5LiBUaGUgZmFjdG9yaWVzLCB0aGVpciBhY3Rpdml0eSwgYW5kIHRoZWlyIGhpc3RvcmljYWwgZXZvbHV0aW9uIGFyZSBvZnRlbiBkaXNjb25uZWN0ZWQgYW5kIGlzb2xhdGVkIGZyb20gdGhlIGRhaWx5IGxpZmUgb2YgdGhlIGNpdGllcywgYmVpbmcgcXVpdGUgYW4gdW5rbm93biBhc3BlY3QgZm9yIG1vc3Qgb2YgdGhlIGNpdGl6ZW5zLiBUaGlzIGNvbnRyaWJ1dGlvbiBwcmVzZW50cyB0aGUgcmVzdWx0IG9mIHZhcmlvdXMgZXhwZXJpZW5jZXMgb2Yga25vd2xlZGdlIHRyYW5zbWlzc2lvbiBvbiB0aGUgaGVyaXRhZ2UgdmFsdWUgb2YgaW5kdXN0cnksIHRocm91Z2ggdGhlIHVzZSBvZiBnYW1lcyBhbmQgc3Rvcnl0ZWxsaW5nIHRlY2huaXF1ZSBhcyBhbiBlZHVjYXRpb25hbCB0b29sIGFuZCB0aGUgY29tYmluYXRpb24gb2YgZGlmZmVyZW50IHRlY2hub2xvZ2llcyAoM0QgbW9kZWxsaW5nLCB2aWRlb21hcHBpbmcsIHZpcnR1YWwgcmVhbGl0eSkgYXMgdXNlZnVsIHRvb2xzIHRvIHNwcmVhZCB0aGUgZXhwbGFuYXRpb24gb2YgdGhpcyBwaGVub21lbm9uLiIsInB1Ymxpc2hlciI6IkFzc29jaWF0aW9uIGZvciBDb21wdXRpbmcgTWFjaGluZXJ5IiwiaXNzdWUiOiIyIiwidm9sdW1lIjoiMTQiLCJjb250YWluZXItdGl0bGUtc2hvcnQiOiIifSwiaXNUZW1wb3JhcnkiOmZhbHNlLCJzdXBwcmVzcy1hdXRob3IiOmZhbHNlLCJjb21wb3NpdGUiOmZhbHNlLCJhdXRob3Itb25seSI6ZmFsc2V9XX0=&quot;,&quot;citationItems&quot;:[{&quot;id&quot;:&quot;befd1aba-8a71-3d15-9032-f2b32e25aaf6&quot;,&quot;itemData&quot;:{&quot;type&quot;:&quot;article-journal&quot;,&quot;id&quot;:&quot;befd1aba-8a71-3d15-9032-f2b32e25aaf6&quot;,&quot;title&quot;:&quot;Experiences of Knowledge Transfer on Industrial Heritage Using Games, Storytelling, and New Technologies: \&quot;a History of Enterprises\&quot;&quot;,&quot;author&quot;:[{&quot;family&quot;:&quot;López&quot;,&quot;given&quot;:&quot;Gonzalo Andrés&quot;,&quot;parse-names&quot;:false,&quot;dropping-particle&quot;:&quot;&quot;,&quot;non-dropping-particle&quot;:&quot;&quot;},{&quot;family&quot;:&quot;Cruz&quot;,&quot;given&quot;:&quot;David Checa&quot;,&quot;parse-names&quot;:false,&quot;dropping-particle&quot;:&quot;&quot;,&quot;non-dropping-particle&quot;:&quot;&quot;}],&quot;container-title&quot;:&quot;Journal on Computing and Cultural Heritage&quot;,&quot;DOI&quot;:&quot;10.1145/3424951&quot;,&quot;ISSN&quot;:&quot;15564711&quot;,&quot;issued&quot;:{&quot;date-parts&quot;:[[2021,6,1]]},&quot;abstract&quot;:&quot;The industry has a relevant spatial and socioeconomic importance in most of the Spanish cities and nowadays is one of the main urban economic activities. However, in many situations, and despite recent advances in the past two decades, industrial heritage is a value that is still not sufficiently widespread in society. The factories, their activity, and their historical evolution are often disconnected and isolated from the daily life of the cities, being quite an unknown aspect for most of the citizens. This contribution presents the result of various experiences of knowledge transmission on the heritage value of industry, through the use of games and storytelling technique as an educational tool and the combination of different technologies (3D modelling, videomapping, virtual reality) as useful tools to spread the explanation of this phenomenon.&quot;,&quot;publisher&quot;:&quot;Association for Computing Machinery&quot;,&quot;issue&quot;:&quot;2&quot;,&quot;volume&quot;:&quot;14&quot;,&quot;container-title-short&quot;:&quot;&quot;},&quot;isTemporary&quot;:false,&quot;suppress-author&quot;:false,&quot;composite&quot;:false,&quot;author-only&quot;:false}]},{&quot;citationID&quot;:&quot;MENDELEY_CITATION_26fd3924-e9d6-406f-aa6a-c28b1c967e51&quot;,&quot;properties&quot;:{&quot;noteIndex&quot;:0},&quot;isEdited&quot;:false,&quot;manualOverride&quot;:{&quot;isManuallyOverridden&quot;:false,&quot;citeprocText&quot;:&quot;(Lourenço &amp;#38; Wilson, 2013; Marshall et al., 2016; Petrelli &amp;#38; Roberts, 2023)&quot;,&quot;manualOverrideText&quot;:&quot;&quot;},&quot;citationTag&quot;:&quot;MENDELEY_CITATION_v3_eyJjaXRhdGlvbklEIjoiTUVOREVMRVlfQ0lUQVRJT05fMjZmZDM5MjQtZTlkNi00MDZmLWFhNmEtYzI4YjFjOTY3ZTUxIiwicHJvcGVydGllcyI6eyJub3RlSW5kZXgiOjB9LCJpc0VkaXRlZCI6ZmFsc2UsIm1hbnVhbE92ZXJyaWRlIjp7ImlzTWFudWFsbHlPdmVycmlkZGVuIjpmYWxzZSwiY2l0ZXByb2NUZXh0IjoiKExvdXJlbsOnbyAmIzM4OyBXaWxzb24sIDIwMTM7IE1hcnNoYWxsIGV0IGFsLiwgMjAxNjsgUGV0cmVsbGkgJiMzODsgUm9iZXJ0cywgMjAyMykiLCJtYW51YWxPdmVycmlkZVRleHQiOiIifSwiY2l0YXRpb25JdGVtcyI6W3siaWQiOiI1Y2QxNzA1OC03OTM5LTM5YWUtODcwNS01ZjYwYWQ2ZjlmNDQiLCJpdGVtRGF0YSI6eyJ0eXBlIjoiYXJ0aWNsZS1qb3VybmFsIiwiaWQiOiI1Y2QxNzA1OC03OTM5LTM5YWUtODcwNS01ZjYwYWQ2ZjlmNDQiLCJ0aXRsZSI6IlNjaWVudGlmaWMgaGVyaXRhZ2U6IFJlZmxlY3Rpb25zIG9uIGl0cyBuYXR1cmUgYW5kIG5ldyBhcHByb2FjaGVzIHRvIHByZXNlcnZhdGlvbiwgc3R1ZHkgYW5kIGFjY2VzcyIsImF1dGhvciI6W3siZmFtaWx5IjoiTG91cmVuw6dvIiwiZ2l2ZW4iOiJNYXJ0YSBDLiIsInBhcnNlLW5hbWVzIjpmYWxzZSwiZHJvcHBpbmctcGFydGljbGUiOiIiLCJub24tZHJvcHBpbmctcGFydGljbGUiOiIifSx7ImZhbWlseSI6IldpbHNvbiIsImdpdmVuIjoiTHlkaWEiLCJwYXJzZS1uYW1lcyI6ZmFsc2UsImRyb3BwaW5nLXBhcnRpY2xlIjoiIiwibm9uLWRyb3BwaW5nLXBhcnRpY2xlIjoiIn1dLCJjb250YWluZXItdGl0bGUiOiJTdHVkaWVzIGluIEhpc3RvcnkgYW5kIFBoaWxvc29waHkgb2YgU2NpZW5jZSBQYXJ0IEEiLCJET0kiOiIxMC4xMDE2L2ouc2hwc2EuMjAxMy4wNy4wMTEiLCJJU1NOIjoiMDAzOTM2ODEiLCJpc3N1ZWQiOnsiZGF0ZS1wYXJ0cyI6W1syMDEzLDEyXV19LCJwYWdlIjoiNzQ0LTc1MyIsImFic3RyYWN0IjoiU2NpZW50aWZpYyBoZXJpdGFnZSBjYW4gYmUgZm91bmQgaW4gZXZlcnkgdGVhY2hpbmcgYW5kIHJlc2VhcmNoIGluc3RpdHV0aW9uLCBsYXJnZSBvciBzbWFsbCwgZnJvbSB1bml2ZXJzaXRpZXMgdG8gbXVzZXVtcywgZnJvbSBob3NwaXRhbHMgdG8gc2Vjb25kYXJ5IHNjaG9vbHMsIGZyb20gc2NpZW50aWZpYyBzb2NpZXRpZXMgdG8gcmVzZWFyY2ggbGFib3JhdG9yaWVzLiBJdCBpcyBnZW5lcmFsbHkgZGlzcGVyc2VkIGFuZCB2dWxuZXJhYmxlLiBUeXBpY2FsbHksIHRoZXNlIGluc3RpdHV0aW9ucyBsYWNrIHRoZSBhd2FyZW5lc3MsIGludGVybmFsIHByb2NlZHVyZXMsIHBvbGljaWVzLCBvciBxdWFsaWZpZWQgc3RhZmYgdG8gcHJvdmlkZSBmb3IgaXRzIHNlbGVjdGlvbiwgcHJlc2VydmF0aW9uLCBhbmQgYWNjZXNzaWJpbGl0eS4gTW9yZW92ZXIsIGxlZ2lzbGF0aW9uIHRoYXQgcHJvdGVjdHMgY3VsdHVyYWwgaGVyaXRhZ2UgZG9lcyBub3QgZ2VuZXJhbGx5IGFwcGx5IHRvIHRoZSBoZXJpdGFnZSBvZiBzY2llbmNlLiBJbiB0aGlzIHBhcGVyIHdlIGFuYWx5c2UgdGhlIG1haW4gcHJvYmxlbXMgdGhhdCBtYWtlIHNjaWVudGlmaWMgaGVyaXRhZ2UgcHJlc2VydmF0aW9uIHNvIGRpZmZpY3VsdCB0byBhZGRyZXNzLiBXZSBkaXNjdXNzIHRoZSBjb25jZXB0IGFuZCBwcmVzZW50IGV4aXN0aW5nIHByZXNlcnZhdGlvbiB0b29scywgaW5jbHVkaW5nIHJlY2VudCBzdXJ2ZXlzLCBsZWdpc2xhdGlvbiwgcG9saWNpZXMsIGFuZCBpbm5vdmF0aXZlIGluc3RpdHV0aW9uYWwgYXBwcm9hY2hlcy4gV2UgYnJpZWZseSBhbmFseXNlIHR3byByZWNlbnQgaW5pdGlhdGl2ZXMgZm9yIHRoZSBwcmVzZXJ2YXRpb24gb2Ygc2NpZW50aWZpYyBoZXJpdGFnZSwgYXQgdGhlIFVuaXZlcnNpdGllcyBvZiBMaXNib24gYW5kIENhbWJyaWRnZS4gwqkgMjAxMyBFbHNldmllciBMdGQuIiwiaXNzdWUiOiI0Iiwidm9sdW1lIjoiNDQiLCJjb250YWluZXItdGl0bGUtc2hvcnQiOiIifSwiaXNUZW1wb3JhcnkiOmZhbHNlfSx7ImlkIjoiMWVlNzEwMTctZTFlMy0zMzdhLWIwZDgtODgwM2Q1ZDIyMDBmIiwiaXRlbURhdGEiOnsidHlwZSI6InBhcGVyLWNvbmZlcmVuY2UiLCJpZCI6IjFlZTcxMDE3LWUxZTMtMzM3YS1iMGQ4LTg4MDNkNWQyMjAwZiIsInRpdGxlIjoiVXNpbmcgdGFuZ2libGUgc21hcnQgcmVwbGljYXMgYXMgY29udHJvbHMgZm9yIGFuIGludGVyYWN0aXZlIG11c2V1bSBleGhpYml0aW9uIiwiYXV0aG9yIjpbeyJmYW1pbHkiOiJNYXJzaGFsbCIsImdpdmVuIjoiTWFyayBULiIsInBhcnNlLW5hbWVzIjpmYWxzZSwiZHJvcHBpbmctcGFydGljbGUiOiIiLCJub24tZHJvcHBpbmctcGFydGljbGUiOiIifSx7ImZhbWlseSI6IkR1bGFrZSIsImdpdmVuIjoiTmljayIsInBhcnNlLW5hbWVzIjpmYWxzZSwiZHJvcHBpbmctcGFydGljbGUiOiIiLCJub24tZHJvcHBpbmctcGFydGljbGUiOiIifSx7ImZhbWlseSI6IkNpb2xmaSIsImdpdmVuIjoiTHVpZ2luYSIsInBhcnNlLW5hbWVzIjpmYWxzZSwiZHJvcHBpbmctcGFydGljbGUiOiIiLCJub24tZHJvcHBpbmctcGFydGljbGUiOiIifSx7ImZhbWlseSI6IkR1cmFudGkiLCJnaXZlbiI6IkRhbmllbGUiLCJwYXJzZS1uYW1lcyI6ZmFsc2UsImRyb3BwaW5nLXBhcnRpY2xlIjoiIiwibm9uLWRyb3BwaW5nLXBhcnRpY2xlIjoiIn0seyJmYW1pbHkiOiJLb2NrZWxrb3JuIiwiZ2l2ZW4iOiJIdWIiLCJwYXJzZS1uYW1lcyI6ZmFsc2UsImRyb3BwaW5nLXBhcnRpY2xlIjoiIiwibm9uLWRyb3BwaW5nLXBhcnRpY2xlIjoiIn0seyJmYW1pbHkiOiJQZXRyZWxsaSIsImdpdmVuIjoiRGFuaWVsYSIsInBhcnNlLW5hbWVzIjpmYWxzZSwiZHJvcHBpbmctcGFydGljbGUiOiIiLCJub24tZHJvcHBpbmctcGFydGljbGUiOiIifV0sImNvbnRhaW5lci10aXRsZSI6IlRFSSAyMDE2IC0gUHJvY2VlZGluZ3Mgb2YgdGhlIDEwdGggQW5uaXZlcnNhcnkgQ29uZmVyZW5jZSBvbiBUYW5naWJsZSBFbWJlZGRlZCBhbmQgRW1ib2RpZWQgSW50ZXJhY3Rpb24iLCJET0kiOiIxMC4xMTQ1LzI4Mzk0NjIuMjgzOTQ5MyIsIklTQk4iOiI5NzgxNDUwMzM1ODI5IiwiaXNzdWVkIjp7ImRhdGUtcGFydHMiOltbMjAxNiwyLDE0XV19LCJwYWdlIjoiMTU5LTE2NyIsImFic3RyYWN0IjoiVGhpcyBwYXBlciBwcmVzZW50cyB0aGUgZGVzaWduLCBjcmVhdGlvbiBhbmQgdXNlIG9mIHRhbmdpYmxlIHNtYXJ0IHJlcGxpY2FzIGluIGEgbGFyZ2Utc2NhbGUgbXVzZXVtIGV4aGliaXRpb24uIFdlIGRlc2NyaWJlIHRoZSBkZXNpZ24gcmF0aW9uYWxlIGZvciB0aGUgcmVwbGljYXMsIHRoZSBwcm9jZXNzIHVzZWQgaW4gdGhlaXIgY3JlYXRpb24sIGFzIHdlbGwgYXMgdGhlIGltcGxlbWVudGF0aW9uIGFuZCBkZXBsb3ltZW50IG9mIHRoZXNlIHJlcGxpY2FzIGluIGEgbGl2ZSBtdXNldW0gZXhoaWJpdGlvbi4gRGVwbG95bWVudCBvZiB0aGUgZXhoaWJpdGlvbiByZXN1bHRlZCBpbiBvdmVyIDE0MDAwIHZpc2l0b3JzIGludGVyYWN0aW5nIHdpdGggdGhlIHN5c3RlbSBkdXJpbmcgdGhlIDYgbW9udGhzIHRoYXQgdGhlIGV4aGliaXRpb24gd2FzIG9wZW4uIEJhc2VkIG9uIGxvZyBkYXRhLCBpbnRlcnZpZXdzIGFuZCBvYnNlcnZhdGlvbnMsIHdlIGV4YW1pbmUgdGhlIHJlYWN0aW9uIHRvIHRoZXNlIHNtYXJ0IHJlcGxpY2FzIGZyb20gdGhlIHBvaW50IG9mIHZpZXcgb2YgdGhlIG11c2V1bSBjdXJhdG9ycyBhbmQgYWxzbyBvZiB0aGUgbXVzZXVtJ3MgdmlzaXRvcnMgYW5kIHJlZmxlY3Qgb24gdGhlIGZ1bGZpbGxtZW50IG9mIG91ciBleHBlY3RhdGlvbnMuIiwicHVibGlzaGVyIjoiQXNzb2NpYXRpb24gZm9yIENvbXB1dGluZyBNYWNoaW5lcnksIEluYyIsImNvbnRhaW5lci10aXRsZS1zaG9ydCI6IiJ9LCJpc1RlbXBvcmFyeSI6ZmFsc2V9LHsiaWQiOiI5ZDQwNjE2Yy1lYjNkLTM0MDEtYjNmOC1lYTczNmM3NTYyMmMiLCJpdGVtRGF0YSI6eyJ0eXBlIjoiYXJ0aWNsZS1qb3VybmFsIiwiaWQiOiI5ZDQwNjE2Yy1lYjNkLTM0MDEtYjNmOC1lYTczNmM3NTYyMmMiLCJ0aXRsZSI6IkV4cGxvcmluZyBEaWdpdGFsIE1lYW5zIHRvIEVuZ2FnZSBWaXNpdG9ycyB3aXRoIFJvbWFuIEN1bHR1cmU6IFZpcnR1YWwgUmVhbGl0eSB2cy4gVGFuZ2libGUgSW50ZXJhY3Rpb24iLCJhdXRob3IiOlt7ImZhbWlseSI6IlBldHJlbGxpIiwiZ2l2ZW4iOiJEYW5pZWxhIiwicGFyc2UtbmFtZXMiOmZhbHNlLCJkcm9wcGluZy1wYXJ0aWNsZSI6IiIsIm5vbi1kcm9wcGluZy1wYXJ0aWNsZSI6IiJ9LHsiZmFtaWx5IjoiUm9iZXJ0cyIsImdpdmVuIjoiQW5kcmV3IEouIiwicGFyc2UtbmFtZXMiOmZhbHNlLCJkcm9wcGluZy1wYXJ0aWNsZSI6IiIsIm5vbi1kcm9wcGluZy1wYXJ0aWNsZSI6IiJ9XSwiY29udGFpbmVyLXRpdGxlIjoiSm91cm5hbCBvbiBDb21wdXRpbmcgYW5kIEN1bHR1cmFsIEhlcml0YWdlIiwiRE9JIjoiMTAuMTE0NS8zNjI1MzY3IiwiSVNTTiI6IjE1NTY0NzExIiwiaXNzdWVkIjp7ImRhdGUtcGFydHMiOltbMjAyMywxMSwxNl1dfSwiYWJzdHJhY3QiOiJUbyBlZmZlY3RpdmVseSBjb21tdW5pY2F0ZSB0aGUgYXJjaGFlb2xvZ2ljYWwgcmVtYWlucyBvZiB0aGUgZGlzdGFudCBwYXN0IGlzIGEgY2hhbGxlbmdlOiBMaXR0bGUgbWF5IGJlIGxlZnQgdG8gc2VlLCBhbmQgdGhlIGN1bHR1cmUgbWF5IGJlIHZlcnkgZGlmZmVyZW50IHRvIGNvbXByZWhlbmQuIFRoaXMgYXJ0aWNsZSBjb21wYXJlcyB0d28gdGVjaG5vbG9naWNhbCBhcHByb2FjaGVzIHRvIGNvbW11bmljYXRpbmcgUm9tYW4gYXJjaGFlb2xvZ3kgaW4gbXVzZXVtczogdmlydHVhbCByZWFsaXR5IGFuZCB0YW5naWJsZSBpbnRlcmFjdGlvbi4gQWx0aG91Z2ggdmVyeSBkaWZmZXJlbnQgaW4gcmF0aW9uYWxlLCBkZXNpZ24sIGFuZCBpbXBsZW1lbnRhdGlvbiwgdGhlIHR3byBleHBsb3JhdGl2ZSBzdHVkaWVzIGhhdmUgdGhlIHNhbWUgYWltIG9mIGVuZ2FnaW5nIHZpc2l0b3JzIHdpdGggaW1wb3J0YW50IGV4aGliaXRzLiBUaGUgY2hhbGxlbmdlIGlzIHRvIGVmZmVjdGl2ZWx5IGNvbW11bmljYXRlIHRoZSBleGhpYml04oCZcyBvcmlnaW5hbCBhbmQgY3VsdHVyYWwgY29udGV4dC4gSW4g4oCcVmlld3Mgb2YgdGhlIFBhc3Qs4oCdIHZpcnR1YWwgcmVhbGl0eSB3YXMgdXNlZCB0byBzdXBwb3J0IGFuIGVudmlyb25tZW50YWwgbmFycmF0aXZlIGV4cGVyaWVuY2Ugd2hlcmUgZnJhZ21lbnRzIG9mIGhpc3RvcnkgYXJlIGZvdW5kIHNjYXR0ZXJlZCBpbiB0aGUgM0QgcmVjb25zdHJ1Y3RlZCBmb3J1bSBvZiBBdWd1c3R1cyBpbiBSb21lLiBJbiDigJxNeSBSb21hbiBQYW50aGVvbizigJ0gYSB0YW5naWJsZSBpbnRlcmFjdGl2ZSBpbnN0YWxsYXRpb24sIHZpc2l0b3JzIGFjdCBhcyBSb21hbnMgbGl2aW5nIGFsb25nIEhhZHJpYW7igJlzIFdhbGwgbWFraW5nIG9mZmVyaW5ncyB0byB0aGUgZGVpdGllcyBvZiB0aGUgUm9tYW4gcGFudGhlb24gdG8gc2VjdXJlIHRoZWlyIHByb3RlY3Rpb24uIEluIGJvdGggZXhwbG9yYXRpdmUgc3R1ZGllcyB0aGUgY29tYmluYXRpb24gb2YgdGhlIGZlYXR1cmVzICh2aXJ0dWFsIHJlYWxpdHkgKyBuYXJyYXRpdmVzLCB0YW5naWJsZSArIGFjdGluZykgbWFrZSB2aXNpdG9ycyBmZWVsIOKAnGN1bHR1cmFsIHByZXNlbmNlLOKAnSB3aGVyZSB0aGUgcGVyY2VwdGlvbiBvZiBhIHBsYWNlIGlzIGNvbWJpbmVkIHdpdGggdGhlIGF3YXJlbmVzcyBvZiB0aGUgY3VsdHVyZSBhbmQgYW4gdW5kZXJzdGFuZGluZyBvZiB0aGUgcGFzdC4gQWx0aG91Z2ggdGhleSB3b3JrIG9uIHZlcnkgZGlmZmVyZW50IHNlbnNvcmlhbCByZWFjdGlvbiAoc2lnaHQgZm9yIHZpcnR1YWwgcmVhbGl0eSwgdG91Y2ggZm9yIHRhbmdpYmxlIGludGVyYWN0aW9uKSwgYm90aCBhcmUgcHJvbWlzaW5nIG1lY2hhbmlzbXMgdG8gZGVzaWduIGVmZmVjdGl2ZSB2aXNpdG9yc+KAmSBleHBlcmllbmNlcyBmb3IgY2hhbGxlbmdpbmcgY3VsdHVyYWwgaGVyaXRhZ2Ugc2V0dGluZ3MuIiwicHVibGlzaGVyIjoiQXNzb2NpYXRpb24gZm9yIENvbXB1dGluZyBNYWNoaW5lcnkiLCJpc3N1ZSI6IjQiLCJ2b2x1bWUiOiIxNiIsImNvbnRhaW5lci10aXRsZS1zaG9ydCI6IiJ9LCJpc1RlbXBvcmFyeSI6ZmFsc2V9XX0=&quot;,&quot;citationItems&quot;:[{&quot;id&quot;:&quot;5cd17058-7939-39ae-8705-5f60ad6f9f44&quot;,&quot;itemData&quot;:{&quot;type&quot;:&quot;article-journal&quot;,&quot;id&quot;:&quot;5cd17058-7939-39ae-8705-5f60ad6f9f44&quot;,&quot;title&quot;:&quot;Scientific heritage: Reflections on its nature and new approaches to preservation, study and access&quot;,&quot;author&quot;:[{&quot;family&quot;:&quot;Lourenço&quot;,&quot;given&quot;:&quot;Marta C.&quot;,&quot;parse-names&quot;:false,&quot;dropping-particle&quot;:&quot;&quot;,&quot;non-dropping-particle&quot;:&quot;&quot;},{&quot;family&quot;:&quot;Wilson&quot;,&quot;given&quot;:&quot;Lydia&quot;,&quot;parse-names&quot;:false,&quot;dropping-particle&quot;:&quot;&quot;,&quot;non-dropping-particle&quot;:&quot;&quot;}],&quot;container-title&quot;:&quot;Studies in History and Philosophy of Science Part A&quot;,&quot;DOI&quot;:&quot;10.1016/j.shpsa.2013.07.011&quot;,&quot;ISSN&quot;:&quot;00393681&quot;,&quot;issued&quot;:{&quot;date-parts&quot;:[[2013,12]]},&quot;page&quot;:&quot;744-753&quot;,&quot;abstract&quot;:&quot;Scientific heritage can be found in every teaching and research institution, large or small, from universities to museums, from hospitals to secondary schools, from scientific societies to research laboratories. It is generally dispersed and vulnerable. Typically, these institutions lack the awareness, internal procedures, policies, or qualified staff to provide for its selection, preservation, and accessibility. Moreover, legislation that protects cultural heritage does not generally apply to the heritage of science. In this paper we analyse the main problems that make scientific heritage preservation so difficult to address. We discuss the concept and present existing preservation tools, including recent surveys, legislation, policies, and innovative institutional approaches. We briefly analyse two recent initiatives for the preservation of scientific heritage, at the Universities of Lisbon and Cambridge. © 2013 Elsevier Ltd.&quot;,&quot;issue&quot;:&quot;4&quot;,&quot;volume&quot;:&quot;44&quot;,&quot;container-title-short&quot;:&quot;&quot;},&quot;isTemporary&quot;:false},{&quot;id&quot;:&quot;1ee71017-e1e3-337a-b0d8-8803d5d2200f&quot;,&quot;itemData&quot;:{&quot;type&quot;:&quot;paper-conference&quot;,&quot;id&quot;:&quot;1ee71017-e1e3-337a-b0d8-8803d5d2200f&quot;,&quot;title&quot;:&quot;Using tangible smart replicas as controls for an interactive museum exhibition&quot;,&quot;author&quot;:[{&quot;family&quot;:&quot;Marshall&quot;,&quot;given&quot;:&quot;Mark T.&quot;,&quot;parse-names&quot;:false,&quot;dropping-particle&quot;:&quot;&quot;,&quot;non-dropping-particle&quot;:&quot;&quot;},{&quot;family&quot;:&quot;Dulake&quot;,&quot;given&quot;:&quot;Nick&quot;,&quot;parse-names&quot;:false,&quot;dropping-particle&quot;:&quot;&quot;,&quot;non-dropping-particle&quot;:&quot;&quot;},{&quot;family&quot;:&quot;Ciolfi&quot;,&quot;given&quot;:&quot;Luigina&quot;,&quot;parse-names&quot;:false,&quot;dropping-particle&quot;:&quot;&quot;,&quot;non-dropping-particle&quot;:&quot;&quot;},{&quot;family&quot;:&quot;Duranti&quot;,&quot;given&quot;:&quot;Daniele&quot;,&quot;parse-names&quot;:false,&quot;dropping-particle&quot;:&quot;&quot;,&quot;non-dropping-particle&quot;:&quot;&quot;},{&quot;family&quot;:&quot;Kockelkorn&quot;,&quot;given&quot;:&quot;Hub&quot;,&quot;parse-names&quot;:false,&quot;dropping-particle&quot;:&quot;&quot;,&quot;non-dropping-particle&quot;:&quot;&quot;},{&quot;family&quot;:&quot;Petrelli&quot;,&quot;given&quot;:&quot;Daniela&quot;,&quot;parse-names&quot;:false,&quot;dropping-particle&quot;:&quot;&quot;,&quot;non-dropping-particle&quot;:&quot;&quot;}],&quot;container-title&quot;:&quot;TEI 2016 - Proceedings of the 10th Anniversary Conference on Tangible Embedded and Embodied Interaction&quot;,&quot;DOI&quot;:&quot;10.1145/2839462.2839493&quot;,&quot;ISBN&quot;:&quot;9781450335829&quot;,&quot;issued&quot;:{&quot;date-parts&quot;:[[2016,2,14]]},&quot;page&quot;:&quot;159-167&quot;,&quot;abstract&quot;:&quot;This paper presents the design, creation and use of tangible smart replicas in a large-scale museum exhibition. We describe the design rationale for the replicas, the process used in their creation, as well as the implementation and deployment of these replicas in a live museum exhibition. Deployment of the exhibition resulted in over 14000 visitors interacting with the system during the 6 months that the exhibition was open. Based on log data, interviews and observations, we examine the reaction to these smart replicas from the point of view of the museum curators and also of the museum's visitors and reflect on the fulfillment of our expectations.&quot;,&quot;publisher&quot;:&quot;Association for Computing Machinery, Inc&quot;,&quot;container-title-short&quot;:&quot;&quot;},&quot;isTemporary&quot;:false},{&quot;id&quot;:&quot;9d40616c-eb3d-3401-b3f8-ea736c75622c&quot;,&quot;itemData&quot;:{&quot;type&quot;:&quot;article-journal&quot;,&quot;id&quot;:&quot;9d40616c-eb3d-3401-b3f8-ea736c75622c&quot;,&quot;title&quot;:&quot;Exploring Digital Means to Engage Visitors with Roman Culture: Virtual Reality vs. Tangible Interaction&quot;,&quot;author&quot;:[{&quot;family&quot;:&quot;Petrelli&quot;,&quot;given&quot;:&quot;Daniela&quot;,&quot;parse-names&quot;:false,&quot;dropping-particle&quot;:&quot;&quot;,&quot;non-dropping-particle&quot;:&quot;&quot;},{&quot;family&quot;:&quot;Roberts&quot;,&quot;given&quot;:&quot;Andrew J.&quot;,&quot;parse-names&quot;:false,&quot;dropping-particle&quot;:&quot;&quot;,&quot;non-dropping-particle&quot;:&quot;&quot;}],&quot;container-title&quot;:&quot;Journal on Computing and Cultural Heritage&quot;,&quot;DOI&quot;:&quot;10.1145/3625367&quot;,&quot;ISSN&quot;:&quot;15564711&quot;,&quot;issued&quot;:{&quot;date-parts&quot;:[[2023,11,16]]},&quot;abstract&quot;:&quot;To effectively communicate the archaeological remains of the distant past is a challenge: Little may be left to see, and the culture may be very different to comprehend. This article compares two technological approaches to communicating Roman archaeology in museums: virtual reality and tangible interaction. Although very different in rationale, design, and implementation, the two explorative studies have the same aim of engaging visitors with important exhibits. The challenge is to effectively communicate the exhibit’s original and cultural context. In “Views of the Past,” virtual reality was used to support an environmental narrative experience where fragments of history are found scattered in the 3D reconstructed forum of Augustus in Rome. In “My Roman Pantheon,” a tangible interactive installation, visitors act as Romans living along Hadrian’s Wall making offerings to the deities of the Roman pantheon to secure their protection. In both explorative studies the combination of the features (virtual reality + narratives, tangible + acting) make visitors feel “cultural presence,” where the perception of a place is combined with the awareness of the culture and an understanding of the past. Although they work on very different sensorial reaction (sight for virtual reality, touch for tangible interaction), both are promising mechanisms to design effective visitors’ experiences for challenging cultural heritage settings.&quot;,&quot;publisher&quot;:&quot;Association for Computing Machinery&quot;,&quot;issue&quot;:&quot;4&quot;,&quot;volume&quot;:&quot;16&quot;,&quot;container-title-short&quot;:&quot;&quot;},&quot;isTemporary&quot;:false}]},{&quot;citationID&quot;:&quot;MENDELEY_CITATION_5bbc61a8-7913-4ff2-ac40-b649e1e8e93c&quot;,&quot;properties&quot;:{&quot;noteIndex&quot;:0},&quot;isEdited&quot;:false,&quot;manualOverride&quot;:{&quot;isManuallyOverridden&quot;:false,&quot;citeprocText&quot;:&quot;(Moran-Ledesma et al., 2021)&quot;,&quot;manualOverrideText&quot;:&quot;&quot;},&quot;citationTag&quot;:&quot;MENDELEY_CITATION_v3_eyJjaXRhdGlvbklEIjoiTUVOREVMRVlfQ0lUQVRJT05fNWJiYzYxYTgtNzkxMy00ZmYyLWFjNDAtYjY0OWUxZThlOTNjIiwicHJvcGVydGllcyI6eyJub3RlSW5kZXgiOjB9LCJpc0VkaXRlZCI6ZmFsc2UsIm1hbnVhbE92ZXJyaWRlIjp7ImlzTWFudWFsbHlPdmVycmlkZGVuIjpmYWxzZSwiY2l0ZXByb2NUZXh0IjoiKE1vcmFuLUxlZGVzbWEgZXQgYWwuLCAyMDIxKSIsIm1hbnVhbE92ZXJyaWRlVGV4dCI6IiJ9LCJjaXRhdGlvbkl0ZW1zIjpbeyJpZCI6ImRkNzAwZmM0LWY4NWMtMzdkYy05MmVjLWMyZDc1YmE2OTQ3NyIsIml0ZW1EYXRhIjp7InR5cGUiOiJhcnRpY2xlLWpvdXJuYWwiLCJpZCI6ImRkNzAwZmM0LWY4NWMtMzdkYy05MmVjLWMyZDc1YmE2OTQ3NyIsInRpdGxlIjoiVXNlci1EZWZpbmVkIEdlc3R1cmVzIHdpdGggUGh5c2ljYWwgUHJvcHMgaW4gVmlydHVhbCBSZWFsaXR5IiwiYXV0aG9yIjpbeyJmYW1pbHkiOiJNb3Jhbi1MZWRlc21hIiwiZ2l2ZW4iOiJNYXJjbyIsInBhcnNlLW5hbWVzIjpmYWxzZSwiZHJvcHBpbmctcGFydGljbGUiOiIiLCJub24tZHJvcHBpbmctcGFydGljbGUiOiIifSx7ImZhbWlseSI6IlNjaG5laWRlciIsImdpdmVuIjoiT2xpdmVyIiwicGFyc2UtbmFtZXMiOmZhbHNlLCJkcm9wcGluZy1wYXJ0aWNsZSI6IiIsIm5vbi1kcm9wcGluZy1wYXJ0aWNsZSI6IiJ9LHsiZmFtaWx5IjoiSGFuY29jayIsImdpdmVuIjoiTWFyayIsInBhcnNlLW5hbWVzIjpmYWxzZSwiZHJvcHBpbmctcGFydGljbGUiOiIiLCJub24tZHJvcHBpbmctcGFydGljbGUiOiIifV0sImNvbnRhaW5lci10aXRsZSI6IlByb2NlZWRpbmdzIG9mIHRoZSBBQ00gb24gSHVtYW4tQ29tcHV0ZXIgSW50ZXJhY3Rpb24iLCJjb250YWluZXItdGl0bGUtc2hvcnQiOiJQcm9jIEFDTSBIdW0gQ29tcHV0IEludGVyYWN0IiwiRE9JIjoiMTAuMTE0NS8zNDg2OTU0IiwiSVNTTiI6IjI1NzMwMTQyIiwiaXNzdWVkIjp7ImRhdGUtcGFydHMiOltbMjAyMSwxMSwxXV19LCJhYnN0cmFjdCI6IldoZW4gaW50ZXJhY3Rpbmcgd2l0aCB2aXJ0dWFsIHJlYWxpdHkgKFZSKSBhcHBsaWNhdGlvbnMgbGlrZSBDQUQgYW5kIG9wZW4td29ybGQgZ2FtZXMsIHBlb3BsZSBtYXkgd2FudCB0byB1c2UgZ2VzdHVyZXMgYXMgYSBtZWFucyBvZiBsZXZlcmFnaW5nIHRoZWlyIGtub3dsZWRnZSBmcm9tIHRoZSBwaHlzaWNhbCB3b3JsZC4gSG93ZXZlciwgcGVvcGxlIG1heSBwcmVmZXIgcGh5c2ljYWwgcHJvcHMgb3ZlciBoYW5kaGVsZCBjb250cm9sbGVycyB0byBpbnB1dCBnZXN0dXJlcyBpbiBWUi4gV2UgcHJlc2VudCBhbiBlbGljaXRhdGlvbiBzdHVkeSB3aGVyZSAyMSBwYXJ0aWNpcGFudHMgY2hvc2UgZnJvbSA5NSBwcm9wcyB0byBwZXJmb3JtIG1hbmlwdWxhdGl2ZSBnZXN0dXJlcyBmb3IgMjAgQ0FELWxpa2UgYW5kIG9wZW4td29ybGQgZ2FtZS1saWtlIHJlZmVyZW50cy4gV2hlbiBhbmFseXppbmcgdGhpcyBkYXRhLCB3ZSBmb3VuZCBleGlzdGluZyBtZXRob2RzIGZvciBlbGljaXRhdGlvbiBzdHVkaWVzIHdlcmUgaW5zdWZmaWNpZW50IHRvIGRlc2NyaWJlIGdlc3R1cmVzIHdpdGggcHJvcHMsIG9yIHRvIG1lYXN1cmUgYWdyZWVtZW50IHdpdGggcHJvcCBzZWxlY3Rpb24gKGkuZS4sIGFncmVlbWVudCBiZXR3ZWVuIHNldHMgb2YgaXRlbXMpLiBXZSBwcm9jZWVkZWQgYnkgZGVzY3JpYmluZyBnZXN0dXJlcyBhcyBjb250ZXh0LWZyZWUgZ3JhbW1hcnMsIGNhcHR1cmluZyBob3cgZGlmZmVyZW50IHByb3BzIHdlcmUgdXNlZCBpbiBzaW1pbGFyIHJvbGVzIGluIGEgZ2l2ZW4gZ2VzdHVyZS4gV2UgcHJlc2VudCBnZXN0dXJlIGFuZCBwcm9wIGFncmVlbWVudCBzY29yZXMgdXNpbmcgYSBnZW5lcmFsaXplZCBhZ3JlZW1lbnQgc2NvcmUgdGhhdCB3ZSBkZXZlbG9wZWQgdG8gY29tcGFyZSBtdWx0aXBsZSBzZWxlY3Rpb25zIHJhdGhlciB0aGFuIGEgc2luZ2xlIHNlbGVjdGlvbi4gV2UgZm91bmQgdGhhdCBwcm9wcyB3ZXJlIHNlbGVjdGVkIGJhc2VkIG9uIHRoZWlyIHJlc2VtYmxhbmNlIHRvIHZpcnR1YWwgb2JqZWN0cyBhbmQgdGhlIGFjdGlvbnMgdGhleSBhZmZvcmRlZDsgdGhhdCBnZXN0dXJlIGFuZCBwcm9wIGFncmVlbWVudCBkZXBlbmRlZCBvbiB0aGUgcmVmZXJlbnQsIHdpdGggc29tZSByZWZlcmVudHMgbGVhZGluZyB0byBzaW1pbGFyIGdlc3R1cmUgY2hvaWNlcywgd2hpbGUgb3RoZXJzIGxlZCB0byBzaW1pbGFyIHByb3AgY2hvaWNlczsgYW5kIHRoYXQgYSBzbWFsbCBzZXQgb2YgY2FyZWZ1bGx5IGNob3NlbiBwcm9wcyBjYW4gc3VwcG9ydCBtdWx0aXBsZSBnZXN0dXJlcy4iLCJwdWJsaXNoZXIiOiJBc3NvY2lhdGlvbiBmb3IgQ29tcHV0aW5nIE1hY2hpbmVyeSIsImlzc3VlIjoiSVNTIiwidm9sdW1lIjoiNSJ9LCJpc1RlbXBvcmFyeSI6ZmFsc2UsInN1cHByZXNzLWF1dGhvciI6ZmFsc2UsImNvbXBvc2l0ZSI6ZmFsc2UsImF1dGhvci1vbmx5IjpmYWxzZX1dfQ==&quot;,&quot;citationItems&quot;:[{&quot;id&quot;:&quot;dd700fc4-f85c-37dc-92ec-c2d75ba69477&quot;,&quot;itemData&quot;:{&quot;type&quot;:&quot;article-journal&quot;,&quot;id&quot;:&quot;dd700fc4-f85c-37dc-92ec-c2d75ba69477&quot;,&quot;title&quot;:&quot;User-Defined Gestures with Physical Props in Virtual Reality&quot;,&quot;author&quot;:[{&quot;family&quot;:&quot;Moran-Ledesma&quot;,&quot;given&quot;:&quot;Marco&quot;,&quot;parse-names&quot;:false,&quot;dropping-particle&quot;:&quot;&quot;,&quot;non-dropping-particle&quot;:&quot;&quot;},{&quot;family&quot;:&quot;Schneider&quot;,&quot;given&quot;:&quot;Oliver&quot;,&quot;parse-names&quot;:false,&quot;dropping-particle&quot;:&quot;&quot;,&quot;non-dropping-particle&quot;:&quot;&quot;},{&quot;family&quot;:&quot;Hancock&quot;,&quot;given&quot;:&quot;Mark&quot;,&quot;parse-names&quot;:false,&quot;dropping-particle&quot;:&quot;&quot;,&quot;non-dropping-particle&quot;:&quot;&quot;}],&quot;container-title&quot;:&quot;Proceedings of the ACM on Human-Computer Interaction&quot;,&quot;container-title-short&quot;:&quot;Proc ACM Hum Comput Interact&quot;,&quot;DOI&quot;:&quot;10.1145/3486954&quot;,&quot;ISSN&quot;:&quot;25730142&quot;,&quot;issued&quot;:{&quot;date-parts&quot;:[[2021,11,1]]},&quot;abstract&quot;:&quot;When interacting with virtual reality (VR) applications like CAD and open-world games, people may want to use gestures as a means of leveraging their knowledge from the physical world. However, people may prefer physical props over handheld controllers to input gestures in VR. We present an elicitation study where 21 participants chose from 95 props to perform manipulative gestures for 20 CAD-like and open-world game-like referents. When analyzing this data, we found existing methods for elicitation studies were insufficient to describe gestures with props, or to measure agreement with prop selection (i.e., agreement between sets of items). We proceeded by describing gestures as context-free grammars, capturing how different props were used in similar roles in a given gesture. We present gesture and prop agreement scores using a generalized agreement score that we developed to compare multiple selections rather than a single selection. We found that props were selected based on their resemblance to virtual objects and the actions they afforded; that gesture and prop agreement depended on the referent, with some referents leading to similar gesture choices, while others led to similar prop choices; and that a small set of carefully chosen props can support multiple gestures.&quot;,&quot;publisher&quot;:&quot;Association for Computing Machinery&quot;,&quot;issue&quot;:&quot;ISS&quot;,&quot;volume&quot;:&quot;5&quot;},&quot;isTemporary&quot;:false,&quot;suppress-author&quot;:false,&quot;composite&quot;:false,&quot;author-only&quot;:false}]},{&quot;citationID&quot;:&quot;MENDELEY_CITATION_52f7623c-e9b7-4fc7-90a2-5519391d3643&quot;,&quot;properties&quot;:{&quot;noteIndex&quot;:0},&quot;isEdited&quot;:false,&quot;manualOverride&quot;:{&quot;isManuallyOverridden&quot;:false,&quot;citeprocText&quot;:&quot;(Plecher et al., 2019; Ribeiro et al., 2024; Spadoni et al., 2022; Spence et al., 2020; Van Der Vaart &amp;#38; Damala, 2015; Zhang &amp;#38; Lopez Silva, 2020)&quot;,&quot;manualOverrideText&quot;:&quot;&quot;},&quot;citationTag&quot;:&quot;MENDELEY_CITATION_v3_eyJjaXRhdGlvbklEIjoiTUVOREVMRVlfQ0lUQVRJT05fNTJmNzYyM2MtZTliNy00ZmM3LTkwYTItNTUxOTM5MWQzNjQzIiwicHJvcGVydGllcyI6eyJub3RlSW5kZXgiOjB9LCJpc0VkaXRlZCI6ZmFsc2UsIm1hbnVhbE92ZXJyaWRlIjp7ImlzTWFudWFsbHlPdmVycmlkZGVuIjpmYWxzZSwiY2l0ZXByb2NUZXh0IjoiKFBsZWNoZXIgZXQgYWwuLCAyMDE5OyBSaWJlaXJvIGV0IGFsLiwgMjAyNDsgU3BhZG9uaSBldCBhbC4sIDIwMjI7IFNwZW5jZSBldCBhbC4sIDIwMjA7IFZhbiBEZXIgVmFhcnQgJiMzODsgRGFtYWxhLCAyMDE1OyBaaGFuZyAmIzM4OyBMb3BleiBTaWx2YSwgMjAyMCkiLCJtYW51YWxPdmVycmlkZVRleHQiOiIifSwiY2l0YXRpb25JdGVtcyI6W3siaWQiOiIzZDdmMjFiOS03MTFmLTMwOTctOGM4NC03YzEzMTZiMDRhZWMiLCJpdGVtRGF0YSI6eyJ0eXBlIjoicGFwZXItY29uZmVyZW5jZSIsImlkIjoiM2Q3ZjIxYjktNzExZi0zMDk3LThjODQtN2MxMzE2YjA0YWVjIiwidGl0bGUiOiJWUnRlZmFjdHM6IFBlcmZvcm1hdGl2ZSBzdWJzdGl0dXRpb25hbCByZWFsaXR5IHdpdGggbXVzZXVtIG9iamVjdHMiLCJhdXRob3IiOlt7ImZhbWlseSI6IlNwZW5jZSIsImdpdmVuIjoiSm9jZWx5biIsInBhcnNlLW5hbWVzIjpmYWxzZSwiZHJvcHBpbmctcGFydGljbGUiOiIiLCJub24tZHJvcHBpbmctcGFydGljbGUiOiIifSx7ImZhbWlseSI6IkRhcnplbnRhcyIsImdpdmVuIjoiRGltaXRyaW9zIFBhcmlzIiwicGFyc2UtbmFtZXMiOmZhbHNlLCJkcm9wcGluZy1wYXJ0aWNsZSI6IiIsIm5vbi1kcm9wcGluZy1wYXJ0aWNsZSI6IiJ9LHsiZmFtaWx5IjoiSHVhbmciLCJnaXZlbiI6IllpdG9uZyIsInBhcnNlLW5hbWVzIjpmYWxzZSwiZHJvcHBpbmctcGFydGljbGUiOiIiLCJub24tZHJvcHBpbmctcGFydGljbGUiOiIifSx7ImZhbWlseSI6IkNhbWVyb24iLCJnaXZlbiI6IkhhcnJpZXQgUi4iLCJwYXJzZS1uYW1lcyI6ZmFsc2UsImRyb3BwaW5nLXBhcnRpY2xlIjoiIiwibm9uLWRyb3BwaW5nLXBhcnRpY2xlIjoiIn0seyJmYW1pbHkiOiJCZWVzdGluIiwiZ2l2ZW4iOiJFbGVhbm9yIiwicGFyc2UtbmFtZXMiOmZhbHNlLCJkcm9wcGluZy1wYXJ0aWNsZSI6IiIsIm5vbi1kcm9wcGluZy1wYXJ0aWNsZSI6IiJ9LHsiZmFtaWx5IjoiQmVuZm9yZCIsImdpdmVuIjoiU3RldmUiLCJwYXJzZS1uYW1lcyI6ZmFsc2UsImRyb3BwaW5nLXBhcnRpY2xlIjoiIiwibm9uLWRyb3BwaW5nLXBhcnRpY2xlIjoiIn1dLCJjb250YWluZXItdGl0bGUiOiJESVMgMjAyMCAtIFByb2NlZWRpbmdzIG9mIHRoZSAyMDIwIEFDTSBEZXNpZ25pbmcgSW50ZXJhY3RpdmUgU3lzdGVtcyBDb25mZXJlbmNlIiwiRE9JIjoiMTAuMTE0NS8zMzU3MjM2LjMzOTU0NTkiLCJJU0JOIjoiOTc4MTQ1MDM2OTc0OSIsImlzc3VlZCI6eyJkYXRlLXBhcnRzIjpbWzIwMjAsNywzXV19LCJwYWdlIjoiNjI3LTY0MCIsImFic3RyYWN0IjoiV2UgZXhwbG9yZSBob3cgYSBjb21iaW5hdGlvbiBvZiBtYW5pcHVsYXRpb25zIGFuZCB0cmFuc2l0aW9ucyBjYW4gZXh0ZW5kIFN1YnN0aXR1dGlvbmFsIFJlYWxpdHkgdG8gY3JlYXRlIGEgaGlnaGx5IHBlcnNvbmFsIFZpcnR1YWwgUmVhbGl0eSBleHBlcmllbmNlLiBPdXIgZGVzaWduIGFpbWVkIHRvIG1lZXQgdHdvIGNoYWxsZW5nZXMgZmFjZWQgYnkgbXVzZXVtczogdGhlIGxpbWl0YXRpb25zIG9mIG9iamVjdCBoYW5kbGluZyBhbmQgdGhlIGRlc2lyZSBmb3IgdmlzaXRvcnMgdG8gY3JlYXRlIHRoZWlyIG93biBpbnRlcnByZXRhdGlvbnMuIFVzaW5nIGEgUmVzZWFyY2gtdGhyb3VnaC1EZXNpZ24gbWV0aG9kb2xvZ3ksIHdlIGJ1aWx0IGEgcGVyZm9ybWFuY2UtbGVkIE1peGVkIFJlYWxpdHkgKE1SKSBleHBlcmllbmNlIHRoYXQgbGV0cyBtdXNldW0gdmlzaXRvcnMgcGh5c2ljYWxseSBoYW5kbGUgM0QgcHJpbnRzIG9yIHNjYW5zIG9mIG11c2V1bSBvYmplY3RzIHRvIHNoYXJlIHBlcnNvbmFsIHN0b3JpZXMgYWJvdXQgdGhlbS4gVGhlIHN0b3JpZXMgYXJlIHJlY29yZGVkIGFuZCBkb25hdGVkIHRvIHRoZSBwYXJ0aWNpcGF0aW5nIG11c2V1bS4gV2UgcmVmbGVjdCBvbiB0aGUgY29tcGxleCBkZXNpZ24gYW5kIHRoZSBmaW5kaW5ncyBnYWluZWQgZnJvbSBhIHR3by1kYXkgaW4tdGhlLXdpbGQgZGVwbG95bWVudCB0byBleHBsb3JlIGVuZ2FnZW1lbnQgYW5kIGRpc3J1cHRpb24gdGhyb3VnaCBtYW5pcHVsYXRpb25zIG9mIHBoeXNpY2FsaXR5LCB2aXN1YWxzLCBhbmQgc2NhbGU7IHRoZSB0cmFuc2l0aW9ucyBiZXR3ZWVuIHNwYWNlczsgYW5kIGEgdHJhamVjdG9yeSBvZiBzdG9yeXRlbGxpbmcgcGVyZm9ybWFuY2UuIFdlIGNoYXJ0IGEgd2lkZSBzY29wZSBmb3IgUGVyZm9ybWF0aXZlIFN1YnN0aXR1dGlvbmFsIFJlYWxpdHkgYW5kIGRyYXcgaW1wbGljYXRpb25zIGZvciBWUiwgTVIsIGFuZCBwZXJmb3JtYW5jZS1sZWQgcmVzZWFyY2ggaW4gYW55IGNvbnRleHQuIiwicHVibGlzaGVyIjoiQXNzb2NpYXRpb24gZm9yIENvbXB1dGluZyBNYWNoaW5lcnksIEluYyIsImNvbnRhaW5lci10aXRsZS1zaG9ydCI6IiJ9LCJpc1RlbXBvcmFyeSI6ZmFsc2V9LHsiaWQiOiI2MjdiNzlhYy0yYjBjLTNlZTctOGFjMy00ZDRiZWJlOTc1N2EiLCJpdGVtRGF0YSI6eyJ0eXBlIjoicGFwZXItY29uZmVyZW5jZSIsImlkIjoiNjI3Yjc5YWMtMmIwYy0zZWU3LThhYzMtNGQ0YmViZTk3NTdhIiwidGl0bGUiOiJNaXhlZCBSZWFsaXR5IGZvciBDdWx0dXJhbCBIZXJpdGFnZSIsImF1dGhvciI6W3siZmFtaWx5IjoiUGxlY2hlciIsImdpdmVuIjoiRGF2aWQgQS4iLCJwYXJzZS1uYW1lcyI6ZmFsc2UsImRyb3BwaW5nLXBhcnRpY2xlIjoiIiwibm9uLWRyb3BwaW5nLXBhcnRpY2xlIjoiIn0seyJmYW1pbHkiOiJXYW5kaW5nZXIiLCJnaXZlbiI6Ik1heGltaWxpYW4iLCJwYXJzZS1uYW1lcyI6ZmFsc2UsImRyb3BwaW5nLXBhcnRpY2xlIjoiIiwibm9uLWRyb3BwaW5nLXBhcnRpY2xlIjoiIn0seyJmYW1pbHkiOiJLbGlua2VyIiwiZ2l2ZW4iOiJHdWRydW4iLCJwYXJzZS1uYW1lcyI6ZmFsc2UsImRyb3BwaW5nLXBhcnRpY2xlIjoiIiwibm9uLWRyb3BwaW5nLXBhcnRpY2xlIjoiIn1dLCJjb250YWluZXItdGl0bGUiOiIyMDE5IElFRUUgQ29uZmVyZW5jZSBvbiBWaXJ0dWFsIFJlYWxpdHkgYW5kIDNEIFVzZXIgSW50ZXJmYWNlcyAoVlIpIiwiRE9JIjoiMTAuMTEwOS9WUi4yMDE5Ljg3OTc4NDYiLCJJU0JOIjoiOTc4LTEtNzI4MS0xMzc3LTciLCJVUkwiOiJodHRwczovL2llZWV4cGxvcmUuaWVlZS5vcmcvZG9jdW1lbnQvODc5Nzg0Ni8iLCJpc3N1ZWQiOnsiZGF0ZS1wYXJ0cyI6W1syMDE5LDNdXX0sInBhZ2UiOiIxNjE4LTE2MjIiLCJhYnN0cmFjdCI6IlwiSUVFRSBQYXJ0IE51bWJlcjogQ0ZQMTlWSVItQVJUXCItLVBERiBjb3B5cmlnaHQgcGFnZS4gIiwicHVibGlzaGVyIjoiSUVFRSIsImNvbnRhaW5lci10aXRsZS1zaG9ydCI6IiJ9LCJpc1RlbXBvcmFyeSI6ZmFsc2V9LHsiaWQiOiI3YjlkNDhlYS1kNzkwLTNmYmEtYjIyNC02ZTc4ZGEzMDg3NDkiLCJpdGVtRGF0YSI6eyJ0eXBlIjoicGFwZXItY29uZmVyZW5jZSIsImlkIjoiN2I5ZDQ4ZWEtZDc5MC0zZmJhLWIyMjQtNmU3OGRhMzA4NzQ5IiwidGl0bGUiOiJWUiwgQVIsIGdhbWlmaWNhdGlvbiBhbmQgQUkgdG93YXJkcyB0aGUgbmV4dCBnZW5lcmF0aW9uIG9mIHN5c3RlbXMgc3VwcG9ydGluZyBjdWx0dXJhbCBoZXJpdGFnZTogYWRkcmVzc2luZyBjaGFsbGVuZ2VzIG9mIGEgbXVzZXVtIGNvbnRleHQiLCJhdXRob3IiOlt7ImZhbWlseSI6IlJpYmVpcm8iLCJnaXZlbiI6Ik1hcmNvcyIsInBhcnNlLW5hbWVzIjpmYWxzZSwiZHJvcHBpbmctcGFydGljbGUiOiIiLCJub24tZHJvcHBpbmctcGFydGljbGUiOiIifSx7ImZhbWlseSI6IlNhbnRvcyIsImdpdmVuIjoiSm9hbmEiLCJwYXJzZS1uYW1lcyI6ZmFsc2UsImRyb3BwaW5nLXBhcnRpY2xlIjoiIiwibm9uLWRyb3BwaW5nLXBhcnRpY2xlIjoiIn0seyJmYW1pbHkiOiJMb2JvIiwiZ2l2ZW4iOiJKb8OjbyIsInBhcnNlLW5hbWVzIjpmYWxzZSwiZHJvcHBpbmctcGFydGljbGUiOiIiLCJub24tZHJvcHBpbmctcGFydGljbGUiOiIifSx7ImZhbWlseSI6IkFyYcO6am8iLCJnaXZlbiI6IlPDrWx2aWEiLCJwYXJzZS1uYW1lcyI6ZmFsc2UsImRyb3BwaW5nLXBhcnRpY2xlIjoiIiwibm9uLWRyb3BwaW5nLXBhcnRpY2xlIjoiIn0seyJmYW1pbHkiOiJNYWdhbGjDo2VzIiwiZ2l2ZW4iOiJMdcOtcyIsInBhcnNlLW5hbWVzIjpmYWxzZSwiZHJvcHBpbmctcGFydGljbGUiOiIiLCJub24tZHJvcHBpbmctcGFydGljbGUiOiIifSx7ImZhbWlseSI6IkFkw6NvIiwiZ2l2ZW4iOiJUZWxtbyIsInBhcnNlLW5hbWVzIjpmYWxzZSwiZHJvcHBpbmctcGFydGljbGUiOiIiLCJub24tZHJvcHBpbmctcGFydGljbGUiOiIifV0sImNvbnRhaW5lci10aXRsZSI6IlByb2NlZWRpbmdzIG9mIHRoZSAyOXRoIEludGVybmF0aW9uYWwgQUNNIENvbmZlcmVuY2Ugb24gM0QgV2ViIFRlY2hub2xvZ3kiLCJET0kiOiIxMC4xMTQ1LzM2NjUzMTguMzY3NzE3MiIsIklTQk4iOiI5Nzk4NDAwNzA2ODk5IiwiVVJMIjoiaHR0cHM6Ly9kbC5hY20ub3JnL2RvaS8xMC4xMTQ1LzM2NjUzMTguMzY3NzE3MiIsImlzc3VlZCI6eyJkYXRlLXBhcnRzIjpbWzIwMjQsOSwyNV1dfSwicHVibGlzaGVyLXBsYWNlIjoiTmV3IFlvcmssIE5ZLCBVU0EiLCJwYWdlIjoiMS0xMCIsInB1Ymxpc2hlciI6IkFDTSIsImNvbnRhaW5lci10aXRsZS1zaG9ydCI6IiJ9LCJpc1RlbXBvcmFyeSI6ZmFsc2V9LHsiaWQiOiJkZGNjMjJmZS0zMDY0LTM1MGEtODVhOC1jZWJmMTFlOGRlZTYiLCJpdGVtRGF0YSI6eyJ0eXBlIjoiYXJ0aWNsZS1qb3VybmFsIiwiaWQiOiJkZGNjMjJmZS0zMDY0LTM1MGEtODVhOC1jZWJmMTFlOGRlZTYiLCJ0aXRsZSI6IkF1Z21lbnRlZCBSZWFsaXR5IHRvIEVuZ2FnZSBWaXNpdG9ycyBvZiBTY2llbmNlIE11c2V1bXMgdGhyb3VnaCBJbnRlcmFjdGl2ZSBFeHBlcmllbmNlcyIsImF1dGhvciI6W3siZmFtaWx5IjoiU3BhZG9uaSIsImdpdmVuIjoiRWxlbmEiLCJwYXJzZS1uYW1lcyI6ZmFsc2UsImRyb3BwaW5nLXBhcnRpY2xlIjoiIiwibm9uLWRyb3BwaW5nLXBhcnRpY2xlIjoiIn0seyJmYW1pbHkiOiJQb3JybyIsImdpdmVuIjoiU2FyYSIsInBhcnNlLW5hbWVzIjpmYWxzZSwiZHJvcHBpbmctcGFydGljbGUiOiIiLCJub24tZHJvcHBpbmctcGFydGljbGUiOiIifSx7ImZhbWlseSI6IkJvcmRlZ29uaSIsImdpdmVuIjoiTW9uaWNhIiwicGFyc2UtbmFtZXMiOmZhbHNlLCJkcm9wcGluZy1wYXJ0aWNsZSI6IiIsIm5vbi1kcm9wcGluZy1wYXJ0aWNsZSI6IiJ9LHsiZmFtaWx5IjoiQXJvc2lvIiwiZ2l2ZW4iOiJJbGFyaWEiLCJwYXJzZS1uYW1lcyI6ZmFsc2UsImRyb3BwaW5nLXBhcnRpY2xlIjoiIiwibm9uLWRyb3BwaW5nLXBhcnRpY2xlIjoiIn0seyJmYW1pbHkiOiJCYXJiYWxpbmkiLCJnaXZlbiI6IkxhdXJhIiwicGFyc2UtbmFtZXMiOmZhbHNlLCJkcm9wcGluZy1wYXJ0aWNsZSI6IiIsIm5vbi1kcm9wcGluZy1wYXJ0aWNsZSI6IiJ9LHsiZmFtaWx5IjoiQ2FydWxsaSIsImdpdmVuIjoiTWFyaW5hIiwicGFyc2UtbmFtZXMiOmZhbHNlLCJkcm9wcGluZy1wYXJ0aWNsZSI6IiIsIm5vbi1kcm9wcGluZy1wYXJ0aWNsZSI6IiJ9XSwiY29udGFpbmVyLXRpdGxlIjoiSGVyaXRhZ2UiLCJET0kiOiIxMC4zMzkwL2hlcml0YWdlNTAzMDA3MSIsIklTU04iOiIyNTcxOTQwOCIsImlzc3VlZCI6eyJkYXRlLXBhcnRzIjpbWzIwMjIsOSwxXV19LCJwYWdlIjoiMTM3MC0xMzk0IiwiYWJzdHJhY3QiOiJJbiB0aGUgbGFzdCB5ZWFycywgaW50ZXJhY3RpdmUgZXhoaWJpdGlvbnMgYmFzZWQgb24gZGlnaXRhbCB0ZWNobm9sb2dpZXMgaGF2ZSBiZWNvbWUgd2lkZWx5IGNvbW1vbiwgdGhhbmtzIHRvIHRoZWlyIGZsZXhpYmlsaXR5IGFuZCBlZmZlY3RpdmVuZXNzIGluIGVuZ2FnaW5nIHZpc2l0b3JzIGFuZCBjcmVhdGluZyBtZW1vcmFibGUgZXhwZXJpZW5jZXMuIE9uZSBvZiB0aGUgdG9waWNzIGluIHdoaWNoIGRpZ2l0YWwgdGVjaG5vbG9naWVzIGNhbiBiZSBwYXJ0aWN1bGFybHkgZWZmZWN0aXZlIGlzIHRoZSBjb21tdW5pY2F0aW9uIG9mIGFic3RyYWN0IGNvbmNlcHRzIHRoYXQgYXJlIGRpZmZpY3VsdCBmb3IgdGhlIGh1bWFuIG1pbmQgdG8gaW1hZ2luZS4gQW4gZW1ibGVtYXRpYyBleGFtcGxlIGlzIHRoZSBhc3Ryb25vbXkgZGlzY2lwbGluZSwgd2hpY2ggcmVxdWlyZXMgdXMgdG8gaW1hZ2luZSBhbmQgdW5kZXJzdGFuZCBwaGVub21lbmEgZmFyIGF3YXkgZnJvbSBvdXIgZXZlcnlkYXkgbGlmZS4gSW4gdGhpcyBwYXBlciwgdGhlIGF1dGhvcnMgcHJlc2VudCBhIHJlc2VhcmNoIHByb2plY3QsIE1BUlNTLCBpbiB3aGljaCBkaWdpdGFsIHRlY2hub2xvZ2llcyBhcmUgdXNlZCBlZmZlY3RpdmVseSB0byBlbmhhbmNlIHRoZSBVc2Vyc+KAmSBFeHBlcmllbmNlIG9mIHRoZSBNdXNlbyBBc3Ryb25vbWljbyBkaSBCcmVyYSBsb2NhdGVkIGluIE1pbGFuLiBTcGVjaWZpY2FsbHksIHRoZSBNQVJTUyBwcm9qZWN0IGFpbXMgYXQgZGVzaWduaW5nIGFuZCBkZXZlbG9waW5nIGEgbmV3IGRpZ2l0YWwgam91cm5leSBpbnNpZGUgdGhlIG11c2V1bSB0byBhbGxvdyBkaWZmZXJlbnQgY2F0ZWdvcmllcyBvZiB2aXNpdG9ycyB0byBlbmpveSB0aGUgZXhoaWJpdGlvbiBpbiBhbiBlbmdhZ2luZyBhbmQgaW50ZXJhY3RpdmUgd2F5LiBUaGUgcGFwZXIgcHJlc2VudHMgdGhlIGRlc2lnbiBhbmQgZGV2ZWxvcG1lbnQgcGhhc2VzIG9mIHRoZSBleHBlcmllbmNlIGFuZCBpdHMgZXZhbHVhdGlvbiB3aXRoIHVzZXJzLiBUaGUgcmVzdWx0cyBvZiB0aGUgZXZhbHVhdGlvbiBpbmRpY2F0ZSB0aGF0IHRoZSBkaWdpdGFsIGludGVyYWN0aXZlIGV4cGVyaWVuY2UgaXMgYXBwcmVjaWF0ZWQgYnkgdXNlcnMgYW5kIGlzIHN1Y2Nlc3NmdWwgaW4gdHJhbnNsYXRpbmcgdGhlIGNvbnRlbnQgb2YgaGlnaCBzY2llbnRpZmljIHZhbHVlIGludG8gbW9yZSBlbmdhZ2luZyBhbmQgZWFzaWx5IHVuZGVyc3RhbmRhYmxlIGVsZW1lbnRzLiIsInB1Ymxpc2hlciI6Ik1EUEkiLCJpc3N1ZSI6IjMiLCJ2b2x1bWUiOiI1IiwiY29udGFpbmVyLXRpdGxlLXNob3J0IjoiIn0sImlzVGVtcG9yYXJ5IjpmYWxzZX0seyJpZCI6ImQzNGQzMWU4LWY1YmItM2NiMi1hMmQ1LTY3MmZmMjFmMjMwYyIsIml0ZW1EYXRhIjp7InR5cGUiOiJwYXBlci1jb25mZXJlbmNlIiwiaWQiOiJkMzRkMzFlOC1mNWJiLTNjYjItYTJkNS02NzJmZjIxZjIzMGMiLCJ0aXRsZSI6IlRocm91Z2ggdGhlIExvdXBlOiBWaXNpdG9yIGVuZ2FnZW1lbnQgd2l0aCBhIHByaW1hcmlseSB0ZXh0LWJhc2VkIGhhbmRoZWxkIEFSIGFwcGxpY2F0aW9uIiwiYXV0aG9yIjpbeyJmYW1pbHkiOiJWYWFydCIsImdpdmVuIjoiTWVyZWwiLCJwYXJzZS1uYW1lcyI6ZmFsc2UsImRyb3BwaW5nLXBhcnRpY2xlIjoiIiwibm9uLWRyb3BwaW5nLXBhcnRpY2xlIjoiVmFuIERlciJ9LHsiZmFtaWx5IjoiRGFtYWxhIiwiZ2l2ZW4iOiJBcmV0aSIsInBhcnNlLW5hbWVzIjpmYWxzZSwiZHJvcHBpbmctcGFydGljbGUiOiIiLCJub24tZHJvcHBpbmctcGFydGljbGUiOiIifV0sImNvbnRhaW5lci10aXRsZSI6IjIwMTUgRGlnaXRhbCBIZXJpdGFnZSBJbnRlcm5hdGlvbmFsIENvbmdyZXNzLCBEaWdpdGFsIEhlcml0YWdlIDIwMTUiLCJET0kiOiIxMC4xMTA5L0RpZ2l0YWxIZXJpdGFnZS4yMDE1Ljc0MTk1NzQiLCJJU0JOIjoiOTc4MTUwOTAwMDQ4NyIsImlzc3VlZCI6eyJkYXRlLXBhcnRzIjpbWzIwMTVdXX0sInBhZ2UiOiI1NjUtNTcyIiwiYWJzdHJhY3QiOiJUaGUgdXNlIG9mIEF1Z21lbnRlZCBSZWFsaXR5IChBUikgaW4gYSBtdXNldW0gb3IgaGVyaXRhZ2Ugc2V0dGluZyBob2xkcyBncmVhdCBwb3RlbnRpYWwuIEhvd2V2ZXIsIHVudGlsIG5vdywgaW50cm9kdWNpbmcgQVIgaW50byB0aGVpciBidWlsZGluZ3MgaGFzIGJlZW4gcHJvaGliaXRpdmVseSBleHBlbnNpdmUgZm9yIG1vc3QgbXVzZXVtcy4gT24gdGhlIG9uZSBoYW5kLCBwcm9ncmFtbWluZyB0aGUgQVIgYXBwbGljYXRpb24gY291bGQgbm90IGJlIGRvbmUgaW4taG91c2UgYW5kIHdvdWxkIGJlIHJhdGhlciBjb3N0bHkuIFNlY29uZGx5LCB0aGUgdGltZS1jb25zdW1pbmcgcHJvZHVjdGlvbiBvZiBoaWdoLXF1YWxpdHkgZGlnaXRhbCB2aXN1YWxzLCBvZnRlbiB1c2VkIGluIEFSIGluc3RhbGxhdGlvbnMsIG5lZWRlZCB0byBiZSBvdXRzb3VyY2VkLiBXaXRoIHRoZSBhcnJpdmFsIG9mIHNldmVyYWwgQVIgZW5naW5lcywgY3JlYXRpbmcgdGhlIGFjdHVhbCBleHBlcmllbmNlIGhhcyBiZWNvbWUgZWFzeSwgcmVsYXRpdmVseSBmYXN0IGFuZCBjaGVhcCwgbWVhbmluZyB0aGUgY29zdHMgYW5kIHNraWxscyBhc3NvY2lhdGVkIHdpdGggY29udGVudCBjcmVhdGlvbiBtaWdodCBiZSB0aGUgcHJpbWUgcmVhc29uIGZvciBwYXJ0aWN1bGFybHkgc21hbGwgYW5kIG1lZGl1bSBzaXplZCBtdXNldW1zIHRvIG5vdCBlbmdhZ2Ugd2l0aCB0aGUgdXNlIG9mIEFSLiBUaGlzIGJlZ3MgdGhlIHF1ZXN0aW9uOiBDYW4gb3RoZXIsIHNpbXBsZXIsIHR5cGVzIG9mIGNvbnRlbnQsIHN1Y2ggYXMgdGV4dHMsIGFsc28gYmUgdXNlZCB0byBjcmVhdGUgYSB2YWx1ZWQgQVIgaW50ZXJwcmV0YXRpb24gdG9vbD8gVGhpcyBwYXBlciB3aWxsIGRpc2N1c3MgYSBzdHVkeSB0aGF0IGhhcyBtYWRlIGEgZmlyc3QgYXR0ZW1wdCB0byBhbnN3ZXJpbmcgdGhpcyBxdWVzdGlvbi4gSW4gYWRkaXRpb24sIGl0IGV4cGxvcmVkIHRoZSByb2xlIEFSIGNhbiBwbGF5IGluIGltcHJvdmluZyBlbmdhZ2VtZW50IGJldHdlZW4gdmlzaXRvciwgdGhlIG9iamVjdCBhbmQgaXRzIHJlbGF0ZWQgaW5mb3JtYXRpb24uIFRoZSBMb3VwZSBpcyBhIGhhbmRoZWxkIEFSIGFwcGxpY2F0aW9uIHRoYXQgd2FzIGRlc2lnbmVkIGFuZCB0ZXN0ZWQgYXMgcGFydCBvZiB0aGUgbWVTY2ggcHJvamVjdC4gRm9yIHRoaXMgc3R1ZHksIGNvbnRlbnQsIG1haW5seSBjb25zaXN0aW5nIG9mIHRleHQsIHdhcyBjcmVhdGVkIGZvciB0aGUgTG91cGUgYXQgdGhlIEFsbGFyZCBQaWVyc29uIE11c2V1bS4gVGhlIHRvb2wgd2FzIHRoZW4gdGVzdGVkIHdpdGggMjIgcGFydGljaXBhbnRzIHdobyB3ZXJlIGFza2VkIHRvIHVzZSB0aGUgTG91cGUsIGVpdGhlciBhbG9uZSBvciB0b2dldGhlci4gVGhyb3VnaCBxdWVzdGlvbm5haXJlcywgb2JzZXJ2YXRpb25zIGFuZCBpbnRlcnZpZXdzLCBwYXJ0aWNpcGFudHMnIGVuZ2FnZW1lbnQgd2l0aCBhbmQgcmVzcG9uc2UgdG8gdGhlIExvdXBlIHdlcmUgYW5hbHl6ZWQuIFRoaXMgcGFwZXIgd2lsbCBkaXNjdXNzIHRoZSBmaW5kaW5ncyBvZiB0aGF0IHN0dWR5LCBmb2N1c2luZyBvbiB0aGUgd2F5IHRoZSBMb3VwZSBpbmZsdWVuY2VkIHRoZSByZWxhdGlvbnNoaXAgYmV0d2VlbiB2aXNpdG9yIGFuZCBvYmplY3QsIGFzIHdlbGwgYXMgdGhlIHZhbHVlIG9mIHRleHR1YWwgY29udGVudCBhcyBwYXJ0IG9mIHN1Y2ggYW4gQVIgdG9vbC4iLCJwdWJsaXNoZXIiOiJJbnN0aXR1dGUgb2YgRWxlY3RyaWNhbCBhbmQgRWxlY3Ryb25pY3MgRW5naW5lZXJzIEluYy4iLCJjb250YWluZXItdGl0bGUtc2hvcnQiOiIifSwiaXNUZW1wb3JhcnkiOmZhbHNlfSx7ImlkIjoiMjIyNDI4NTMtZGE0ZS0zNmM2LWI5OTItOThkMzIwOTE1YWNhIiwiaXRlbURhdGEiOnsidHlwZSI6InBhcGVyLWNvbmZlcmVuY2UiLCJpZCI6IjIyMjQyODUzLWRhNGUtMzZjNi1iOTkyLTk4ZDMyMDkxNWFjYSIsInRpdGxlIjoiVGFuZ2libGUgVlI6IFRyYXZlcnNpbmcgU3BhY2UgaW4gWFIgdG8gR3JvdyBhIFZpcnR1YWwgQnV0dGVyZmx5IiwiYXV0aG9yIjpbeyJmYW1pbHkiOiJaaGFuZyIsImdpdmVuIjoiSmlhcWkiLCJwYXJzZS1uYW1lcyI6ZmFsc2UsImRyb3BwaW5nLXBhcnRpY2xlIjoiIiwibm9uLWRyb3BwaW5nLXBhcnRpY2xlIjoiIn0seyJmYW1pbHkiOiJMb3BleiBTaWx2YSIsImdpdmVuIjoiQnJlbmRhIiwicGFyc2UtbmFtZXMiOmZhbHNlLCJkcm9wcGluZy1wYXJ0aWNsZSI6IiIsIm5vbi1kcm9wcGluZy1wYXJ0aWNsZSI6IiJ9XSwiY29udGFpbmVyLXRpdGxlIjoiUHJvY2VlZGluZ3MgLSBTVUkgMjAyMDogQUNNIFN5bXBvc2l1bSBvbiBTcGF0aWFsIFVzZXIgSW50ZXJhY3Rpb24iLCJET0kiOiIxMC4xMTQ1LzMzODU5NTkuMzQyMTcyMCIsIklTQk4iOiI5NzgxNDUwMzc5NDM0IiwiaXNzdWVkIjp7ImRhdGUtcGFydHMiOltbMjAyMCwxMCwzMV1dfSwiYWJzdHJhY3QiOiJJbW1lcnNpdmUgcmVhbGl0eSB0ZWNobm9sb2dpZXMgaGF2ZSBiZWVuIHdpZGVseSB1dGlsaXplZCBpbiB0aGUgYXJlYSBvZiBjdWx0dXJhbCBoZXJpdGFnZSwgYWxzbyBrbm93biBhcyBWaXJ0dWFsIEhlcml0YWdlLiBXZSBwcmVzZW50IGEgdGFuZ2libGUgVmlydHVhbCBSZWFsaXR5IChWUikgaW50ZXJhY3Rpb24gZGVtbyB0aGF0IGFsbG93cyB1c2VycyB0byBmcmVlbHkgd2FsayBpbiB0aGUgcGh5c2ljYWwgc3BhY2Ugd2hpbGUgZW5nYWdpbmcgd2l0aCBkaWdpdGFsIGFuZCB0YW5naWJsZSBvYmplY3RzIGluIGEgXCJsZWFybmluZyBhcmVhXCIuIFRoZSBzcGFjZSBzZXR1cCBpbmNsdWRlcyBzdGF0aW9ucyB0aGF0IGFyZSB1c2VkIHN5bWJpb3RpY2FsbHkgaW4gdGhlIHZpcnR1YWwgYW5kIHBoeXNpY2FsIGVudmlyb25tZW50cywgc3VjaCBzZXR1cCBkZWZpbmVzIGNvbnNpc3RlbmN5IHRocm91Z2hvdXQgdGhlIGV4cGVyaWVuY2UuIFdpdGggdGhpcyBtZXRob2QsIHdlIGVuaGFuY2UgdGhlIGltbWVyc2l2ZSBsZWFybmluZyBleHBlcmllbmNlIGJ5IG1hcHBpbmcgdGhlIGxhcmdlIHZpcnR1YWwgc3BhY2UgaW50byBhIHNtYWxsZXIgcGh5c2ljYWwgcGxhY2Ugd2l0aCBhIHNlYW1sZXNzIHRyYW5zaXRpb24uIiwicHVibGlzaGVyIjoiQXNzb2NpYXRpb24gZm9yIENvbXB1dGluZyBNYWNoaW5lcnksIEluYyIsImNvbnRhaW5lci10aXRsZS1zaG9ydCI6IiJ9LCJpc1RlbXBvcmFyeSI6ZmFsc2V9XX0=&quot;,&quot;citationItems&quot;:[{&quot;id&quot;:&quot;3d7f21b9-711f-3097-8c84-7c1316b04aec&quot;,&quot;itemData&quot;:{&quot;type&quot;:&quot;paper-conference&quot;,&quot;id&quot;:&quot;3d7f21b9-711f-3097-8c84-7c1316b04aec&quot;,&quot;title&quot;:&quot;VRtefacts: Performative substitutional reality with museum objects&quot;,&quot;author&quot;:[{&quot;family&quot;:&quot;Spence&quot;,&quot;given&quot;:&quot;Jocelyn&quot;,&quot;parse-names&quot;:false,&quot;dropping-particle&quot;:&quot;&quot;,&quot;non-dropping-particle&quot;:&quot;&quot;},{&quot;family&quot;:&quot;Darzentas&quot;,&quot;given&quot;:&quot;Dimitrios Paris&quot;,&quot;parse-names&quot;:false,&quot;dropping-particle&quot;:&quot;&quot;,&quot;non-dropping-particle&quot;:&quot;&quot;},{&quot;family&quot;:&quot;Huang&quot;,&quot;given&quot;:&quot;Yitong&quot;,&quot;parse-names&quot;:false,&quot;dropping-particle&quot;:&quot;&quot;,&quot;non-dropping-particle&quot;:&quot;&quot;},{&quot;family&quot;:&quot;Cameron&quot;,&quot;given&quot;:&quot;Harriet R.&quot;,&quot;parse-names&quot;:false,&quot;dropping-particle&quot;:&quot;&quot;,&quot;non-dropping-particle&quot;:&quot;&quot;},{&quot;family&quot;:&quot;Beestin&quot;,&quot;given&quot;:&quot;Eleanor&quot;,&quot;parse-names&quot;:false,&quot;dropping-particle&quot;:&quot;&quot;,&quot;non-dropping-particle&quot;:&quot;&quot;},{&quot;family&quot;:&quot;Benford&quot;,&quot;given&quot;:&quot;Steve&quot;,&quot;parse-names&quot;:false,&quot;dropping-particle&quot;:&quot;&quot;,&quot;non-dropping-particle&quot;:&quot;&quot;}],&quot;container-title&quot;:&quot;DIS 2020 - Proceedings of the 2020 ACM Designing Interactive Systems Conference&quot;,&quot;DOI&quot;:&quot;10.1145/3357236.3395459&quot;,&quot;ISBN&quot;:&quot;9781450369749&quot;,&quot;issued&quot;:{&quot;date-parts&quot;:[[2020,7,3]]},&quot;page&quot;:&quot;627-640&quot;,&quot;abstract&quot;:&quot;We explore how a combination of manipulations and transitions can extend Substitutional Reality to create a highly personal Virtual Reality experience. Our design aimed to meet two challenges faced by museums: the limitations of object handling and the desire for visitors to create their own interpretations. Using a Research-through-Design methodology, we built a performance-led Mixed Reality (MR) experience that lets museum visitors physically handle 3D prints or scans of museum objects to share personal stories about them. The stories are recorded and donated to the participating museum. We reflect on the complex design and the findings gained from a two-day in-the-wild deployment to explore engagement and disruption through manipulations of physicality, visuals, and scale; the transitions between spaces; and a trajectory of storytelling performance. We chart a wide scope for Performative Substitutional Reality and draw implications for VR, MR, and performance-led research in any context.&quot;,&quot;publisher&quot;:&quot;Association for Computing Machinery, Inc&quot;,&quot;container-title-short&quot;:&quot;&quot;},&quot;isTemporary&quot;:false},{&quot;id&quot;:&quot;627b79ac-2b0c-3ee7-8ac3-4d4bebe9757a&quot;,&quot;itemData&quot;:{&quot;type&quot;:&quot;paper-conference&quot;,&quot;id&quot;:&quot;627b79ac-2b0c-3ee7-8ac3-4d4bebe9757a&quot;,&quot;title&quot;:&quot;Mixed Reality for Cultural Heritage&quot;,&quot;author&quot;:[{&quot;family&quot;:&quot;Plecher&quot;,&quot;given&quot;:&quot;David A.&quot;,&quot;parse-names&quot;:false,&quot;dropping-particle&quot;:&quot;&quot;,&quot;non-dropping-particle&quot;:&quot;&quot;},{&quot;family&quot;:&quot;Wandinger&quot;,&quot;given&quot;:&quot;Maximilian&quot;,&quot;parse-names&quot;:false,&quot;dropping-particle&quot;:&quot;&quot;,&quot;non-dropping-particle&quot;:&quot;&quot;},{&quot;family&quot;:&quot;Klinker&quot;,&quot;given&quot;:&quot;Gudrun&quot;,&quot;parse-names&quot;:false,&quot;dropping-particle&quot;:&quot;&quot;,&quot;non-dropping-particle&quot;:&quot;&quot;}],&quot;container-title&quot;:&quot;2019 IEEE Conference on Virtual Reality and 3D User Interfaces (VR)&quot;,&quot;DOI&quot;:&quot;10.1109/VR.2019.8797846&quot;,&quot;ISBN&quot;:&quot;978-1-7281-1377-7&quot;,&quot;URL&quot;:&quot;https://ieeexplore.ieee.org/document/8797846/&quot;,&quot;issued&quot;:{&quot;date-parts&quot;:[[2019,3]]},&quot;page&quot;:&quot;1618-1622&quot;,&quot;abstract&quot;:&quot;\&quot;IEEE Part Number: CFP19VIR-ART\&quot;--PDF copyright page. &quot;,&quot;publisher&quot;:&quot;IEEE&quot;,&quot;container-title-short&quot;:&quot;&quot;},&quot;isTemporary&quot;:false},{&quot;id&quot;:&quot;7b9d48ea-d790-3fba-b224-6e78da308749&quot;,&quot;itemData&quot;:{&quot;type&quot;:&quot;paper-conference&quot;,&quot;id&quot;:&quot;7b9d48ea-d790-3fba-b224-6e78da308749&quot;,&quot;title&quot;:&quot;VR, AR, gamification and AI towards the next generation of systems supporting cultural heritage: addressing challenges of a museum context&quot;,&quot;author&quot;:[{&quot;family&quot;:&quot;Ribeiro&quot;,&quot;given&quot;:&quot;Marcos&quot;,&quot;parse-names&quot;:false,&quot;dropping-particle&quot;:&quot;&quot;,&quot;non-dropping-particle&quot;:&quot;&quot;},{&quot;family&quot;:&quot;Santos&quot;,&quot;given&quot;:&quot;Joana&quot;,&quot;parse-names&quot;:false,&quot;dropping-particle&quot;:&quot;&quot;,&quot;non-dropping-particle&quot;:&quot;&quot;},{&quot;family&quot;:&quot;Lobo&quot;,&quot;given&quot;:&quot;João&quot;,&quot;parse-names&quot;:false,&quot;dropping-particle&quot;:&quot;&quot;,&quot;non-dropping-particle&quot;:&quot;&quot;},{&quot;family&quot;:&quot;Araújo&quot;,&quot;given&quot;:&quot;Sílvia&quot;,&quot;parse-names&quot;:false,&quot;dropping-particle&quot;:&quot;&quot;,&quot;non-dropping-particle&quot;:&quot;&quot;},{&quot;family&quot;:&quot;Magalhães&quot;,&quot;given&quot;:&quot;Luís&quot;,&quot;parse-names&quot;:false,&quot;dropping-particle&quot;:&quot;&quot;,&quot;non-dropping-particle&quot;:&quot;&quot;},{&quot;family&quot;:&quot;Adão&quot;,&quot;given&quot;:&quot;Telmo&quot;,&quot;parse-names&quot;:false,&quot;dropping-particle&quot;:&quot;&quot;,&quot;non-dropping-particle&quot;:&quot;&quot;}],&quot;container-title&quot;:&quot;Proceedings of the 29th International ACM Conference on 3D Web Technology&quot;,&quot;DOI&quot;:&quot;10.1145/3665318.3677172&quot;,&quot;ISBN&quot;:&quot;9798400706899&quot;,&quot;URL&quot;:&quot;https://dl.acm.org/doi/10.1145/3665318.3677172&quot;,&quot;issued&quot;:{&quot;date-parts&quot;:[[2024,9,25]]},&quot;publisher-place&quot;:&quot;New York, NY, USA&quot;,&quot;page&quot;:&quot;1-10&quot;,&quot;publisher&quot;:&quot;ACM&quot;,&quot;container-title-short&quot;:&quot;&quot;},&quot;isTemporary&quot;:false},{&quot;id&quot;:&quot;ddcc22fe-3064-350a-85a8-cebf11e8dee6&quot;,&quot;itemData&quot;:{&quot;type&quot;:&quot;article-journal&quot;,&quot;id&quot;:&quot;ddcc22fe-3064-350a-85a8-cebf11e8dee6&quot;,&quot;title&quot;:&quot;Augmented Reality to Engage Visitors of Science Museums through Interactive Experiences&quot;,&quot;author&quot;:[{&quot;family&quot;:&quot;Spadoni&quot;,&quot;given&quot;:&quot;Elena&quot;,&quot;parse-names&quot;:false,&quot;dropping-particle&quot;:&quot;&quot;,&quot;non-dropping-particle&quot;:&quot;&quot;},{&quot;family&quot;:&quot;Porro&quot;,&quot;given&quot;:&quot;Sara&quot;,&quot;parse-names&quot;:false,&quot;dropping-particle&quot;:&quot;&quot;,&quot;non-dropping-particle&quot;:&quot;&quot;},{&quot;family&quot;:&quot;Bordegoni&quot;,&quot;given&quot;:&quot;Monica&quot;,&quot;parse-names&quot;:false,&quot;dropping-particle&quot;:&quot;&quot;,&quot;non-dropping-particle&quot;:&quot;&quot;},{&quot;family&quot;:&quot;Arosio&quot;,&quot;given&quot;:&quot;Ilaria&quot;,&quot;parse-names&quot;:false,&quot;dropping-particle&quot;:&quot;&quot;,&quot;non-dropping-particle&quot;:&quot;&quot;},{&quot;family&quot;:&quot;Barbalini&quot;,&quot;given&quot;:&quot;Laura&quot;,&quot;parse-names&quot;:false,&quot;dropping-particle&quot;:&quot;&quot;,&quot;non-dropping-particle&quot;:&quot;&quot;},{&quot;family&quot;:&quot;Carulli&quot;,&quot;given&quot;:&quot;Marina&quot;,&quot;parse-names&quot;:false,&quot;dropping-particle&quot;:&quot;&quot;,&quot;non-dropping-particle&quot;:&quot;&quot;}],&quot;container-title&quot;:&quot;Heritage&quot;,&quot;DOI&quot;:&quot;10.3390/heritage5030071&quot;,&quot;ISSN&quot;:&quot;25719408&quot;,&quot;issued&quot;:{&quot;date-parts&quot;:[[2022,9,1]]},&quot;page&quot;:&quot;1370-1394&quot;,&quot;abstract&quot;:&quot;In the last years, interactive exhibitions based on digital technologies have become widely common, thanks to their flexibility and effectiveness in engaging visitors and creating memorable experiences. One of the topics in which digital technologies can be particularly effective is the communication of abstract concepts that are difficult for the human mind to imagine. An emblematic example is the astronomy discipline, which requires us to imagine and understand phenomena far away from our everyday life. In this paper, the authors present a research project, MARSS, in which digital technologies are used effectively to enhance the Users’ Experience of the Museo Astronomico di Brera located in Milan. Specifically, the MARSS project aims at designing and developing a new digital journey inside the museum to allow different categories of visitors to enjoy the exhibition in an engaging and interactive way. The paper presents the design and development phases of the experience and its evaluation with users. The results of the evaluation indicate that the digital interactive experience is appreciated by users and is successful in translating the content of high scientific value into more engaging and easily understandable elements.&quot;,&quot;publisher&quot;:&quot;MDPI&quot;,&quot;issue&quot;:&quot;3&quot;,&quot;volume&quot;:&quot;5&quot;,&quot;container-title-short&quot;:&quot;&quot;},&quot;isTemporary&quot;:false},{&quot;id&quot;:&quot;d34d31e8-f5bb-3cb2-a2d5-672ff21f230c&quot;,&quot;itemData&quot;:{&quot;type&quot;:&quot;paper-conference&quot;,&quot;id&quot;:&quot;d34d31e8-f5bb-3cb2-a2d5-672ff21f230c&quot;,&quot;title&quot;:&quot;Through the Loupe: Visitor engagement with a primarily text-based handheld AR application&quot;,&quot;author&quot;:[{&quot;family&quot;:&quot;Vaart&quot;,&quot;given&quot;:&quot;Merel&quot;,&quot;parse-names&quot;:false,&quot;dropping-particle&quot;:&quot;&quot;,&quot;non-dropping-particle&quot;:&quot;Van Der&quot;},{&quot;family&quot;:&quot;Damala&quot;,&quot;given&quot;:&quot;Areti&quot;,&quot;parse-names&quot;:false,&quot;dropping-particle&quot;:&quot;&quot;,&quot;non-dropping-particle&quot;:&quot;&quot;}],&quot;container-title&quot;:&quot;2015 Digital Heritage International Congress, Digital Heritage 2015&quot;,&quot;DOI&quot;:&quot;10.1109/DigitalHeritage.2015.7419574&quot;,&quot;ISBN&quot;:&quot;9781509000487&quot;,&quot;issued&quot;:{&quot;date-parts&quot;:[[2015]]},&quot;page&quot;:&quot;565-572&quot;,&quot;abstract&quot;:&quot;The use of Augmented Reality (AR) in a museum or heritage setting holds great potential. However, until now, introducing AR into their buildings has been prohibitively expensive for most museums. On the one hand, programming the AR application could not be done in-house and would be rather costly. Secondly, the time-consuming production of high-quality digital visuals, often used in AR installations, needed to be outsourced. With the arrival of several AR engines, creating the actual experience has become easy, relatively fast and cheap, meaning the costs and skills associated with content creation might be the prime reason for particularly small and medium sized museums to not engage with the use of AR. This begs the question: Can other, simpler, types of content, such as texts, also be used to create a valued AR interpretation tool? This paper will discuss a study that has made a first attempt to answering this question. In addition, it explored the role AR can play in improving engagement between visitor, the object and its related information. The Loupe is a handheld AR application that was designed and tested as part of the meSch project. For this study, content, mainly consisting of text, was created for the Loupe at the Allard Pierson Museum. The tool was then tested with 22 participants who were asked to use the Loupe, either alone or together. Through questionnaires, observations and interviews, participants' engagement with and response to the Loupe were analyzed. This paper will discuss the findings of that study, focusing on the way the Loupe influenced the relationship between visitor and object, as well as the value of textual content as part of such an AR tool.&quot;,&quot;publisher&quot;:&quot;Institute of Electrical and Electronics Engineers Inc.&quot;,&quot;container-title-short&quot;:&quot;&quot;},&quot;isTemporary&quot;:false},{&quot;id&quot;:&quot;22242853-da4e-36c6-b992-98d320915aca&quot;,&quot;itemData&quot;:{&quot;type&quot;:&quot;paper-conference&quot;,&quot;id&quot;:&quot;22242853-da4e-36c6-b992-98d320915aca&quot;,&quot;title&quot;:&quot;Tangible VR: Traversing Space in XR to Grow a Virtual Butterfly&quot;,&quot;author&quot;:[{&quot;family&quot;:&quot;Zhang&quot;,&quot;given&quot;:&quot;Jiaqi&quot;,&quot;parse-names&quot;:false,&quot;dropping-particle&quot;:&quot;&quot;,&quot;non-dropping-particle&quot;:&quot;&quot;},{&quot;family&quot;:&quot;Lopez Silva&quot;,&quot;given&quot;:&quot;Brenda&quot;,&quot;parse-names&quot;:false,&quot;dropping-particle&quot;:&quot;&quot;,&quot;non-dropping-particle&quot;:&quot;&quot;}],&quot;container-title&quot;:&quot;Proceedings - SUI 2020: ACM Symposium on Spatial User Interaction&quot;,&quot;DOI&quot;:&quot;10.1145/3385959.3421720&quot;,&quot;ISBN&quot;:&quot;9781450379434&quot;,&quot;issued&quot;:{&quot;date-parts&quot;:[[2020,10,31]]},&quot;abstract&quot;:&quot;Immersive reality technologies have been widely utilized in the area of cultural heritage, also known as Virtual Heritage. We present a tangible Virtual Reality (VR) interaction demo that allows users to freely walk in the physical space while engaging with digital and tangible objects in a \&quot;learning area\&quot;. The space setup includes stations that are used symbiotically in the virtual and physical environments, such setup defines consistency throughout the experience. With this method, we enhance the immersive learning experience by mapping the large virtual space into a smaller physical place with a seamless transition.&quot;,&quot;publisher&quot;:&quot;Association for Computing Machinery, Inc&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5A27D-F170-4450-B86D-9339661D6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1009</Words>
  <Characters>5754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Bosma</dc:creator>
  <cp:keywords/>
  <dc:description/>
  <cp:lastModifiedBy>Hanne Bosma</cp:lastModifiedBy>
  <cp:revision>2</cp:revision>
  <dcterms:created xsi:type="dcterms:W3CDTF">2025-07-10T07:34:00Z</dcterms:created>
  <dcterms:modified xsi:type="dcterms:W3CDTF">2025-07-16T12:27:00Z</dcterms:modified>
</cp:coreProperties>
</file>