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5FDB" w14:textId="18FF5A6D" w:rsidR="0044236C" w:rsidRDefault="0044236C" w:rsidP="0044236C">
      <w:r>
        <w:t xml:space="preserve">Judul: Warga Kampung </w:t>
      </w:r>
      <w:proofErr w:type="spellStart"/>
      <w:r>
        <w:t>Darim</w:t>
      </w:r>
      <w:proofErr w:type="spellEnd"/>
      <w:r>
        <w:t xml:space="preserve"> di Ujung Desa Manfaatkan Budidaya Ikan </w:t>
      </w:r>
      <w:proofErr w:type="spellStart"/>
      <w:r>
        <w:t>Bioflok</w:t>
      </w:r>
      <w:proofErr w:type="spellEnd"/>
      <w:r>
        <w:t xml:space="preserve"> </w:t>
      </w:r>
      <w:r w:rsidR="00DF387A">
        <w:t>Sebagai Alternatif Mata Pencaharian.</w:t>
      </w:r>
    </w:p>
    <w:p w14:paraId="142028B1" w14:textId="77777777" w:rsidR="00DF387A" w:rsidRDefault="00DF387A" w:rsidP="0044236C"/>
    <w:p w14:paraId="2FDB279E" w14:textId="18DAC2F5" w:rsidR="00DF387A" w:rsidRDefault="00DF387A" w:rsidP="00DF387A">
      <w:pPr>
        <w:jc w:val="center"/>
      </w:pPr>
      <w:r>
        <w:rPr>
          <w:noProof/>
        </w:rPr>
        <w:drawing>
          <wp:inline distT="0" distB="0" distL="0" distR="0" wp14:anchorId="1B75E0A9" wp14:editId="51A821AB">
            <wp:extent cx="3645074" cy="3130831"/>
            <wp:effectExtent l="0" t="0" r="0" b="6350"/>
            <wp:docPr id="7228519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51907" name="Gambar 72285190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04" b="6079"/>
                    <a:stretch/>
                  </pic:blipFill>
                  <pic:spPr bwMode="auto">
                    <a:xfrm>
                      <a:off x="0" y="0"/>
                      <a:ext cx="3670032" cy="315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DF57A" w14:textId="77777777" w:rsidR="00DF387A" w:rsidRDefault="00DF387A" w:rsidP="0044236C"/>
    <w:p w14:paraId="4939D9A6" w14:textId="77777777" w:rsidR="00597CBE" w:rsidRDefault="00597CBE" w:rsidP="0044236C"/>
    <w:p w14:paraId="0F12434E" w14:textId="53402686" w:rsidR="0044236C" w:rsidRDefault="00DC094B" w:rsidP="00597CBE">
      <w:pPr>
        <w:ind w:firstLine="720"/>
        <w:jc w:val="both"/>
      </w:pPr>
      <w:r>
        <w:t>Kampung</w:t>
      </w:r>
      <w:r w:rsidR="0044236C">
        <w:t xml:space="preserve"> </w:t>
      </w:r>
      <w:proofErr w:type="spellStart"/>
      <w:r w:rsidR="0044236C">
        <w:t>Darim</w:t>
      </w:r>
      <w:proofErr w:type="spellEnd"/>
      <w:r w:rsidR="0044236C">
        <w:t>, 1</w:t>
      </w:r>
      <w:r w:rsidR="00B022C5">
        <w:t>9</w:t>
      </w:r>
      <w:r w:rsidR="0044236C">
        <w:t xml:space="preserve"> Juli 2024 - Warga Kampung </w:t>
      </w:r>
      <w:proofErr w:type="spellStart"/>
      <w:r w:rsidR="0044236C">
        <w:t>Darim</w:t>
      </w:r>
      <w:proofErr w:type="spellEnd"/>
      <w:r w:rsidR="0044236C">
        <w:t xml:space="preserve">, yang berada di ujung wilayah Desa </w:t>
      </w:r>
      <w:proofErr w:type="spellStart"/>
      <w:r>
        <w:t>Puntang</w:t>
      </w:r>
      <w:proofErr w:type="spellEnd"/>
      <w:r>
        <w:t xml:space="preserve">, Kecamatan </w:t>
      </w:r>
      <w:proofErr w:type="spellStart"/>
      <w:r>
        <w:t>Losarang</w:t>
      </w:r>
      <w:proofErr w:type="spellEnd"/>
      <w:r>
        <w:t>, Kab. Indramayu</w:t>
      </w:r>
      <w:r w:rsidR="0044236C">
        <w:t xml:space="preserve">, </w:t>
      </w:r>
      <w:r>
        <w:t xml:space="preserve">bersama Mahasiswa Institut Pertanian Bogor (IPB) berkolaborasi dengan pemuda </w:t>
      </w:r>
      <w:proofErr w:type="spellStart"/>
      <w:r>
        <w:t>Forrimber</w:t>
      </w:r>
      <w:proofErr w:type="spellEnd"/>
      <w:r>
        <w:t xml:space="preserve"> (Forum </w:t>
      </w:r>
      <w:proofErr w:type="spellStart"/>
      <w:r>
        <w:t>Darim</w:t>
      </w:r>
      <w:proofErr w:type="spellEnd"/>
      <w:r>
        <w:t xml:space="preserve"> Bersatu) menjalankan salah satu program kegiatan </w:t>
      </w:r>
      <w:r w:rsidR="00D20F2D">
        <w:t xml:space="preserve">dari </w:t>
      </w:r>
      <w:r>
        <w:t xml:space="preserve">mahasiswa </w:t>
      </w:r>
      <w:r w:rsidR="00DF387A">
        <w:t>Kuliah Kerja Nyata (</w:t>
      </w:r>
      <w:r>
        <w:t>KKN</w:t>
      </w:r>
      <w:r w:rsidR="00DF387A">
        <w:t>)</w:t>
      </w:r>
      <w:r>
        <w:t xml:space="preserve"> Tematik Inovasi IPB </w:t>
      </w:r>
      <w:proofErr w:type="spellStart"/>
      <w:r>
        <w:t>University</w:t>
      </w:r>
      <w:proofErr w:type="spellEnd"/>
      <w:r>
        <w:t xml:space="preserve"> </w:t>
      </w:r>
      <w:r w:rsidR="008F49B4">
        <w:t>dengan</w:t>
      </w:r>
      <w:r w:rsidR="0044236C">
        <w:t xml:space="preserve"> memanfaatkan </w:t>
      </w:r>
      <w:r w:rsidR="002B2368">
        <w:t>lahan kosong untuk</w:t>
      </w:r>
      <w:r w:rsidR="008F49B4">
        <w:t xml:space="preserve"> mencoba</w:t>
      </w:r>
      <w:r w:rsidR="002B2368">
        <w:t xml:space="preserve"> </w:t>
      </w:r>
      <w:r w:rsidR="0044236C">
        <w:t xml:space="preserve">budidaya ikan dengan sistem </w:t>
      </w:r>
      <w:proofErr w:type="spellStart"/>
      <w:r w:rsidR="0044236C">
        <w:t>bioflok</w:t>
      </w:r>
      <w:proofErr w:type="spellEnd"/>
      <w:r w:rsidR="0044236C">
        <w:t xml:space="preserve"> sebagai alternatif </w:t>
      </w:r>
      <w:r>
        <w:t>mata penca</w:t>
      </w:r>
      <w:r w:rsidR="00D20F2D">
        <w:t>ha</w:t>
      </w:r>
      <w:r>
        <w:t xml:space="preserve">rian warga Kampung </w:t>
      </w:r>
      <w:proofErr w:type="spellStart"/>
      <w:r>
        <w:t>Darim</w:t>
      </w:r>
      <w:proofErr w:type="spellEnd"/>
      <w:r w:rsidR="0044236C">
        <w:t xml:space="preserve">. Hal ini dilakukan karena </w:t>
      </w:r>
      <w:r>
        <w:t xml:space="preserve">mayoritas </w:t>
      </w:r>
      <w:r w:rsidR="008F49B4">
        <w:t xml:space="preserve"> profesi </w:t>
      </w:r>
      <w:r>
        <w:t xml:space="preserve">warga </w:t>
      </w:r>
      <w:proofErr w:type="spellStart"/>
      <w:r w:rsidR="008F49B4">
        <w:t>darim</w:t>
      </w:r>
      <w:proofErr w:type="spellEnd"/>
      <w:r w:rsidR="008F49B4">
        <w:t xml:space="preserve"> </w:t>
      </w:r>
      <w:r>
        <w:t xml:space="preserve">sebagai petani </w:t>
      </w:r>
      <w:r w:rsidR="008F49B4">
        <w:t xml:space="preserve">yang </w:t>
      </w:r>
      <w:r>
        <w:t>hanya bisa me</w:t>
      </w:r>
      <w:r w:rsidR="00D20F2D">
        <w:t>na</w:t>
      </w:r>
      <w:r>
        <w:t>nam padi satu kali dalam setahun</w:t>
      </w:r>
      <w:r w:rsidR="008F49B4">
        <w:t xml:space="preserve"> dengan</w:t>
      </w:r>
      <w:r>
        <w:t xml:space="preserve"> </w:t>
      </w:r>
      <w:r w:rsidR="00D20F2D">
        <w:t>jenis lahan</w:t>
      </w:r>
      <w:r w:rsidR="0044236C">
        <w:t xml:space="preserve"> </w:t>
      </w:r>
      <w:r>
        <w:t xml:space="preserve">sawah tadah hujan dan jangkauan irigasi yang kurang baik. </w:t>
      </w:r>
    </w:p>
    <w:p w14:paraId="3ED035EF" w14:textId="77777777" w:rsidR="00D20F2D" w:rsidRDefault="00D20F2D" w:rsidP="00597CBE">
      <w:pPr>
        <w:ind w:firstLine="720"/>
        <w:jc w:val="both"/>
      </w:pPr>
    </w:p>
    <w:p w14:paraId="4AACCCA5" w14:textId="1FDFB41A" w:rsidR="0044236C" w:rsidRDefault="0044236C" w:rsidP="00597CBE">
      <w:pPr>
        <w:ind w:firstLine="720"/>
        <w:jc w:val="both"/>
      </w:pPr>
      <w:r>
        <w:t xml:space="preserve">"Posisi kampung kami yang berada di ujung desa membuat </w:t>
      </w:r>
      <w:proofErr w:type="spellStart"/>
      <w:r w:rsidR="008F49B4">
        <w:t>keterjangkauan</w:t>
      </w:r>
      <w:proofErr w:type="spellEnd"/>
      <w:r w:rsidR="008F49B4">
        <w:t xml:space="preserve"> </w:t>
      </w:r>
      <w:r>
        <w:t xml:space="preserve">akses irigasi menjadi terbatas, terutama saat musim kemarau. Ini menyebabkan kami hanya bisa menanam padi sekali dalam setahun," ujar </w:t>
      </w:r>
      <w:r w:rsidR="00DC094B">
        <w:t>Suradi</w:t>
      </w:r>
      <w:r>
        <w:t>, salah satu warga</w:t>
      </w:r>
      <w:r w:rsidR="00DC094B">
        <w:t xml:space="preserve"> dan ketua </w:t>
      </w:r>
      <w:proofErr w:type="spellStart"/>
      <w:r w:rsidR="00DC094B">
        <w:t>Forrimber</w:t>
      </w:r>
      <w:proofErr w:type="spellEnd"/>
      <w:r w:rsidR="00DC094B">
        <w:t xml:space="preserve"> (Forum </w:t>
      </w:r>
      <w:proofErr w:type="spellStart"/>
      <w:r w:rsidR="00DC094B">
        <w:t>Darim</w:t>
      </w:r>
      <w:proofErr w:type="spellEnd"/>
      <w:r w:rsidR="00DC094B">
        <w:t xml:space="preserve"> Bersatu)</w:t>
      </w:r>
      <w:r>
        <w:t xml:space="preserve"> yang</w:t>
      </w:r>
      <w:r w:rsidR="00DC094B">
        <w:t xml:space="preserve"> menjadi pengelola</w:t>
      </w:r>
      <w:r>
        <w:t xml:space="preserve"> budidaya ikan </w:t>
      </w:r>
      <w:r w:rsidR="00DC094B">
        <w:t xml:space="preserve">sistem </w:t>
      </w:r>
      <w:proofErr w:type="spellStart"/>
      <w:r w:rsidR="00DC094B">
        <w:t>b</w:t>
      </w:r>
      <w:r>
        <w:t>ioflok</w:t>
      </w:r>
      <w:proofErr w:type="spellEnd"/>
      <w:r>
        <w:t>.</w:t>
      </w:r>
    </w:p>
    <w:p w14:paraId="468E42BE" w14:textId="77777777" w:rsidR="00D20F2D" w:rsidRDefault="00D20F2D" w:rsidP="00597CBE">
      <w:pPr>
        <w:ind w:firstLine="720"/>
        <w:jc w:val="both"/>
      </w:pPr>
    </w:p>
    <w:p w14:paraId="6233B074" w14:textId="44DC7536" w:rsidR="0044236C" w:rsidRDefault="0044236C" w:rsidP="00597CBE">
      <w:pPr>
        <w:ind w:firstLine="720"/>
        <w:jc w:val="both"/>
      </w:pPr>
      <w:r>
        <w:t xml:space="preserve">Sistem </w:t>
      </w:r>
      <w:proofErr w:type="spellStart"/>
      <w:r>
        <w:t>bioflok</w:t>
      </w:r>
      <w:proofErr w:type="spellEnd"/>
      <w:r>
        <w:t xml:space="preserve"> memanfaatkan mikroorganisme dalam air untuk mengolah limbah menjadi pakan alami bagi ikan</w:t>
      </w:r>
      <w:r w:rsidR="00D20F2D">
        <w:t xml:space="preserve"> kemudian p</w:t>
      </w:r>
      <w:r w:rsidR="00D20F2D" w:rsidRPr="00D20F2D">
        <w:t xml:space="preserve">enerapan teknologi </w:t>
      </w:r>
      <w:proofErr w:type="spellStart"/>
      <w:r w:rsidR="00D20F2D" w:rsidRPr="00D20F2D">
        <w:t>bioflok</w:t>
      </w:r>
      <w:proofErr w:type="spellEnd"/>
      <w:r w:rsidR="00D20F2D" w:rsidRPr="00D20F2D">
        <w:t xml:space="preserve"> juga mampu meningkatkan jumlah padat tebar, tingkat kelangsungan hidup lele, FCR (</w:t>
      </w:r>
      <w:proofErr w:type="spellStart"/>
      <w:r w:rsidR="00D20F2D" w:rsidRPr="00DF387A">
        <w:rPr>
          <w:i/>
          <w:iCs/>
        </w:rPr>
        <w:t>Feed</w:t>
      </w:r>
      <w:proofErr w:type="spellEnd"/>
      <w:r w:rsidR="00D20F2D" w:rsidRPr="00DF387A">
        <w:rPr>
          <w:i/>
          <w:iCs/>
        </w:rPr>
        <w:t xml:space="preserve"> </w:t>
      </w:r>
      <w:proofErr w:type="spellStart"/>
      <w:r w:rsidR="00D20F2D" w:rsidRPr="00DF387A">
        <w:rPr>
          <w:i/>
          <w:iCs/>
        </w:rPr>
        <w:t>Convertion</w:t>
      </w:r>
      <w:proofErr w:type="spellEnd"/>
      <w:r w:rsidR="00D20F2D" w:rsidRPr="00DF387A">
        <w:rPr>
          <w:i/>
          <w:iCs/>
        </w:rPr>
        <w:t xml:space="preserve"> </w:t>
      </w:r>
      <w:proofErr w:type="spellStart"/>
      <w:r w:rsidR="00D20F2D" w:rsidRPr="00DF387A">
        <w:rPr>
          <w:i/>
          <w:iCs/>
        </w:rPr>
        <w:t>Ratio</w:t>
      </w:r>
      <w:proofErr w:type="spellEnd"/>
      <w:r w:rsidR="00D20F2D" w:rsidRPr="00D20F2D">
        <w:t>), memperbaiki kualitas air dan mempersingkat lama pemeliharaan sehingga meningkatkan pendapatan</w:t>
      </w:r>
      <w:r>
        <w:t xml:space="preserve">. Teknik ini dinilai efektif untuk mengatasi kendala keterbatasan air irigasi yang dihadapi warga Kampung </w:t>
      </w:r>
      <w:proofErr w:type="spellStart"/>
      <w:r>
        <w:t>Darim</w:t>
      </w:r>
      <w:proofErr w:type="spellEnd"/>
      <w:r>
        <w:t>.</w:t>
      </w:r>
    </w:p>
    <w:p w14:paraId="1EEBB91B" w14:textId="77777777" w:rsidR="00DF387A" w:rsidRDefault="00DF387A" w:rsidP="00597CBE">
      <w:pPr>
        <w:ind w:firstLine="720"/>
        <w:jc w:val="both"/>
      </w:pPr>
    </w:p>
    <w:p w14:paraId="74053C29" w14:textId="6671AA59" w:rsidR="0044236C" w:rsidRDefault="002B2368" w:rsidP="00597CBE">
      <w:pPr>
        <w:ind w:firstLine="720"/>
        <w:jc w:val="both"/>
      </w:pPr>
      <w:r>
        <w:t>J</w:t>
      </w:r>
      <w:r w:rsidR="0044236C">
        <w:t xml:space="preserve">enis ikan </w:t>
      </w:r>
      <w:r>
        <w:t xml:space="preserve">budidaya yang akan dikelola </w:t>
      </w:r>
      <w:proofErr w:type="spellStart"/>
      <w:r>
        <w:t>kedepannya</w:t>
      </w:r>
      <w:proofErr w:type="spellEnd"/>
      <w:r>
        <w:t xml:space="preserve"> </w:t>
      </w:r>
      <w:r w:rsidR="00D20F2D">
        <w:t>yaitu ikan lele</w:t>
      </w:r>
      <w:r w:rsidR="0044236C">
        <w:t>. Hasil panen ikan tidak hanya untuk konsumsi sendiri, tapi juga dijual ke pasar</w:t>
      </w:r>
      <w:r>
        <w:t xml:space="preserve"> atau warung makan</w:t>
      </w:r>
      <w:r w:rsidR="0044236C">
        <w:t xml:space="preserve"> lokal untuk menambah pendapatan keluarga.</w:t>
      </w:r>
    </w:p>
    <w:p w14:paraId="43A8F540" w14:textId="77777777" w:rsidR="00DF387A" w:rsidRDefault="00DF387A" w:rsidP="00597CBE">
      <w:pPr>
        <w:ind w:firstLine="720"/>
        <w:jc w:val="both"/>
      </w:pPr>
    </w:p>
    <w:p w14:paraId="07E1F1ED" w14:textId="4B41234E" w:rsidR="0044236C" w:rsidRDefault="0044236C" w:rsidP="00597CBE">
      <w:pPr>
        <w:ind w:firstLine="720"/>
        <w:jc w:val="both"/>
      </w:pPr>
      <w:r>
        <w:t xml:space="preserve">"Budidaya ikan </w:t>
      </w:r>
      <w:proofErr w:type="spellStart"/>
      <w:r>
        <w:t>bioflok</w:t>
      </w:r>
      <w:proofErr w:type="spellEnd"/>
      <w:r>
        <w:t xml:space="preserve"> ini membuka peluang bagi kami untuk meningkatkan ekonomi keluarga. Hasilnya cukup menguntungkan dan tidak tergantung sepenuhnya pada panen padi," tambah </w:t>
      </w:r>
      <w:proofErr w:type="spellStart"/>
      <w:r w:rsidR="00D20F2D">
        <w:t>Dulfatah</w:t>
      </w:r>
      <w:proofErr w:type="spellEnd"/>
      <w:r>
        <w:t>.</w:t>
      </w:r>
    </w:p>
    <w:p w14:paraId="6E0B1396" w14:textId="77777777" w:rsidR="00DF387A" w:rsidRDefault="00DF387A" w:rsidP="00597CBE">
      <w:pPr>
        <w:ind w:firstLine="720"/>
        <w:jc w:val="both"/>
      </w:pPr>
    </w:p>
    <w:p w14:paraId="1B1CA340" w14:textId="7A9DE71D" w:rsidR="00FF1777" w:rsidRDefault="00D20F2D" w:rsidP="00597CBE">
      <w:pPr>
        <w:ind w:firstLine="720"/>
        <w:jc w:val="both"/>
      </w:pPr>
      <w:r>
        <w:t>Kampus IPB</w:t>
      </w:r>
      <w:r w:rsidR="0044236C">
        <w:t xml:space="preserve"> mendukung inisiatif warga dengan memberikan pelatihan dan pendampingan teknis budidaya ikan sistem </w:t>
      </w:r>
      <w:proofErr w:type="spellStart"/>
      <w:r w:rsidR="0044236C">
        <w:t>bioflok</w:t>
      </w:r>
      <w:proofErr w:type="spellEnd"/>
      <w:r>
        <w:t xml:space="preserve"> </w:t>
      </w:r>
      <w:r w:rsidR="002B2368">
        <w:t>yang ramah lingkungan dan sesuai dengan Program Kampung Iklim (</w:t>
      </w:r>
      <w:proofErr w:type="spellStart"/>
      <w:r w:rsidR="002B2368">
        <w:t>Proklim</w:t>
      </w:r>
      <w:proofErr w:type="spellEnd"/>
      <w:r w:rsidR="002B2368">
        <w:t xml:space="preserve">) </w:t>
      </w:r>
      <w:r>
        <w:t xml:space="preserve">yang menjadi </w:t>
      </w:r>
      <w:r w:rsidR="002B2368">
        <w:t xml:space="preserve">tema besar kegiatan  </w:t>
      </w:r>
      <w:r>
        <w:t>KKN Tematik Inovasi IPB</w:t>
      </w:r>
      <w:r w:rsidR="002B2368">
        <w:t xml:space="preserve"> </w:t>
      </w:r>
      <w:r>
        <w:t>d</w:t>
      </w:r>
      <w:r w:rsidR="002B2368">
        <w:t>i K</w:t>
      </w:r>
      <w:r>
        <w:t xml:space="preserve">ampung </w:t>
      </w:r>
      <w:proofErr w:type="spellStart"/>
      <w:r>
        <w:t>Darim</w:t>
      </w:r>
      <w:proofErr w:type="spellEnd"/>
      <w:r w:rsidR="002B2368">
        <w:t xml:space="preserve"> yaitu “Kolaborasi Agro-Maritim untuk Ketahanan dan Keberlanjutan Lingkungan melalui Aksi </w:t>
      </w:r>
      <w:proofErr w:type="spellStart"/>
      <w:r w:rsidR="002B2368">
        <w:t>Proklim</w:t>
      </w:r>
      <w:proofErr w:type="spellEnd"/>
      <w:r w:rsidR="002B2368">
        <w:t xml:space="preserve"> untuk Kampung </w:t>
      </w:r>
      <w:proofErr w:type="spellStart"/>
      <w:r w:rsidR="002B2368">
        <w:t>Darim</w:t>
      </w:r>
      <w:proofErr w:type="spellEnd"/>
      <w:r w:rsidR="002B2368">
        <w:t xml:space="preserve">” </w:t>
      </w:r>
      <w:r w:rsidR="0044236C">
        <w:t xml:space="preserve">. Upaya ini diharapkan dapat menjadi solusi bagi warga Kampung </w:t>
      </w:r>
      <w:proofErr w:type="spellStart"/>
      <w:r w:rsidR="0044236C">
        <w:t>Darim</w:t>
      </w:r>
      <w:proofErr w:type="spellEnd"/>
      <w:r w:rsidR="0044236C">
        <w:t xml:space="preserve"> untuk meningkatkan kesejahteraan ekonomi mereka di tengah tantangan </w:t>
      </w:r>
      <w:r w:rsidR="002B2368">
        <w:t xml:space="preserve">perubahan iklim, </w:t>
      </w:r>
      <w:r w:rsidR="00B15B45">
        <w:t xml:space="preserve">dan </w:t>
      </w:r>
      <w:r w:rsidR="0044236C">
        <w:t>keterbatasan irigasi</w:t>
      </w:r>
      <w:r>
        <w:t xml:space="preserve"> </w:t>
      </w:r>
      <w:r w:rsidR="002B2368">
        <w:t xml:space="preserve">yang menghambat </w:t>
      </w:r>
      <w:r>
        <w:t>produksi pertanian komoditas padi</w:t>
      </w:r>
      <w:r w:rsidR="0044236C">
        <w:t>.</w:t>
      </w:r>
    </w:p>
    <w:sectPr w:rsidR="00FF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6C"/>
    <w:rsid w:val="002B2368"/>
    <w:rsid w:val="0044236C"/>
    <w:rsid w:val="00597CBE"/>
    <w:rsid w:val="00855C42"/>
    <w:rsid w:val="008F49B4"/>
    <w:rsid w:val="00B022C5"/>
    <w:rsid w:val="00B15B45"/>
    <w:rsid w:val="00D20F2D"/>
    <w:rsid w:val="00DC094B"/>
    <w:rsid w:val="00DC7AA7"/>
    <w:rsid w:val="00DF387A"/>
    <w:rsid w:val="00EC03D9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B4451"/>
  <w15:chartTrackingRefBased/>
  <w15:docId w15:val="{11A7FC4E-947B-1D45-9E01-F6BD8B83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42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42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42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42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42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423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423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423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423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42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42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42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4236C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4236C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4236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4236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4236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4236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423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42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423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42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42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4236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4236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4236C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42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4236C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42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NUR HIDAYAT</dc:creator>
  <cp:keywords/>
  <dc:description/>
  <cp:lastModifiedBy>RIDWAN NUR HIDAYAT</cp:lastModifiedBy>
  <cp:revision>2</cp:revision>
  <cp:lastPrinted>2024-07-19T06:30:00Z</cp:lastPrinted>
  <dcterms:created xsi:type="dcterms:W3CDTF">2024-07-19T06:35:00Z</dcterms:created>
  <dcterms:modified xsi:type="dcterms:W3CDTF">2024-07-19T06:35:00Z</dcterms:modified>
</cp:coreProperties>
</file>